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39" w:rsidRPr="00CE6C39" w:rsidRDefault="00CE6C39">
      <w:pPr>
        <w:rPr>
          <w:b/>
        </w:rPr>
      </w:pPr>
      <w:r w:rsidRPr="00CE6C39">
        <w:rPr>
          <w:b/>
        </w:rPr>
        <w:t xml:space="preserve">Stažení šarže č. 602324 veterinárního léčivého přípravku </w:t>
      </w:r>
      <w:proofErr w:type="spellStart"/>
      <w:r w:rsidRPr="00CE6C39">
        <w:rPr>
          <w:rFonts w:cstheme="minorHAnsi"/>
          <w:b/>
        </w:rPr>
        <w:t>Combotec</w:t>
      </w:r>
      <w:proofErr w:type="spellEnd"/>
      <w:r w:rsidRPr="00CE6C39">
        <w:rPr>
          <w:rFonts w:cstheme="minorHAnsi"/>
          <w:b/>
        </w:rPr>
        <w:t xml:space="preserve"> 50 mg/60mg roztok pro nakapání na kůži – spot-on pro kočky a fretky z úrovně distributorů</w:t>
      </w:r>
      <w:r w:rsidR="00AB060D">
        <w:rPr>
          <w:rFonts w:cstheme="minorHAnsi"/>
          <w:b/>
        </w:rPr>
        <w:t xml:space="preserve">, lékáren, veterinárních lékařů </w:t>
      </w:r>
      <w:r w:rsidRPr="00CE6C39">
        <w:rPr>
          <w:rFonts w:cstheme="minorHAnsi"/>
          <w:b/>
        </w:rPr>
        <w:t xml:space="preserve">a ZOO prodejen. </w:t>
      </w:r>
      <w:r w:rsidRPr="00CE6C39">
        <w:rPr>
          <w:b/>
        </w:rPr>
        <w:t xml:space="preserve"> </w:t>
      </w:r>
    </w:p>
    <w:p w:rsidR="00CE6C39" w:rsidRDefault="00CE6C39"/>
    <w:p w:rsidR="00CE6C39" w:rsidRDefault="00CE6C39">
      <w:pPr>
        <w:rPr>
          <w:rFonts w:cstheme="minorHAnsi"/>
          <w:lang w:val="en-GB"/>
        </w:rPr>
      </w:pPr>
      <w:r>
        <w:rPr>
          <w:rFonts w:cstheme="minorHAnsi"/>
        </w:rPr>
        <w:t xml:space="preserve">Dne 22.1.2024 jsme prostřednictvím RAS obdrželi informaci o závadě v jakosti VLP </w:t>
      </w:r>
      <w:proofErr w:type="spellStart"/>
      <w:r>
        <w:rPr>
          <w:rFonts w:cstheme="minorHAnsi"/>
        </w:rPr>
        <w:t>Combotec</w:t>
      </w:r>
      <w:proofErr w:type="spellEnd"/>
      <w:r>
        <w:rPr>
          <w:rFonts w:cstheme="minorHAnsi"/>
        </w:rPr>
        <w:t xml:space="preserve"> 50 mg/60mg roztok pro nakapání na kůži – spot-on pro kočky a fretky, </w:t>
      </w:r>
      <w:proofErr w:type="spellStart"/>
      <w:r>
        <w:rPr>
          <w:rFonts w:cstheme="minorHAnsi"/>
        </w:rPr>
        <w:t>reg</w:t>
      </w:r>
      <w:proofErr w:type="spellEnd"/>
      <w:r>
        <w:rPr>
          <w:rFonts w:cstheme="minorHAnsi"/>
        </w:rPr>
        <w:t>. č. 96/038/</w:t>
      </w:r>
      <w:proofErr w:type="gramStart"/>
      <w:r>
        <w:rPr>
          <w:rFonts w:cstheme="minorHAnsi"/>
        </w:rPr>
        <w:t>20-C</w:t>
      </w:r>
      <w:proofErr w:type="gram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č.š</w:t>
      </w:r>
      <w:proofErr w:type="spellEnd"/>
      <w:r>
        <w:rPr>
          <w:rFonts w:cstheme="minorHAnsi"/>
        </w:rPr>
        <w:t xml:space="preserve">. 602324. Držitelem je spol. </w:t>
      </w:r>
      <w:proofErr w:type="spellStart"/>
      <w:r>
        <w:rPr>
          <w:rFonts w:cstheme="minorHAnsi"/>
        </w:rPr>
        <w:t>Beaphar</w:t>
      </w:r>
      <w:proofErr w:type="spellEnd"/>
      <w:r>
        <w:rPr>
          <w:rFonts w:cstheme="minorHAnsi"/>
        </w:rPr>
        <w:t xml:space="preserve"> B.V., </w:t>
      </w:r>
      <w:proofErr w:type="spellStart"/>
      <w:r w:rsidRPr="0006014A">
        <w:rPr>
          <w:rFonts w:cstheme="minorHAnsi"/>
          <w:lang w:val="en-GB"/>
        </w:rPr>
        <w:t>Drostenkamp</w:t>
      </w:r>
      <w:proofErr w:type="spellEnd"/>
      <w:r w:rsidRPr="0006014A">
        <w:rPr>
          <w:rFonts w:cstheme="minorHAnsi"/>
          <w:lang w:val="en-GB"/>
        </w:rPr>
        <w:t xml:space="preserve"> 3, 8101BX </w:t>
      </w:r>
      <w:proofErr w:type="spellStart"/>
      <w:r w:rsidRPr="0006014A">
        <w:rPr>
          <w:rFonts w:cstheme="minorHAnsi"/>
          <w:lang w:val="en-GB"/>
        </w:rPr>
        <w:t>Raalte</w:t>
      </w:r>
      <w:proofErr w:type="spellEnd"/>
      <w:r w:rsidRPr="0006014A">
        <w:rPr>
          <w:rFonts w:cstheme="minorHAnsi"/>
          <w:lang w:val="en-GB"/>
        </w:rPr>
        <w:t>, Netherlands</w:t>
      </w:r>
      <w:r>
        <w:rPr>
          <w:rFonts w:cstheme="minorHAnsi"/>
          <w:lang w:val="en-GB"/>
        </w:rPr>
        <w:t>.</w:t>
      </w:r>
    </w:p>
    <w:p w:rsidR="00CE6C39" w:rsidRDefault="00CE6C39" w:rsidP="00CE6C39">
      <w:pPr>
        <w:pStyle w:val="Zkladntextodsazen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Důvodem je nevyhovující výsledek obsahu S-</w:t>
      </w:r>
      <w:proofErr w:type="spellStart"/>
      <w:r>
        <w:rPr>
          <w:rFonts w:asciiTheme="minorHAnsi" w:hAnsiTheme="minorHAnsi" w:cstheme="minorHAnsi"/>
          <w:sz w:val="22"/>
          <w:szCs w:val="22"/>
        </w:rPr>
        <w:t>Methoprene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53,7 mg/pipeta oproti specifikaci (57,0 – 63,0 mg/pipeta) ve 24 měsíci testování v rámci </w:t>
      </w:r>
      <w:proofErr w:type="spellStart"/>
      <w:r>
        <w:rPr>
          <w:rFonts w:asciiTheme="minorHAnsi" w:hAnsiTheme="minorHAnsi" w:cstheme="minorHAnsi"/>
          <w:sz w:val="22"/>
          <w:szCs w:val="22"/>
        </w:rPr>
        <w:t>stabilitních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testací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CE6C39" w:rsidRDefault="00CE6C39" w:rsidP="00CE6C39">
      <w:pPr>
        <w:pStyle w:val="Zkladntextodsazen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Jedná se o jednu šarži č. 602324, která byla uvedena na trh v České republice a v Maďarsku. </w:t>
      </w:r>
    </w:p>
    <w:p w:rsidR="00CE6C39" w:rsidRDefault="00CE6C39" w:rsidP="00CE6C39">
      <w:r>
        <w:rPr>
          <w:rFonts w:cstheme="minorHAnsi"/>
        </w:rPr>
        <w:t xml:space="preserve">Vzhledem k tomu, </w:t>
      </w:r>
      <w:r>
        <w:t xml:space="preserve">že závada může ovlivnit účinnost předmětného VLP, což by mohlo mít vliv na </w:t>
      </w:r>
      <w:proofErr w:type="spellStart"/>
      <w:r>
        <w:t>líhnivost</w:t>
      </w:r>
      <w:proofErr w:type="spellEnd"/>
      <w:r>
        <w:t xml:space="preserve"> vajíček blech, bylo rozhodnuto o stažení předmětné šarže z úrovně distributorů</w:t>
      </w:r>
      <w:r w:rsidR="00AB060D">
        <w:t>, lékáren, veterinárních lékařů</w:t>
      </w:r>
      <w:bookmarkStart w:id="0" w:name="_GoBack"/>
      <w:bookmarkEnd w:id="0"/>
      <w:r>
        <w:t xml:space="preserve"> a ZOO prodejen.</w:t>
      </w:r>
    </w:p>
    <w:p w:rsidR="00CE6C39" w:rsidRDefault="00CE6C39"/>
    <w:sectPr w:rsidR="00CE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39"/>
    <w:rsid w:val="00AB060D"/>
    <w:rsid w:val="00C747C0"/>
    <w:rsid w:val="00C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81DC"/>
  <w15:chartTrackingRefBased/>
  <w15:docId w15:val="{95707F7A-ED4C-4EF2-ADAB-65C431CA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6C3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E6C3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Jiřikovská Hana</dc:creator>
  <cp:keywords/>
  <dc:description/>
  <cp:lastModifiedBy>Jiřikovská Hana</cp:lastModifiedBy>
  <cp:revision>2</cp:revision>
  <dcterms:created xsi:type="dcterms:W3CDTF">2024-01-26T09:09:00Z</dcterms:created>
  <dcterms:modified xsi:type="dcterms:W3CDTF">2024-01-26T12:01:00Z</dcterms:modified>
</cp:coreProperties>
</file>