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  <w:bookmarkStart w:id="0" w:name="_GoBack"/>
      <w:bookmarkEnd w:id="0"/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C8003E" w:rsidRDefault="00C8003E" w:rsidP="005D2E30">
      <w:pPr>
        <w:ind w:right="113"/>
        <w:jc w:val="center"/>
        <w:rPr>
          <w:b/>
          <w:sz w:val="22"/>
          <w:szCs w:val="22"/>
        </w:rPr>
      </w:pPr>
    </w:p>
    <w:p w:rsidR="005D2E30" w:rsidRPr="005D2E30" w:rsidRDefault="005D2E30" w:rsidP="005D2E30">
      <w:pPr>
        <w:ind w:right="113"/>
        <w:jc w:val="center"/>
        <w:rPr>
          <w:sz w:val="22"/>
          <w:szCs w:val="22"/>
        </w:rPr>
      </w:pPr>
      <w:r w:rsidRPr="005D2E30">
        <w:rPr>
          <w:b/>
          <w:sz w:val="22"/>
          <w:szCs w:val="22"/>
        </w:rPr>
        <w:t>B. PŘÍBALOVÁ INFORMACE</w:t>
      </w:r>
    </w:p>
    <w:p w:rsidR="005D2E30" w:rsidRPr="005D2E30" w:rsidRDefault="005D2E30" w:rsidP="005D2E30">
      <w:pPr>
        <w:jc w:val="center"/>
        <w:rPr>
          <w:sz w:val="22"/>
          <w:szCs w:val="22"/>
        </w:rPr>
      </w:pPr>
      <w:r w:rsidRPr="005D2E30">
        <w:rPr>
          <w:sz w:val="22"/>
          <w:szCs w:val="22"/>
        </w:rPr>
        <w:br w:type="page"/>
      </w:r>
      <w:r w:rsidRPr="005D2E30">
        <w:rPr>
          <w:b/>
          <w:sz w:val="22"/>
          <w:szCs w:val="22"/>
        </w:rPr>
        <w:lastRenderedPageBreak/>
        <w:t>PŘÍBALOVÁ INFORMACE</w:t>
      </w:r>
    </w:p>
    <w:p w:rsidR="005D2E30" w:rsidRPr="005D2E30" w:rsidRDefault="005D2E30" w:rsidP="005D2E30">
      <w:pPr>
        <w:jc w:val="center"/>
        <w:rPr>
          <w:i/>
          <w:iCs/>
          <w:sz w:val="22"/>
          <w:szCs w:val="22"/>
        </w:rPr>
      </w:pPr>
      <w:r w:rsidRPr="005D2E30">
        <w:rPr>
          <w:sz w:val="22"/>
          <w:szCs w:val="22"/>
        </w:rPr>
        <w:t xml:space="preserve">CESTEM </w:t>
      </w:r>
      <w:proofErr w:type="spellStart"/>
      <w:r w:rsidRPr="005D2E30">
        <w:rPr>
          <w:sz w:val="22"/>
          <w:szCs w:val="22"/>
        </w:rPr>
        <w:t>Flavoured</w:t>
      </w:r>
      <w:proofErr w:type="spellEnd"/>
      <w:r w:rsidRPr="005D2E30">
        <w:rPr>
          <w:sz w:val="22"/>
          <w:szCs w:val="22"/>
        </w:rPr>
        <w:t xml:space="preserve"> tablety pro středně velké a malé psy</w:t>
      </w: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rPr>
          <w:b/>
          <w:sz w:val="22"/>
          <w:szCs w:val="22"/>
        </w:rPr>
      </w:pPr>
      <w:r w:rsidRPr="005D2E30">
        <w:rPr>
          <w:b/>
          <w:sz w:val="22"/>
          <w:szCs w:val="22"/>
        </w:rPr>
        <w:t>1.</w:t>
      </w:r>
      <w:r w:rsidRPr="005D2E30">
        <w:rPr>
          <w:b/>
          <w:sz w:val="22"/>
          <w:szCs w:val="22"/>
        </w:rPr>
        <w:tab/>
        <w:t>JMÉNO A ADRESA DRŽITELE ROZHODNUTÍ O REGISTRACI A DRŽITELE POVOLENÍ K VÝROBĚ ODPOVĚDNÉHO ZA UVOLNĚNÍ ŠARŽE, POKUD SE NESHODUJE</w:t>
      </w:r>
    </w:p>
    <w:p w:rsidR="005D2E30" w:rsidRPr="005D2E30" w:rsidRDefault="005D2E30" w:rsidP="005D2E30">
      <w:pPr>
        <w:rPr>
          <w:b/>
          <w:sz w:val="22"/>
          <w:szCs w:val="22"/>
        </w:rPr>
      </w:pPr>
    </w:p>
    <w:p w:rsidR="005D2E30" w:rsidRPr="005D2E30" w:rsidRDefault="005D2E30" w:rsidP="005D2E30">
      <w:pPr>
        <w:rPr>
          <w:iCs/>
          <w:sz w:val="22"/>
          <w:szCs w:val="22"/>
        </w:rPr>
      </w:pPr>
      <w:r w:rsidRPr="005D2E30">
        <w:rPr>
          <w:iCs/>
          <w:sz w:val="22"/>
          <w:szCs w:val="22"/>
          <w:u w:val="single"/>
        </w:rPr>
        <w:t>Držitel rozhodnutí o registraci:</w:t>
      </w:r>
    </w:p>
    <w:p w:rsidR="005D2E30" w:rsidRPr="00E95E16" w:rsidRDefault="005D2E30" w:rsidP="005D2E30">
      <w:pPr>
        <w:jc w:val="both"/>
        <w:rPr>
          <w:bCs/>
          <w:sz w:val="22"/>
          <w:szCs w:val="22"/>
        </w:rPr>
      </w:pPr>
      <w:proofErr w:type="spellStart"/>
      <w:r w:rsidRPr="00E95E16">
        <w:rPr>
          <w:bCs/>
          <w:sz w:val="22"/>
          <w:szCs w:val="22"/>
        </w:rPr>
        <w:t>C</w:t>
      </w:r>
      <w:r w:rsidRPr="005D2E30">
        <w:rPr>
          <w:bCs/>
          <w:sz w:val="22"/>
          <w:szCs w:val="22"/>
        </w:rPr>
        <w:t>eva</w:t>
      </w:r>
      <w:proofErr w:type="spellEnd"/>
      <w:r w:rsidRPr="00E95E16">
        <w:rPr>
          <w:bCs/>
          <w:sz w:val="22"/>
          <w:szCs w:val="22"/>
        </w:rPr>
        <w:t xml:space="preserve"> S</w:t>
      </w:r>
      <w:r w:rsidRPr="005D2E30">
        <w:rPr>
          <w:bCs/>
          <w:sz w:val="22"/>
          <w:szCs w:val="22"/>
        </w:rPr>
        <w:t>ante</w:t>
      </w:r>
      <w:r w:rsidRPr="00E95E16">
        <w:rPr>
          <w:bCs/>
          <w:sz w:val="22"/>
          <w:szCs w:val="22"/>
        </w:rPr>
        <w:t xml:space="preserve"> A</w:t>
      </w:r>
      <w:r w:rsidRPr="005D2E30">
        <w:rPr>
          <w:bCs/>
          <w:sz w:val="22"/>
          <w:szCs w:val="22"/>
        </w:rPr>
        <w:t>nimale</w:t>
      </w:r>
      <w:r w:rsidRPr="00E95E16">
        <w:rPr>
          <w:bCs/>
          <w:sz w:val="22"/>
          <w:szCs w:val="22"/>
        </w:rPr>
        <w:t xml:space="preserve">, 10 Avenue de la </w:t>
      </w:r>
      <w:proofErr w:type="spellStart"/>
      <w:r w:rsidR="009752C5">
        <w:t>Ballastiére</w:t>
      </w:r>
      <w:proofErr w:type="spellEnd"/>
      <w:r w:rsidRPr="00E95E16">
        <w:rPr>
          <w:bCs/>
          <w:sz w:val="22"/>
          <w:szCs w:val="22"/>
        </w:rPr>
        <w:t xml:space="preserve">, 33500 </w:t>
      </w:r>
      <w:proofErr w:type="spellStart"/>
      <w:r w:rsidRPr="00E95E16">
        <w:rPr>
          <w:bCs/>
          <w:sz w:val="22"/>
          <w:szCs w:val="22"/>
        </w:rPr>
        <w:t>Libourne</w:t>
      </w:r>
      <w:proofErr w:type="spellEnd"/>
      <w:r w:rsidRPr="00E95E16">
        <w:rPr>
          <w:bCs/>
          <w:sz w:val="22"/>
          <w:szCs w:val="22"/>
        </w:rPr>
        <w:t>, Francie</w:t>
      </w: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rPr>
          <w:bCs/>
          <w:sz w:val="22"/>
          <w:szCs w:val="22"/>
          <w:u w:val="single"/>
        </w:rPr>
      </w:pPr>
      <w:r w:rsidRPr="005D2E30">
        <w:rPr>
          <w:bCs/>
          <w:sz w:val="22"/>
          <w:szCs w:val="22"/>
          <w:u w:val="single"/>
        </w:rPr>
        <w:t>Výrobce odpovědný za uvolnění šarže</w:t>
      </w:r>
      <w:r w:rsidRPr="005D2E30">
        <w:rPr>
          <w:sz w:val="22"/>
          <w:szCs w:val="22"/>
        </w:rPr>
        <w:t>:</w:t>
      </w:r>
    </w:p>
    <w:p w:rsidR="005D2E30" w:rsidRPr="005D2E30" w:rsidRDefault="005D2E30" w:rsidP="005D2E30">
      <w:pPr>
        <w:rPr>
          <w:b/>
          <w:bCs/>
          <w:sz w:val="22"/>
          <w:szCs w:val="22"/>
        </w:rPr>
      </w:pPr>
      <w:proofErr w:type="spellStart"/>
      <w:r w:rsidRPr="005D2E30">
        <w:rPr>
          <w:bCs/>
          <w:sz w:val="22"/>
          <w:szCs w:val="22"/>
        </w:rPr>
        <w:t>Ceva</w:t>
      </w:r>
      <w:proofErr w:type="spellEnd"/>
      <w:r w:rsidRPr="005D2E30">
        <w:rPr>
          <w:bCs/>
          <w:sz w:val="22"/>
          <w:szCs w:val="22"/>
        </w:rPr>
        <w:t xml:space="preserve"> </w:t>
      </w:r>
      <w:r w:rsidR="000C211B" w:rsidRPr="00885028">
        <w:rPr>
          <w:bCs/>
          <w:szCs w:val="22"/>
          <w:lang w:val="fr-FR"/>
        </w:rPr>
        <w:t xml:space="preserve">Santé </w:t>
      </w:r>
      <w:proofErr w:type="gramStart"/>
      <w:r w:rsidRPr="005D2E30">
        <w:rPr>
          <w:bCs/>
          <w:sz w:val="22"/>
          <w:szCs w:val="22"/>
        </w:rPr>
        <w:t xml:space="preserve">Animale, </w:t>
      </w:r>
      <w:r w:rsidRPr="005D2E30">
        <w:rPr>
          <w:sz w:val="22"/>
          <w:szCs w:val="22"/>
        </w:rPr>
        <w:t xml:space="preserve">Z.I., </w:t>
      </w:r>
      <w:proofErr w:type="spellStart"/>
      <w:r w:rsidRPr="005D2E30">
        <w:rPr>
          <w:sz w:val="22"/>
          <w:szCs w:val="22"/>
        </w:rPr>
        <w:t>Très</w:t>
      </w:r>
      <w:proofErr w:type="spellEnd"/>
      <w:proofErr w:type="gramEnd"/>
      <w:r w:rsidRPr="005D2E30">
        <w:rPr>
          <w:sz w:val="22"/>
          <w:szCs w:val="22"/>
        </w:rPr>
        <w:t xml:space="preserve"> </w:t>
      </w:r>
      <w:proofErr w:type="spellStart"/>
      <w:r w:rsidRPr="005D2E30">
        <w:rPr>
          <w:sz w:val="22"/>
          <w:szCs w:val="22"/>
        </w:rPr>
        <w:t>le</w:t>
      </w:r>
      <w:proofErr w:type="spellEnd"/>
      <w:r w:rsidRPr="005D2E30">
        <w:rPr>
          <w:sz w:val="22"/>
          <w:szCs w:val="22"/>
        </w:rPr>
        <w:t xml:space="preserve"> </w:t>
      </w:r>
      <w:proofErr w:type="spellStart"/>
      <w:r w:rsidRPr="005D2E30">
        <w:rPr>
          <w:sz w:val="22"/>
          <w:szCs w:val="22"/>
        </w:rPr>
        <w:t>Bois</w:t>
      </w:r>
      <w:proofErr w:type="spellEnd"/>
      <w:r w:rsidRPr="005D2E30">
        <w:rPr>
          <w:sz w:val="22"/>
          <w:szCs w:val="22"/>
        </w:rPr>
        <w:t>,</w:t>
      </w:r>
      <w:r w:rsidRPr="005D2E30">
        <w:rPr>
          <w:bCs/>
          <w:sz w:val="22"/>
          <w:szCs w:val="22"/>
        </w:rPr>
        <w:t xml:space="preserve"> </w:t>
      </w:r>
      <w:r w:rsidRPr="005D2E30">
        <w:rPr>
          <w:sz w:val="22"/>
          <w:szCs w:val="22"/>
        </w:rPr>
        <w:t xml:space="preserve">22600 </w:t>
      </w:r>
      <w:proofErr w:type="spellStart"/>
      <w:r w:rsidRPr="005D2E30">
        <w:rPr>
          <w:sz w:val="22"/>
          <w:szCs w:val="22"/>
        </w:rPr>
        <w:t>Loudèac</w:t>
      </w:r>
      <w:proofErr w:type="spellEnd"/>
      <w:r w:rsidRPr="005D2E30">
        <w:rPr>
          <w:sz w:val="22"/>
          <w:szCs w:val="22"/>
        </w:rPr>
        <w:t>,</w:t>
      </w:r>
      <w:r w:rsidRPr="005D2E30">
        <w:rPr>
          <w:bCs/>
          <w:sz w:val="22"/>
          <w:szCs w:val="22"/>
        </w:rPr>
        <w:t xml:space="preserve"> Francie</w:t>
      </w: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rPr>
          <w:b/>
          <w:sz w:val="22"/>
          <w:szCs w:val="22"/>
        </w:rPr>
      </w:pPr>
      <w:r w:rsidRPr="005D2E30">
        <w:rPr>
          <w:b/>
          <w:sz w:val="22"/>
          <w:szCs w:val="22"/>
        </w:rPr>
        <w:t>2.</w:t>
      </w:r>
      <w:r w:rsidRPr="005D2E30">
        <w:rPr>
          <w:b/>
          <w:sz w:val="22"/>
          <w:szCs w:val="22"/>
        </w:rPr>
        <w:tab/>
        <w:t>NÁZEV VETERINÁRNÍHO LÉČIVÉHO PŘÍPRAVKU</w:t>
      </w: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rPr>
          <w:i/>
          <w:iCs/>
          <w:sz w:val="22"/>
          <w:szCs w:val="22"/>
        </w:rPr>
      </w:pPr>
      <w:r w:rsidRPr="005D2E30">
        <w:rPr>
          <w:sz w:val="22"/>
          <w:szCs w:val="22"/>
        </w:rPr>
        <w:t xml:space="preserve">CESTEM </w:t>
      </w:r>
      <w:proofErr w:type="spellStart"/>
      <w:r w:rsidRPr="005D2E30">
        <w:rPr>
          <w:sz w:val="22"/>
          <w:szCs w:val="22"/>
        </w:rPr>
        <w:t>Flavoured</w:t>
      </w:r>
      <w:proofErr w:type="spellEnd"/>
      <w:r w:rsidRPr="005D2E30">
        <w:rPr>
          <w:sz w:val="22"/>
          <w:szCs w:val="22"/>
        </w:rPr>
        <w:t xml:space="preserve"> tablety pro středně velké a malé psy</w:t>
      </w:r>
    </w:p>
    <w:p w:rsidR="00E0010D" w:rsidRPr="00A13C23" w:rsidRDefault="00E0010D" w:rsidP="00E0010D">
      <w:pPr>
        <w:tabs>
          <w:tab w:val="right" w:leader="dot" w:pos="3969"/>
        </w:tabs>
        <w:spacing w:line="260" w:lineRule="exact"/>
        <w:rPr>
          <w:noProof/>
          <w:spacing w:val="-3"/>
          <w:sz w:val="22"/>
          <w:szCs w:val="22"/>
          <w:lang w:val="pt-PT" w:eastAsia="en-US"/>
        </w:rPr>
      </w:pPr>
      <w:r>
        <w:rPr>
          <w:noProof/>
          <w:spacing w:val="-3"/>
          <w:sz w:val="22"/>
          <w:szCs w:val="22"/>
          <w:lang w:val="pt-PT" w:eastAsia="en-US"/>
        </w:rPr>
        <w:t>F</w:t>
      </w:r>
      <w:r w:rsidRPr="00A13C23">
        <w:rPr>
          <w:noProof/>
          <w:spacing w:val="-3"/>
          <w:sz w:val="22"/>
          <w:szCs w:val="22"/>
          <w:lang w:val="pt-PT" w:eastAsia="en-US"/>
        </w:rPr>
        <w:t>ebantelum / pyrantelum (</w:t>
      </w:r>
      <w:r>
        <w:rPr>
          <w:noProof/>
          <w:spacing w:val="-3"/>
          <w:sz w:val="22"/>
          <w:szCs w:val="22"/>
          <w:lang w:val="pt-PT" w:eastAsia="en-US"/>
        </w:rPr>
        <w:t>ut</w:t>
      </w:r>
      <w:r w:rsidRPr="00A13C23">
        <w:rPr>
          <w:noProof/>
          <w:spacing w:val="-3"/>
          <w:sz w:val="22"/>
          <w:szCs w:val="22"/>
          <w:lang w:val="pt-PT" w:eastAsia="en-US"/>
        </w:rPr>
        <w:t xml:space="preserve"> embona</w:t>
      </w:r>
      <w:r>
        <w:rPr>
          <w:noProof/>
          <w:spacing w:val="-3"/>
          <w:sz w:val="22"/>
          <w:szCs w:val="22"/>
          <w:lang w:val="pt-PT" w:eastAsia="en-US"/>
        </w:rPr>
        <w:t>s</w:t>
      </w:r>
      <w:r w:rsidRPr="00A13C23">
        <w:rPr>
          <w:noProof/>
          <w:spacing w:val="-3"/>
          <w:sz w:val="22"/>
          <w:szCs w:val="22"/>
          <w:lang w:val="pt-PT" w:eastAsia="en-US"/>
        </w:rPr>
        <w:t>) / praziquantelum</w:t>
      </w:r>
    </w:p>
    <w:p w:rsidR="005D2E30" w:rsidRDefault="005D2E30" w:rsidP="005D2E30">
      <w:pPr>
        <w:rPr>
          <w:b/>
          <w:sz w:val="22"/>
          <w:szCs w:val="22"/>
        </w:rPr>
      </w:pPr>
    </w:p>
    <w:p w:rsidR="00E0010D" w:rsidRPr="005D2E30" w:rsidRDefault="00E0010D" w:rsidP="005D2E30">
      <w:pPr>
        <w:rPr>
          <w:b/>
          <w:sz w:val="22"/>
          <w:szCs w:val="22"/>
        </w:rPr>
      </w:pPr>
    </w:p>
    <w:p w:rsidR="005D2E30" w:rsidRPr="005D2E30" w:rsidRDefault="005D2E30" w:rsidP="005D2E30">
      <w:pPr>
        <w:rPr>
          <w:b/>
          <w:sz w:val="22"/>
          <w:szCs w:val="22"/>
        </w:rPr>
      </w:pPr>
      <w:r w:rsidRPr="005D2E30">
        <w:rPr>
          <w:b/>
          <w:sz w:val="22"/>
          <w:szCs w:val="22"/>
        </w:rPr>
        <w:t>3.</w:t>
      </w:r>
      <w:r w:rsidRPr="005D2E30">
        <w:rPr>
          <w:b/>
          <w:sz w:val="22"/>
          <w:szCs w:val="22"/>
        </w:rPr>
        <w:tab/>
        <w:t>OBSAH LÉČIVÝCH A OSTATNÍCH LÁTEK</w:t>
      </w:r>
    </w:p>
    <w:p w:rsidR="005D2E30" w:rsidRPr="005D2E30" w:rsidRDefault="005D2E30" w:rsidP="005D2E30">
      <w:pPr>
        <w:rPr>
          <w:b/>
          <w:sz w:val="22"/>
          <w:szCs w:val="22"/>
        </w:rPr>
      </w:pPr>
    </w:p>
    <w:p w:rsidR="005D2E30" w:rsidRPr="005D2E30" w:rsidRDefault="005D2E30" w:rsidP="005D2E30">
      <w:pPr>
        <w:tabs>
          <w:tab w:val="left" w:pos="1418"/>
        </w:tabs>
        <w:jc w:val="both"/>
        <w:rPr>
          <w:sz w:val="22"/>
          <w:szCs w:val="22"/>
        </w:rPr>
      </w:pPr>
      <w:r w:rsidRPr="005D2E30">
        <w:rPr>
          <w:sz w:val="22"/>
          <w:szCs w:val="22"/>
        </w:rPr>
        <w:t>Jedna tableta obsahuje:</w:t>
      </w:r>
    </w:p>
    <w:p w:rsidR="005D2E30" w:rsidRPr="005D2E30" w:rsidRDefault="005D2E30" w:rsidP="005D2E30">
      <w:pPr>
        <w:tabs>
          <w:tab w:val="left" w:pos="1418"/>
        </w:tabs>
        <w:jc w:val="both"/>
        <w:rPr>
          <w:sz w:val="22"/>
          <w:szCs w:val="22"/>
        </w:rPr>
      </w:pPr>
      <w:proofErr w:type="spellStart"/>
      <w:r w:rsidRPr="005D2E30">
        <w:rPr>
          <w:sz w:val="22"/>
          <w:szCs w:val="22"/>
        </w:rPr>
        <w:t>Febantelum</w:t>
      </w:r>
      <w:proofErr w:type="spellEnd"/>
      <w:r w:rsidRPr="005D2E30">
        <w:rPr>
          <w:sz w:val="22"/>
          <w:szCs w:val="22"/>
        </w:rPr>
        <w:t xml:space="preserve"> ……………………………………150 mg</w:t>
      </w:r>
    </w:p>
    <w:p w:rsidR="005D2E30" w:rsidRPr="005D2E30" w:rsidRDefault="005D2E30" w:rsidP="005D2E30">
      <w:pPr>
        <w:tabs>
          <w:tab w:val="left" w:pos="1418"/>
        </w:tabs>
        <w:jc w:val="both"/>
        <w:rPr>
          <w:sz w:val="22"/>
          <w:szCs w:val="22"/>
        </w:rPr>
      </w:pPr>
      <w:proofErr w:type="spellStart"/>
      <w:r w:rsidRPr="005D2E30">
        <w:rPr>
          <w:sz w:val="22"/>
          <w:szCs w:val="22"/>
        </w:rPr>
        <w:t>Pyrantelum</w:t>
      </w:r>
      <w:proofErr w:type="spellEnd"/>
      <w:r w:rsidRPr="005D2E30">
        <w:rPr>
          <w:sz w:val="22"/>
          <w:szCs w:val="22"/>
        </w:rPr>
        <w:t xml:space="preserve"> (</w:t>
      </w:r>
      <w:proofErr w:type="spellStart"/>
      <w:r w:rsidR="00E0010D">
        <w:rPr>
          <w:sz w:val="22"/>
          <w:szCs w:val="22"/>
        </w:rPr>
        <w:t>ut</w:t>
      </w:r>
      <w:proofErr w:type="spellEnd"/>
      <w:r w:rsidR="00E0010D" w:rsidRPr="005D2E30">
        <w:rPr>
          <w:sz w:val="22"/>
          <w:szCs w:val="22"/>
        </w:rPr>
        <w:t xml:space="preserve"> </w:t>
      </w:r>
      <w:proofErr w:type="spellStart"/>
      <w:r w:rsidRPr="005D2E30">
        <w:rPr>
          <w:sz w:val="22"/>
          <w:szCs w:val="22"/>
        </w:rPr>
        <w:t>embona</w:t>
      </w:r>
      <w:r w:rsidR="00E0010D">
        <w:rPr>
          <w:sz w:val="22"/>
          <w:szCs w:val="22"/>
        </w:rPr>
        <w:t>s</w:t>
      </w:r>
      <w:proofErr w:type="spellEnd"/>
      <w:r w:rsidRPr="005D2E30">
        <w:rPr>
          <w:sz w:val="22"/>
          <w:szCs w:val="22"/>
        </w:rPr>
        <w:t>) ……………………</w:t>
      </w:r>
      <w:proofErr w:type="gramStart"/>
      <w:r w:rsidR="00E0010D">
        <w:rPr>
          <w:sz w:val="22"/>
          <w:szCs w:val="22"/>
        </w:rPr>
        <w:t>….</w:t>
      </w:r>
      <w:r w:rsidRPr="005D2E30">
        <w:rPr>
          <w:sz w:val="22"/>
          <w:szCs w:val="22"/>
        </w:rPr>
        <w:t>50</w:t>
      </w:r>
      <w:proofErr w:type="gramEnd"/>
      <w:r w:rsidRPr="005D2E30">
        <w:rPr>
          <w:sz w:val="22"/>
          <w:szCs w:val="22"/>
        </w:rPr>
        <w:t xml:space="preserve"> mg</w:t>
      </w:r>
    </w:p>
    <w:p w:rsidR="005D2E30" w:rsidRPr="005D2E30" w:rsidRDefault="005D2E30" w:rsidP="005D2E30">
      <w:pPr>
        <w:tabs>
          <w:tab w:val="left" w:pos="1418"/>
        </w:tabs>
        <w:jc w:val="both"/>
        <w:rPr>
          <w:sz w:val="22"/>
          <w:szCs w:val="22"/>
        </w:rPr>
      </w:pPr>
      <w:proofErr w:type="spellStart"/>
      <w:r w:rsidRPr="005D2E30">
        <w:rPr>
          <w:sz w:val="22"/>
          <w:szCs w:val="22"/>
        </w:rPr>
        <w:t>Praziquantelum</w:t>
      </w:r>
      <w:proofErr w:type="spellEnd"/>
      <w:r w:rsidRPr="005D2E30">
        <w:rPr>
          <w:sz w:val="22"/>
          <w:szCs w:val="22"/>
        </w:rPr>
        <w:t xml:space="preserve"> ………………………………</w:t>
      </w:r>
      <w:r w:rsidR="00E0010D">
        <w:rPr>
          <w:sz w:val="22"/>
          <w:szCs w:val="22"/>
        </w:rPr>
        <w:t>…</w:t>
      </w:r>
      <w:r w:rsidRPr="005D2E30">
        <w:rPr>
          <w:sz w:val="22"/>
          <w:szCs w:val="22"/>
        </w:rPr>
        <w:t>50 mg</w:t>
      </w:r>
    </w:p>
    <w:p w:rsidR="005D2E30" w:rsidRPr="005D2E30" w:rsidRDefault="005D2E30" w:rsidP="005D2E30">
      <w:pPr>
        <w:tabs>
          <w:tab w:val="left" w:pos="1418"/>
        </w:tabs>
        <w:jc w:val="both"/>
        <w:rPr>
          <w:sz w:val="22"/>
          <w:szCs w:val="22"/>
        </w:rPr>
      </w:pPr>
    </w:p>
    <w:p w:rsidR="005D2E30" w:rsidRPr="005D2E30" w:rsidRDefault="005D2E30" w:rsidP="005D2E30">
      <w:pPr>
        <w:rPr>
          <w:sz w:val="22"/>
          <w:szCs w:val="22"/>
          <w:lang w:eastAsia="sk-SK"/>
        </w:rPr>
      </w:pPr>
      <w:r w:rsidRPr="005D2E30">
        <w:rPr>
          <w:sz w:val="22"/>
          <w:szCs w:val="22"/>
          <w:lang w:eastAsia="sk-SK"/>
        </w:rPr>
        <w:t>Žlutohnědá ováln</w:t>
      </w:r>
      <w:r w:rsidR="00470DB9">
        <w:rPr>
          <w:sz w:val="22"/>
          <w:szCs w:val="22"/>
          <w:lang w:eastAsia="sk-SK"/>
        </w:rPr>
        <w:t>á</w:t>
      </w:r>
      <w:r w:rsidRPr="005D2E30">
        <w:rPr>
          <w:sz w:val="22"/>
          <w:szCs w:val="22"/>
          <w:lang w:eastAsia="sk-SK"/>
        </w:rPr>
        <w:t xml:space="preserve"> dělitelná tableta s příchutí jater.</w:t>
      </w: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rPr>
          <w:b/>
          <w:sz w:val="22"/>
          <w:szCs w:val="22"/>
        </w:rPr>
      </w:pPr>
      <w:r w:rsidRPr="005D2E30">
        <w:rPr>
          <w:b/>
          <w:sz w:val="22"/>
          <w:szCs w:val="22"/>
        </w:rPr>
        <w:t>4.</w:t>
      </w:r>
      <w:r w:rsidRPr="005D2E30">
        <w:rPr>
          <w:b/>
          <w:sz w:val="22"/>
          <w:szCs w:val="22"/>
        </w:rPr>
        <w:tab/>
        <w:t>INDIKACE</w:t>
      </w:r>
    </w:p>
    <w:p w:rsidR="005D2E30" w:rsidRPr="005D2E30" w:rsidRDefault="005D2E30" w:rsidP="005D2E30">
      <w:pPr>
        <w:rPr>
          <w:b/>
          <w:sz w:val="22"/>
          <w:szCs w:val="22"/>
        </w:rPr>
      </w:pP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 xml:space="preserve">Léčba smíšených infekcí způsobených dospělými tasemnicemi a </w:t>
      </w:r>
      <w:r w:rsidR="0065659F" w:rsidRPr="00E95E16">
        <w:rPr>
          <w:sz w:val="22"/>
          <w:szCs w:val="22"/>
        </w:rPr>
        <w:t>hlísticemi</w:t>
      </w:r>
      <w:r w:rsidR="0065659F" w:rsidRPr="009A0069">
        <w:rPr>
          <w:sz w:val="22"/>
          <w:szCs w:val="22"/>
        </w:rPr>
        <w:t xml:space="preserve"> </w:t>
      </w:r>
      <w:r w:rsidRPr="005D2E30">
        <w:rPr>
          <w:sz w:val="22"/>
          <w:szCs w:val="22"/>
        </w:rPr>
        <w:t>následujících druhů: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5D2E30" w:rsidRDefault="0065659F" w:rsidP="005D2E30">
      <w:pPr>
        <w:tabs>
          <w:tab w:val="left" w:pos="1418"/>
        </w:tabs>
        <w:jc w:val="both"/>
        <w:rPr>
          <w:sz w:val="22"/>
          <w:szCs w:val="22"/>
        </w:rPr>
      </w:pPr>
      <w:r w:rsidRPr="00E95E16">
        <w:rPr>
          <w:sz w:val="22"/>
          <w:szCs w:val="22"/>
        </w:rPr>
        <w:t>Hlístice</w:t>
      </w:r>
      <w:r w:rsidR="005D2E30" w:rsidRPr="008265B5">
        <w:rPr>
          <w:sz w:val="22"/>
          <w:szCs w:val="22"/>
        </w:rPr>
        <w:t>:</w:t>
      </w:r>
    </w:p>
    <w:p w:rsidR="005D2E30" w:rsidRPr="00E95E16" w:rsidRDefault="005D2E30" w:rsidP="005D2E30">
      <w:pPr>
        <w:tabs>
          <w:tab w:val="left" w:pos="1418"/>
        </w:tabs>
        <w:jc w:val="both"/>
        <w:rPr>
          <w:sz w:val="22"/>
          <w:szCs w:val="22"/>
        </w:rPr>
      </w:pPr>
      <w:r w:rsidRPr="00E95E16">
        <w:rPr>
          <w:sz w:val="22"/>
          <w:szCs w:val="22"/>
        </w:rPr>
        <w:t xml:space="preserve">Škrkavky: </w:t>
      </w:r>
      <w:r w:rsidRPr="00E95E16">
        <w:rPr>
          <w:sz w:val="22"/>
          <w:szCs w:val="22"/>
        </w:rPr>
        <w:tab/>
      </w:r>
      <w:proofErr w:type="spellStart"/>
      <w:r w:rsidRPr="00E95E16">
        <w:rPr>
          <w:i/>
          <w:iCs/>
          <w:sz w:val="22"/>
          <w:szCs w:val="22"/>
        </w:rPr>
        <w:t>Toxocara</w:t>
      </w:r>
      <w:proofErr w:type="spellEnd"/>
      <w:r w:rsidRPr="00E95E16">
        <w:rPr>
          <w:i/>
          <w:iCs/>
          <w:sz w:val="22"/>
          <w:szCs w:val="22"/>
        </w:rPr>
        <w:t xml:space="preserve"> </w:t>
      </w:r>
      <w:proofErr w:type="spellStart"/>
      <w:r w:rsidRPr="00E95E16">
        <w:rPr>
          <w:i/>
          <w:iCs/>
          <w:sz w:val="22"/>
          <w:szCs w:val="22"/>
        </w:rPr>
        <w:t>canis</w:t>
      </w:r>
      <w:proofErr w:type="spellEnd"/>
      <w:r w:rsidRPr="00E95E16">
        <w:rPr>
          <w:sz w:val="22"/>
          <w:szCs w:val="22"/>
        </w:rPr>
        <w:t xml:space="preserve">, </w:t>
      </w:r>
      <w:proofErr w:type="spellStart"/>
      <w:r w:rsidRPr="00E95E16">
        <w:rPr>
          <w:i/>
          <w:iCs/>
          <w:sz w:val="22"/>
          <w:szCs w:val="22"/>
        </w:rPr>
        <w:t>Toxascaris</w:t>
      </w:r>
      <w:proofErr w:type="spellEnd"/>
      <w:r w:rsidRPr="00E95E16">
        <w:rPr>
          <w:i/>
          <w:iCs/>
          <w:sz w:val="22"/>
          <w:szCs w:val="22"/>
        </w:rPr>
        <w:t xml:space="preserve"> </w:t>
      </w:r>
      <w:proofErr w:type="spellStart"/>
      <w:r w:rsidRPr="00E95E16">
        <w:rPr>
          <w:i/>
          <w:iCs/>
          <w:sz w:val="22"/>
          <w:szCs w:val="22"/>
        </w:rPr>
        <w:t>leonina</w:t>
      </w:r>
      <w:proofErr w:type="spellEnd"/>
      <w:r w:rsidRPr="00E95E16">
        <w:rPr>
          <w:sz w:val="22"/>
          <w:szCs w:val="22"/>
        </w:rPr>
        <w:t xml:space="preserve"> (dospělci a vývojová stádia těsně před dosažením dospělosti).</w:t>
      </w:r>
    </w:p>
    <w:p w:rsidR="005D2E30" w:rsidRPr="00E95E16" w:rsidRDefault="005D2E30" w:rsidP="005D2E30">
      <w:pPr>
        <w:tabs>
          <w:tab w:val="left" w:pos="1418"/>
        </w:tabs>
        <w:jc w:val="both"/>
        <w:rPr>
          <w:sz w:val="22"/>
          <w:szCs w:val="22"/>
        </w:rPr>
      </w:pPr>
      <w:r w:rsidRPr="00E95E16">
        <w:rPr>
          <w:sz w:val="22"/>
          <w:szCs w:val="22"/>
        </w:rPr>
        <w:t>Měchovci:</w:t>
      </w:r>
      <w:r w:rsidRPr="00E95E16">
        <w:rPr>
          <w:sz w:val="22"/>
          <w:szCs w:val="22"/>
        </w:rPr>
        <w:tab/>
      </w:r>
      <w:proofErr w:type="spellStart"/>
      <w:r w:rsidRPr="00E95E16">
        <w:rPr>
          <w:i/>
          <w:iCs/>
          <w:sz w:val="22"/>
          <w:szCs w:val="22"/>
        </w:rPr>
        <w:t>Uncinaria</w:t>
      </w:r>
      <w:proofErr w:type="spellEnd"/>
      <w:r w:rsidRPr="00E95E16">
        <w:rPr>
          <w:i/>
          <w:iCs/>
          <w:sz w:val="22"/>
          <w:szCs w:val="22"/>
        </w:rPr>
        <w:t xml:space="preserve"> </w:t>
      </w:r>
      <w:proofErr w:type="spellStart"/>
      <w:r w:rsidRPr="00E95E16">
        <w:rPr>
          <w:i/>
          <w:iCs/>
          <w:sz w:val="22"/>
          <w:szCs w:val="22"/>
        </w:rPr>
        <w:t>stenocephala</w:t>
      </w:r>
      <w:proofErr w:type="spellEnd"/>
      <w:r w:rsidRPr="00E95E16">
        <w:rPr>
          <w:sz w:val="22"/>
          <w:szCs w:val="22"/>
        </w:rPr>
        <w:t xml:space="preserve">, </w:t>
      </w:r>
      <w:proofErr w:type="spellStart"/>
      <w:r w:rsidRPr="00E95E16">
        <w:rPr>
          <w:i/>
          <w:iCs/>
          <w:sz w:val="22"/>
          <w:szCs w:val="22"/>
        </w:rPr>
        <w:t>Ancylostoma</w:t>
      </w:r>
      <w:proofErr w:type="spellEnd"/>
      <w:r w:rsidRPr="00E95E16">
        <w:rPr>
          <w:i/>
          <w:iCs/>
          <w:sz w:val="22"/>
          <w:szCs w:val="22"/>
        </w:rPr>
        <w:t xml:space="preserve"> </w:t>
      </w:r>
      <w:proofErr w:type="spellStart"/>
      <w:r w:rsidRPr="00E95E16">
        <w:rPr>
          <w:i/>
          <w:iCs/>
          <w:sz w:val="22"/>
          <w:szCs w:val="22"/>
        </w:rPr>
        <w:t>caninum</w:t>
      </w:r>
      <w:proofErr w:type="spellEnd"/>
      <w:r w:rsidRPr="00E95E16">
        <w:rPr>
          <w:sz w:val="22"/>
          <w:szCs w:val="22"/>
        </w:rPr>
        <w:t xml:space="preserve"> (dospělci).</w:t>
      </w:r>
    </w:p>
    <w:p w:rsidR="005D2E30" w:rsidRPr="00E95E16" w:rsidRDefault="005D2E30" w:rsidP="005D2E30">
      <w:pPr>
        <w:tabs>
          <w:tab w:val="left" w:pos="1418"/>
        </w:tabs>
        <w:jc w:val="both"/>
        <w:rPr>
          <w:sz w:val="22"/>
          <w:szCs w:val="22"/>
        </w:rPr>
      </w:pPr>
      <w:proofErr w:type="spellStart"/>
      <w:r w:rsidRPr="00E95E16">
        <w:rPr>
          <w:sz w:val="22"/>
          <w:szCs w:val="22"/>
        </w:rPr>
        <w:t>Tenkohlavci</w:t>
      </w:r>
      <w:proofErr w:type="spellEnd"/>
      <w:r w:rsidRPr="00E95E16">
        <w:rPr>
          <w:sz w:val="22"/>
          <w:szCs w:val="22"/>
        </w:rPr>
        <w:t xml:space="preserve">: </w:t>
      </w:r>
      <w:r w:rsidRPr="00E95E16">
        <w:rPr>
          <w:sz w:val="22"/>
          <w:szCs w:val="22"/>
        </w:rPr>
        <w:tab/>
      </w:r>
      <w:proofErr w:type="spellStart"/>
      <w:r w:rsidRPr="00E95E16">
        <w:rPr>
          <w:i/>
          <w:iCs/>
          <w:sz w:val="22"/>
          <w:szCs w:val="22"/>
        </w:rPr>
        <w:t>Trichuris</w:t>
      </w:r>
      <w:proofErr w:type="spellEnd"/>
      <w:r w:rsidRPr="00E95E16">
        <w:rPr>
          <w:i/>
          <w:iCs/>
          <w:sz w:val="22"/>
          <w:szCs w:val="22"/>
        </w:rPr>
        <w:t xml:space="preserve"> </w:t>
      </w:r>
      <w:proofErr w:type="spellStart"/>
      <w:r w:rsidRPr="00E95E16">
        <w:rPr>
          <w:i/>
          <w:iCs/>
          <w:sz w:val="22"/>
          <w:szCs w:val="22"/>
        </w:rPr>
        <w:t>vulpis</w:t>
      </w:r>
      <w:proofErr w:type="spellEnd"/>
      <w:r w:rsidRPr="00E95E16">
        <w:rPr>
          <w:sz w:val="22"/>
          <w:szCs w:val="22"/>
        </w:rPr>
        <w:t xml:space="preserve"> (dospělci).</w:t>
      </w:r>
    </w:p>
    <w:p w:rsidR="005D2E30" w:rsidRPr="00E95E16" w:rsidRDefault="005D2E30" w:rsidP="005D2E30">
      <w:pPr>
        <w:tabs>
          <w:tab w:val="left" w:pos="1418"/>
        </w:tabs>
        <w:jc w:val="both"/>
        <w:rPr>
          <w:sz w:val="22"/>
          <w:szCs w:val="22"/>
        </w:rPr>
      </w:pPr>
    </w:p>
    <w:p w:rsidR="005D2E30" w:rsidRPr="00E95E16" w:rsidRDefault="005D2E30" w:rsidP="005D2E30">
      <w:pPr>
        <w:tabs>
          <w:tab w:val="left" w:pos="1418"/>
        </w:tabs>
        <w:jc w:val="both"/>
        <w:rPr>
          <w:sz w:val="22"/>
          <w:szCs w:val="22"/>
        </w:rPr>
      </w:pPr>
      <w:r w:rsidRPr="00E95E16">
        <w:rPr>
          <w:sz w:val="22"/>
          <w:szCs w:val="22"/>
        </w:rPr>
        <w:t>Tasemnice:</w:t>
      </w:r>
    </w:p>
    <w:p w:rsidR="005D2E30" w:rsidRPr="005D2E30" w:rsidRDefault="005D2E30" w:rsidP="005D2E30">
      <w:pPr>
        <w:tabs>
          <w:tab w:val="left" w:pos="1418"/>
        </w:tabs>
        <w:jc w:val="both"/>
        <w:rPr>
          <w:color w:val="0000FF"/>
          <w:sz w:val="22"/>
          <w:szCs w:val="22"/>
        </w:rPr>
      </w:pPr>
      <w:r w:rsidRPr="00E95E16">
        <w:rPr>
          <w:sz w:val="22"/>
          <w:szCs w:val="22"/>
        </w:rPr>
        <w:t xml:space="preserve">Tasemnice: </w:t>
      </w:r>
      <w:r w:rsidRPr="00E95E16">
        <w:rPr>
          <w:sz w:val="22"/>
          <w:szCs w:val="22"/>
        </w:rPr>
        <w:tab/>
      </w:r>
      <w:proofErr w:type="spellStart"/>
      <w:r w:rsidRPr="00E95E16">
        <w:rPr>
          <w:i/>
          <w:iCs/>
          <w:sz w:val="22"/>
          <w:szCs w:val="22"/>
        </w:rPr>
        <w:t>Echinococcus</w:t>
      </w:r>
      <w:proofErr w:type="spellEnd"/>
      <w:r w:rsidRPr="00E95E16">
        <w:rPr>
          <w:i/>
          <w:iCs/>
          <w:sz w:val="22"/>
          <w:szCs w:val="22"/>
        </w:rPr>
        <w:t xml:space="preserve"> </w:t>
      </w:r>
      <w:proofErr w:type="spellStart"/>
      <w:r w:rsidRPr="00E95E16">
        <w:rPr>
          <w:iCs/>
          <w:sz w:val="22"/>
          <w:szCs w:val="22"/>
        </w:rPr>
        <w:t>spp</w:t>
      </w:r>
      <w:proofErr w:type="spellEnd"/>
      <w:r w:rsidRPr="00E95E16">
        <w:rPr>
          <w:sz w:val="22"/>
          <w:szCs w:val="22"/>
        </w:rPr>
        <w:t xml:space="preserve">., </w:t>
      </w:r>
      <w:proofErr w:type="spellStart"/>
      <w:r w:rsidRPr="00E95E16">
        <w:rPr>
          <w:i/>
          <w:iCs/>
          <w:sz w:val="22"/>
          <w:szCs w:val="22"/>
        </w:rPr>
        <w:t>Taenia</w:t>
      </w:r>
      <w:proofErr w:type="spellEnd"/>
      <w:r w:rsidRPr="00E95E16">
        <w:rPr>
          <w:i/>
          <w:iCs/>
          <w:sz w:val="22"/>
          <w:szCs w:val="22"/>
        </w:rPr>
        <w:t xml:space="preserve"> </w:t>
      </w:r>
      <w:proofErr w:type="spellStart"/>
      <w:r w:rsidRPr="00E95E16">
        <w:rPr>
          <w:iCs/>
          <w:sz w:val="22"/>
          <w:szCs w:val="22"/>
        </w:rPr>
        <w:t>spp</w:t>
      </w:r>
      <w:proofErr w:type="spellEnd"/>
      <w:r w:rsidRPr="00E95E16">
        <w:rPr>
          <w:sz w:val="22"/>
          <w:szCs w:val="22"/>
        </w:rPr>
        <w:t xml:space="preserve">., </w:t>
      </w:r>
      <w:proofErr w:type="spellStart"/>
      <w:r w:rsidRPr="00E95E16">
        <w:rPr>
          <w:i/>
          <w:iCs/>
          <w:sz w:val="22"/>
          <w:szCs w:val="22"/>
        </w:rPr>
        <w:t>Dipylidium</w:t>
      </w:r>
      <w:proofErr w:type="spellEnd"/>
      <w:r w:rsidRPr="00E95E16">
        <w:rPr>
          <w:i/>
          <w:iCs/>
          <w:sz w:val="22"/>
          <w:szCs w:val="22"/>
        </w:rPr>
        <w:t xml:space="preserve"> </w:t>
      </w:r>
      <w:proofErr w:type="spellStart"/>
      <w:r w:rsidRPr="00E95E16">
        <w:rPr>
          <w:i/>
          <w:iCs/>
          <w:sz w:val="22"/>
          <w:szCs w:val="22"/>
        </w:rPr>
        <w:t>caninum</w:t>
      </w:r>
      <w:proofErr w:type="spellEnd"/>
      <w:r w:rsidRPr="00E95E16">
        <w:rPr>
          <w:sz w:val="22"/>
          <w:szCs w:val="22"/>
        </w:rPr>
        <w:t xml:space="preserve"> (dospělci a vývojová stadia</w:t>
      </w:r>
      <w:r w:rsidRPr="005D2E30">
        <w:rPr>
          <w:color w:val="0000FF"/>
          <w:sz w:val="22"/>
          <w:szCs w:val="22"/>
        </w:rPr>
        <w:t>)</w:t>
      </w:r>
    </w:p>
    <w:p w:rsidR="005D2E30" w:rsidRPr="005D2E30" w:rsidRDefault="005D2E30" w:rsidP="005D2E30">
      <w:pPr>
        <w:rPr>
          <w:b/>
          <w:sz w:val="22"/>
          <w:szCs w:val="22"/>
        </w:rPr>
      </w:pPr>
    </w:p>
    <w:p w:rsidR="005D2E30" w:rsidRPr="005D2E30" w:rsidRDefault="005D2E30" w:rsidP="005D2E30">
      <w:pPr>
        <w:rPr>
          <w:b/>
          <w:sz w:val="22"/>
          <w:szCs w:val="22"/>
        </w:rPr>
      </w:pPr>
    </w:p>
    <w:p w:rsidR="005D2E30" w:rsidRPr="005D2E30" w:rsidRDefault="005D2E30" w:rsidP="005D2E30">
      <w:pPr>
        <w:rPr>
          <w:b/>
          <w:sz w:val="22"/>
          <w:szCs w:val="22"/>
        </w:rPr>
      </w:pPr>
      <w:r w:rsidRPr="005D2E30">
        <w:rPr>
          <w:b/>
          <w:sz w:val="22"/>
          <w:szCs w:val="22"/>
        </w:rPr>
        <w:t xml:space="preserve">5. </w:t>
      </w:r>
      <w:r w:rsidRPr="005D2E30">
        <w:rPr>
          <w:b/>
          <w:sz w:val="22"/>
          <w:szCs w:val="22"/>
        </w:rPr>
        <w:tab/>
        <w:t>KONTRAINDIKACE</w:t>
      </w: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Nepoužívat v případě známé přecitlivělosti na léčivé látky, nebo na některou z pomocných látek.</w:t>
      </w: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rPr>
          <w:sz w:val="22"/>
          <w:szCs w:val="22"/>
        </w:rPr>
      </w:pPr>
      <w:r w:rsidRPr="005D2E30">
        <w:rPr>
          <w:b/>
          <w:sz w:val="22"/>
          <w:szCs w:val="22"/>
        </w:rPr>
        <w:t>6.</w:t>
      </w:r>
      <w:r w:rsidRPr="005D2E30">
        <w:rPr>
          <w:b/>
          <w:sz w:val="22"/>
          <w:szCs w:val="22"/>
        </w:rPr>
        <w:tab/>
        <w:t>NEŽÁDOUCÍ ÚČINKY</w:t>
      </w: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rPr>
          <w:sz w:val="22"/>
          <w:szCs w:val="22"/>
          <w:lang w:eastAsia="sk-SK"/>
        </w:rPr>
      </w:pPr>
      <w:r w:rsidRPr="005D2E30">
        <w:rPr>
          <w:sz w:val="22"/>
          <w:szCs w:val="22"/>
          <w:lang w:eastAsia="sk-SK"/>
        </w:rPr>
        <w:t>Ve velmi vzácných případech (u méně než 1 z 10000 zvířat) může dojít k zvracení.</w:t>
      </w:r>
    </w:p>
    <w:p w:rsidR="005D2E30" w:rsidRPr="005D2E30" w:rsidRDefault="005D2E30" w:rsidP="005D2E30">
      <w:pPr>
        <w:rPr>
          <w:sz w:val="22"/>
          <w:szCs w:val="22"/>
        </w:rPr>
      </w:pPr>
      <w:r w:rsidRPr="005D2E30">
        <w:rPr>
          <w:sz w:val="22"/>
          <w:szCs w:val="22"/>
        </w:rPr>
        <w:lastRenderedPageBreak/>
        <w:t>Jestliže zaznamenáte jakékoliv závažné nežádoucí účinky či jiné reakce, které nejsou uvedeny v této příbalové informaci, oznamte to prosím vašemu veterinárnímu lékaři.</w:t>
      </w: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rPr>
          <w:sz w:val="22"/>
          <w:szCs w:val="22"/>
        </w:rPr>
      </w:pPr>
      <w:r w:rsidRPr="005D2E30">
        <w:rPr>
          <w:b/>
          <w:sz w:val="22"/>
          <w:szCs w:val="22"/>
        </w:rPr>
        <w:t>7.</w:t>
      </w:r>
      <w:r w:rsidRPr="005D2E30">
        <w:rPr>
          <w:b/>
          <w:sz w:val="22"/>
          <w:szCs w:val="22"/>
        </w:rPr>
        <w:tab/>
        <w:t>CÍLOVÝ DRUH ZVÍŘAT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 xml:space="preserve">Psi (dospělí a </w:t>
      </w:r>
      <w:r w:rsidR="009752C5">
        <w:rPr>
          <w:sz w:val="22"/>
          <w:szCs w:val="22"/>
        </w:rPr>
        <w:t>š</w:t>
      </w:r>
      <w:r w:rsidRPr="005D2E30">
        <w:rPr>
          <w:sz w:val="22"/>
          <w:szCs w:val="22"/>
        </w:rPr>
        <w:t>těňata)</w:t>
      </w:r>
    </w:p>
    <w:p w:rsidR="005D2E30" w:rsidRPr="005D2E30" w:rsidRDefault="005D2E30" w:rsidP="005D2E30">
      <w:pPr>
        <w:rPr>
          <w:b/>
          <w:sz w:val="22"/>
          <w:szCs w:val="22"/>
        </w:rPr>
      </w:pPr>
    </w:p>
    <w:p w:rsidR="005D2E30" w:rsidRPr="005D2E30" w:rsidRDefault="005D2E30" w:rsidP="005D2E30">
      <w:pPr>
        <w:rPr>
          <w:b/>
          <w:sz w:val="22"/>
          <w:szCs w:val="22"/>
        </w:rPr>
      </w:pPr>
    </w:p>
    <w:p w:rsidR="005D2E30" w:rsidRPr="005D2E30" w:rsidRDefault="005D2E30" w:rsidP="005D2E30">
      <w:pPr>
        <w:rPr>
          <w:sz w:val="22"/>
          <w:szCs w:val="22"/>
        </w:rPr>
      </w:pPr>
      <w:r w:rsidRPr="005D2E30">
        <w:rPr>
          <w:b/>
          <w:sz w:val="22"/>
          <w:szCs w:val="22"/>
        </w:rPr>
        <w:t>8.</w:t>
      </w:r>
      <w:r w:rsidRPr="005D2E30">
        <w:rPr>
          <w:b/>
          <w:sz w:val="22"/>
          <w:szCs w:val="22"/>
        </w:rPr>
        <w:tab/>
        <w:t xml:space="preserve">DÁVKOVÁNÍ PRO KAŽDÝ DRUH, </w:t>
      </w:r>
      <w:proofErr w:type="gramStart"/>
      <w:r w:rsidRPr="005D2E30">
        <w:rPr>
          <w:b/>
          <w:sz w:val="22"/>
          <w:szCs w:val="22"/>
        </w:rPr>
        <w:t>CESTA(Y) A ZPŮSOB</w:t>
      </w:r>
      <w:proofErr w:type="gramEnd"/>
      <w:r w:rsidRPr="005D2E30">
        <w:rPr>
          <w:b/>
          <w:sz w:val="22"/>
          <w:szCs w:val="22"/>
        </w:rPr>
        <w:t xml:space="preserve"> PODÁNÍ</w:t>
      </w: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Perorální podání.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 xml:space="preserve">Dávkování je 15 mg/kg ž. </w:t>
      </w:r>
      <w:proofErr w:type="gramStart"/>
      <w:r w:rsidRPr="005D2E30">
        <w:rPr>
          <w:sz w:val="22"/>
          <w:szCs w:val="22"/>
        </w:rPr>
        <w:t>hm</w:t>
      </w:r>
      <w:proofErr w:type="gramEnd"/>
      <w:r w:rsidRPr="005D2E30">
        <w:rPr>
          <w:sz w:val="22"/>
          <w:szCs w:val="22"/>
        </w:rPr>
        <w:t xml:space="preserve">. </w:t>
      </w:r>
      <w:proofErr w:type="spellStart"/>
      <w:r w:rsidRPr="005D2E30">
        <w:rPr>
          <w:sz w:val="22"/>
          <w:szCs w:val="22"/>
        </w:rPr>
        <w:t>febantelu</w:t>
      </w:r>
      <w:proofErr w:type="spellEnd"/>
      <w:r w:rsidRPr="005D2E30">
        <w:rPr>
          <w:sz w:val="22"/>
          <w:szCs w:val="22"/>
        </w:rPr>
        <w:t xml:space="preserve">, 5 mg/kg ž. hm. </w:t>
      </w:r>
      <w:proofErr w:type="spellStart"/>
      <w:r w:rsidRPr="005D2E30">
        <w:rPr>
          <w:sz w:val="22"/>
          <w:szCs w:val="22"/>
        </w:rPr>
        <w:t>pyrantelu</w:t>
      </w:r>
      <w:proofErr w:type="spellEnd"/>
      <w:r w:rsidRPr="005D2E30">
        <w:rPr>
          <w:sz w:val="22"/>
          <w:szCs w:val="22"/>
        </w:rPr>
        <w:t xml:space="preserve"> (jako </w:t>
      </w:r>
      <w:proofErr w:type="spellStart"/>
      <w:r w:rsidRPr="005D2E30">
        <w:rPr>
          <w:sz w:val="22"/>
          <w:szCs w:val="22"/>
        </w:rPr>
        <w:t>embonát</w:t>
      </w:r>
      <w:proofErr w:type="spellEnd"/>
      <w:r w:rsidRPr="005D2E30">
        <w:rPr>
          <w:sz w:val="22"/>
          <w:szCs w:val="22"/>
        </w:rPr>
        <w:t xml:space="preserve">) a 5 mg/kg ž. hm. </w:t>
      </w:r>
      <w:proofErr w:type="spellStart"/>
      <w:r w:rsidR="000C211B">
        <w:rPr>
          <w:sz w:val="22"/>
          <w:szCs w:val="22"/>
        </w:rPr>
        <w:t>p</w:t>
      </w:r>
      <w:r w:rsidR="009752C5" w:rsidRPr="00252762">
        <w:rPr>
          <w:sz w:val="22"/>
          <w:szCs w:val="22"/>
        </w:rPr>
        <w:t>razi</w:t>
      </w:r>
      <w:r w:rsidR="009752C5">
        <w:rPr>
          <w:sz w:val="22"/>
          <w:szCs w:val="22"/>
        </w:rPr>
        <w:t>kv</w:t>
      </w:r>
      <w:r w:rsidR="009752C5" w:rsidRPr="00252762">
        <w:rPr>
          <w:sz w:val="22"/>
          <w:szCs w:val="22"/>
        </w:rPr>
        <w:t>antelu</w:t>
      </w:r>
      <w:proofErr w:type="spellEnd"/>
      <w:r w:rsidR="009752C5">
        <w:rPr>
          <w:sz w:val="22"/>
          <w:szCs w:val="22"/>
        </w:rPr>
        <w:t xml:space="preserve">, </w:t>
      </w:r>
      <w:r w:rsidR="009752C5" w:rsidRPr="00252762">
        <w:rPr>
          <w:sz w:val="22"/>
          <w:szCs w:val="22"/>
        </w:rPr>
        <w:t xml:space="preserve"> </w:t>
      </w:r>
      <w:r w:rsidRPr="005D2E30">
        <w:rPr>
          <w:sz w:val="22"/>
          <w:szCs w:val="22"/>
        </w:rPr>
        <w:t xml:space="preserve">což odpovídá dávce 1 tableta na </w:t>
      </w:r>
      <w:smartTag w:uri="urn:schemas-microsoft-com:office:smarttags" w:element="metricconverter">
        <w:smartTagPr>
          <w:attr w:name="ProductID" w:val="10 kg"/>
        </w:smartTagPr>
        <w:r w:rsidRPr="005D2E30">
          <w:rPr>
            <w:sz w:val="22"/>
            <w:szCs w:val="22"/>
          </w:rPr>
          <w:t>10 kg</w:t>
        </w:r>
      </w:smartTag>
      <w:r w:rsidRPr="005D2E30">
        <w:rPr>
          <w:sz w:val="22"/>
          <w:szCs w:val="22"/>
        </w:rPr>
        <w:t xml:space="preserve"> ž. hm. </w:t>
      </w:r>
      <w:r w:rsidR="009752C5">
        <w:rPr>
          <w:sz w:val="22"/>
          <w:szCs w:val="22"/>
        </w:rPr>
        <w:t>j</w:t>
      </w:r>
      <w:r w:rsidRPr="005D2E30">
        <w:rPr>
          <w:sz w:val="22"/>
          <w:szCs w:val="22"/>
        </w:rPr>
        <w:t>ednorázově podané.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Dávkování: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D2E30" w:rsidRPr="005D2E30" w:rsidTr="000E38E4">
        <w:trPr>
          <w:jc w:val="center"/>
        </w:trPr>
        <w:tc>
          <w:tcPr>
            <w:tcW w:w="4536" w:type="dxa"/>
          </w:tcPr>
          <w:p w:rsidR="005D2E30" w:rsidRPr="005D2E30" w:rsidRDefault="009752C5" w:rsidP="005D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Živá </w:t>
            </w:r>
            <w:proofErr w:type="gramStart"/>
            <w:r>
              <w:rPr>
                <w:sz w:val="22"/>
                <w:szCs w:val="22"/>
              </w:rPr>
              <w:t>h</w:t>
            </w:r>
            <w:r w:rsidRPr="005F7057">
              <w:rPr>
                <w:sz w:val="22"/>
                <w:szCs w:val="22"/>
              </w:rPr>
              <w:t xml:space="preserve">motnost  </w:t>
            </w:r>
            <w:r w:rsidR="005D2E30" w:rsidRPr="005D2E30">
              <w:rPr>
                <w:sz w:val="22"/>
                <w:szCs w:val="22"/>
              </w:rPr>
              <w:t>(kg</w:t>
            </w:r>
            <w:proofErr w:type="gramEnd"/>
            <w:r w:rsidR="005D2E30" w:rsidRPr="005D2E30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5D2E30" w:rsidRPr="005D2E30" w:rsidRDefault="005D2E30" w:rsidP="005D2E30">
            <w:pPr>
              <w:jc w:val="center"/>
              <w:rPr>
                <w:sz w:val="22"/>
                <w:szCs w:val="22"/>
              </w:rPr>
            </w:pPr>
            <w:r w:rsidRPr="005D2E30">
              <w:rPr>
                <w:sz w:val="22"/>
                <w:szCs w:val="22"/>
              </w:rPr>
              <w:t>Počet tablet</w:t>
            </w:r>
          </w:p>
        </w:tc>
      </w:tr>
      <w:tr w:rsidR="005D2E30" w:rsidRPr="005D2E30" w:rsidTr="000E38E4">
        <w:trPr>
          <w:jc w:val="center"/>
        </w:trPr>
        <w:tc>
          <w:tcPr>
            <w:tcW w:w="4536" w:type="dxa"/>
          </w:tcPr>
          <w:p w:rsidR="005D2E30" w:rsidRPr="005D2E30" w:rsidRDefault="005D2E30" w:rsidP="005D2E30">
            <w:pPr>
              <w:jc w:val="center"/>
              <w:rPr>
                <w:sz w:val="22"/>
                <w:szCs w:val="22"/>
              </w:rPr>
            </w:pPr>
            <w:r w:rsidRPr="005D2E30">
              <w:rPr>
                <w:sz w:val="22"/>
                <w:szCs w:val="22"/>
              </w:rPr>
              <w:t>3-5</w:t>
            </w:r>
          </w:p>
        </w:tc>
        <w:tc>
          <w:tcPr>
            <w:tcW w:w="4536" w:type="dxa"/>
          </w:tcPr>
          <w:p w:rsidR="005D2E30" w:rsidRPr="005D2E30" w:rsidRDefault="005D2E30" w:rsidP="005D2E30">
            <w:pPr>
              <w:jc w:val="center"/>
              <w:rPr>
                <w:sz w:val="22"/>
                <w:szCs w:val="22"/>
              </w:rPr>
            </w:pPr>
            <w:r w:rsidRPr="005D2E30">
              <w:rPr>
                <w:sz w:val="22"/>
                <w:szCs w:val="22"/>
              </w:rPr>
              <w:t>½</w:t>
            </w:r>
          </w:p>
        </w:tc>
      </w:tr>
      <w:tr w:rsidR="005D2E30" w:rsidRPr="005D2E30" w:rsidTr="000E38E4">
        <w:trPr>
          <w:jc w:val="center"/>
        </w:trPr>
        <w:tc>
          <w:tcPr>
            <w:tcW w:w="4536" w:type="dxa"/>
          </w:tcPr>
          <w:p w:rsidR="005D2E30" w:rsidRPr="005D2E30" w:rsidRDefault="005D2E30" w:rsidP="005D2E30">
            <w:pPr>
              <w:jc w:val="center"/>
              <w:rPr>
                <w:sz w:val="22"/>
                <w:szCs w:val="22"/>
              </w:rPr>
            </w:pPr>
            <w:r w:rsidRPr="005D2E30">
              <w:rPr>
                <w:sz w:val="22"/>
                <w:szCs w:val="22"/>
              </w:rPr>
              <w:t>&gt;5-10</w:t>
            </w:r>
          </w:p>
        </w:tc>
        <w:tc>
          <w:tcPr>
            <w:tcW w:w="4536" w:type="dxa"/>
          </w:tcPr>
          <w:p w:rsidR="005D2E30" w:rsidRPr="005D2E30" w:rsidRDefault="005D2E30" w:rsidP="005D2E30">
            <w:pPr>
              <w:jc w:val="center"/>
              <w:rPr>
                <w:sz w:val="22"/>
                <w:szCs w:val="22"/>
              </w:rPr>
            </w:pPr>
            <w:r w:rsidRPr="005D2E30">
              <w:rPr>
                <w:sz w:val="22"/>
                <w:szCs w:val="22"/>
              </w:rPr>
              <w:t>1</w:t>
            </w:r>
          </w:p>
        </w:tc>
      </w:tr>
      <w:tr w:rsidR="005D2E30" w:rsidRPr="005D2E30" w:rsidTr="000E38E4">
        <w:trPr>
          <w:jc w:val="center"/>
        </w:trPr>
        <w:tc>
          <w:tcPr>
            <w:tcW w:w="4536" w:type="dxa"/>
          </w:tcPr>
          <w:p w:rsidR="005D2E30" w:rsidRPr="005D2E30" w:rsidRDefault="005D2E30" w:rsidP="005D2E30">
            <w:pPr>
              <w:jc w:val="center"/>
              <w:rPr>
                <w:sz w:val="22"/>
                <w:szCs w:val="22"/>
              </w:rPr>
            </w:pPr>
            <w:r w:rsidRPr="005D2E30">
              <w:rPr>
                <w:sz w:val="22"/>
                <w:szCs w:val="22"/>
              </w:rPr>
              <w:t>&gt;10-15</w:t>
            </w:r>
          </w:p>
        </w:tc>
        <w:tc>
          <w:tcPr>
            <w:tcW w:w="4536" w:type="dxa"/>
          </w:tcPr>
          <w:p w:rsidR="005D2E30" w:rsidRPr="005D2E30" w:rsidRDefault="005D2E30" w:rsidP="005D2E30">
            <w:pPr>
              <w:jc w:val="center"/>
              <w:rPr>
                <w:sz w:val="22"/>
                <w:szCs w:val="22"/>
              </w:rPr>
            </w:pPr>
            <w:r w:rsidRPr="005D2E30">
              <w:rPr>
                <w:sz w:val="22"/>
                <w:szCs w:val="22"/>
              </w:rPr>
              <w:t>1 ½</w:t>
            </w:r>
          </w:p>
        </w:tc>
      </w:tr>
      <w:tr w:rsidR="005D2E30" w:rsidRPr="005D2E30" w:rsidTr="000E38E4">
        <w:trPr>
          <w:jc w:val="center"/>
        </w:trPr>
        <w:tc>
          <w:tcPr>
            <w:tcW w:w="4536" w:type="dxa"/>
          </w:tcPr>
          <w:p w:rsidR="005D2E30" w:rsidRPr="005D2E30" w:rsidRDefault="005D2E30" w:rsidP="005D2E30">
            <w:pPr>
              <w:jc w:val="center"/>
              <w:rPr>
                <w:sz w:val="22"/>
                <w:szCs w:val="22"/>
              </w:rPr>
            </w:pPr>
            <w:r w:rsidRPr="005D2E30">
              <w:rPr>
                <w:sz w:val="22"/>
                <w:szCs w:val="22"/>
              </w:rPr>
              <w:t>&gt;15-20</w:t>
            </w:r>
          </w:p>
        </w:tc>
        <w:tc>
          <w:tcPr>
            <w:tcW w:w="4536" w:type="dxa"/>
          </w:tcPr>
          <w:p w:rsidR="005D2E30" w:rsidRPr="005D2E30" w:rsidRDefault="005D2E30" w:rsidP="005D2E30">
            <w:pPr>
              <w:jc w:val="center"/>
              <w:rPr>
                <w:sz w:val="22"/>
                <w:szCs w:val="22"/>
              </w:rPr>
            </w:pPr>
            <w:r w:rsidRPr="005D2E30">
              <w:rPr>
                <w:sz w:val="22"/>
                <w:szCs w:val="22"/>
              </w:rPr>
              <w:t>2</w:t>
            </w:r>
          </w:p>
        </w:tc>
      </w:tr>
    </w:tbl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Tablety lze podat přímo nebo zamíchané do krmiva. Hladovka není před léčbou ani po ní nutná.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Aby bylo zajištěno podání správné dávky, je důležité stanovit hmotnost co nejpřesněji.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Dávkovací program by měl stanovit veterinární lékař.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Všeobecně by měla být štěňata léčena od 2 týdnů věku a pak každé 2 týdny až do věku 12 týdnů. Poté by se měl přípravek podávat každé 3 měsíce. Doporučuje se fenu léčit společně se štěňaty.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 xml:space="preserve">K potlačení infestací </w:t>
      </w:r>
      <w:proofErr w:type="spellStart"/>
      <w:r w:rsidRPr="005D2E30">
        <w:rPr>
          <w:i/>
          <w:sz w:val="22"/>
          <w:szCs w:val="22"/>
        </w:rPr>
        <w:t>Toxocara</w:t>
      </w:r>
      <w:proofErr w:type="spellEnd"/>
      <w:r w:rsidRPr="005D2E30">
        <w:rPr>
          <w:i/>
          <w:sz w:val="22"/>
          <w:szCs w:val="22"/>
        </w:rPr>
        <w:t xml:space="preserve"> </w:t>
      </w:r>
      <w:proofErr w:type="spellStart"/>
      <w:r w:rsidRPr="005D2E30">
        <w:rPr>
          <w:i/>
          <w:sz w:val="22"/>
          <w:szCs w:val="22"/>
        </w:rPr>
        <w:t>canis</w:t>
      </w:r>
      <w:proofErr w:type="spellEnd"/>
      <w:r w:rsidRPr="005D2E30">
        <w:rPr>
          <w:sz w:val="22"/>
          <w:szCs w:val="22"/>
        </w:rPr>
        <w:t xml:space="preserve"> by měly být feny se štěňaty léčeny poprvé 2 týdny po porodu a pak každé 2 týdny až do odstavu štěňat.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Preventivní podávání se doporučuje u dospělých psů každé 3 měsíce.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 xml:space="preserve">Když je potvrzena infestace tasemnicemi anebo </w:t>
      </w:r>
      <w:r w:rsidR="0065659F" w:rsidRPr="009A0069">
        <w:rPr>
          <w:sz w:val="22"/>
          <w:szCs w:val="22"/>
        </w:rPr>
        <w:t>hlísticemi</w:t>
      </w:r>
      <w:r w:rsidRPr="005D2E30">
        <w:rPr>
          <w:sz w:val="22"/>
          <w:szCs w:val="22"/>
        </w:rPr>
        <w:t xml:space="preserve">, doporučuje se léčba jednosložkovým přípravkem s účinkem proti tasemnicím anebo </w:t>
      </w:r>
      <w:r w:rsidR="009752C5" w:rsidRPr="00E95E16">
        <w:t>hlísticím</w:t>
      </w:r>
      <w:r w:rsidRPr="005D2E30">
        <w:rPr>
          <w:sz w:val="22"/>
          <w:szCs w:val="22"/>
        </w:rPr>
        <w:t>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V běžné praxi je doporučeno jednorázové podání.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V případě masivní invaze je nutno podání opakovat za 14 dní.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 xml:space="preserve">V případě potvrzení infestace </w:t>
      </w:r>
      <w:proofErr w:type="spellStart"/>
      <w:r w:rsidRPr="005D2E30">
        <w:rPr>
          <w:sz w:val="22"/>
          <w:szCs w:val="22"/>
        </w:rPr>
        <w:t>Echinococcus</w:t>
      </w:r>
      <w:proofErr w:type="spellEnd"/>
      <w:r w:rsidRPr="005D2E30">
        <w:rPr>
          <w:sz w:val="22"/>
          <w:szCs w:val="22"/>
        </w:rPr>
        <w:t xml:space="preserve"> (</w:t>
      </w:r>
      <w:proofErr w:type="spellStart"/>
      <w:r w:rsidRPr="005D2E30">
        <w:rPr>
          <w:i/>
          <w:sz w:val="22"/>
          <w:szCs w:val="22"/>
        </w:rPr>
        <w:t>E.granulosus</w:t>
      </w:r>
      <w:proofErr w:type="spellEnd"/>
      <w:r w:rsidRPr="005D2E30">
        <w:rPr>
          <w:sz w:val="22"/>
          <w:szCs w:val="22"/>
        </w:rPr>
        <w:t>) se doporučuje z bezpečnostních důvodů léčbu zopakovat.</w:t>
      </w:r>
    </w:p>
    <w:p w:rsidR="005D2E30" w:rsidRPr="005D2E30" w:rsidRDefault="005D2E30" w:rsidP="005D2E30">
      <w:pPr>
        <w:rPr>
          <w:b/>
          <w:sz w:val="22"/>
          <w:szCs w:val="22"/>
        </w:rPr>
      </w:pPr>
    </w:p>
    <w:p w:rsidR="005D2E30" w:rsidRPr="005D2E30" w:rsidRDefault="005D2E30" w:rsidP="005D2E30">
      <w:pPr>
        <w:rPr>
          <w:sz w:val="22"/>
          <w:szCs w:val="22"/>
        </w:rPr>
      </w:pPr>
      <w:r w:rsidRPr="005D2E30">
        <w:rPr>
          <w:b/>
          <w:sz w:val="22"/>
          <w:szCs w:val="22"/>
        </w:rPr>
        <w:t>9.</w:t>
      </w:r>
      <w:r w:rsidRPr="005D2E30">
        <w:rPr>
          <w:b/>
          <w:sz w:val="22"/>
          <w:szCs w:val="22"/>
        </w:rPr>
        <w:tab/>
        <w:t>POKYNY PRO SPRÁVNÉ PODÁNÍ</w:t>
      </w: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rPr>
          <w:sz w:val="22"/>
          <w:szCs w:val="22"/>
        </w:rPr>
      </w:pPr>
      <w:r w:rsidRPr="005D2E30">
        <w:rPr>
          <w:b/>
          <w:sz w:val="22"/>
          <w:szCs w:val="22"/>
        </w:rPr>
        <w:t>10.</w:t>
      </w:r>
      <w:r w:rsidRPr="005D2E30">
        <w:rPr>
          <w:b/>
          <w:sz w:val="22"/>
          <w:szCs w:val="22"/>
        </w:rPr>
        <w:tab/>
        <w:t xml:space="preserve">OCHRANNÁ LHŮTA </w:t>
      </w: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ind w:left="708" w:hanging="708"/>
        <w:rPr>
          <w:sz w:val="22"/>
          <w:szCs w:val="22"/>
        </w:rPr>
      </w:pPr>
      <w:r w:rsidRPr="005D2E30">
        <w:rPr>
          <w:sz w:val="22"/>
          <w:szCs w:val="22"/>
        </w:rPr>
        <w:t>Není určeno pro potravinová zvířata.</w:t>
      </w:r>
    </w:p>
    <w:p w:rsidR="005D2E30" w:rsidRPr="005D2E30" w:rsidRDefault="005D2E30" w:rsidP="00DE5684">
      <w:pPr>
        <w:rPr>
          <w:sz w:val="22"/>
          <w:szCs w:val="22"/>
        </w:rPr>
      </w:pPr>
    </w:p>
    <w:p w:rsidR="005D2E30" w:rsidRPr="005D2E30" w:rsidRDefault="005D2E30" w:rsidP="005D2E30">
      <w:pPr>
        <w:rPr>
          <w:sz w:val="22"/>
          <w:szCs w:val="22"/>
        </w:rPr>
      </w:pPr>
      <w:r w:rsidRPr="005D2E30">
        <w:rPr>
          <w:b/>
          <w:sz w:val="22"/>
          <w:szCs w:val="22"/>
        </w:rPr>
        <w:t>11.</w:t>
      </w:r>
      <w:r w:rsidRPr="005D2E30">
        <w:rPr>
          <w:b/>
          <w:sz w:val="22"/>
          <w:szCs w:val="22"/>
        </w:rPr>
        <w:tab/>
        <w:t>ZVLÁŠTNÍ OPATŘENÍ PRO UCHOVÁVÁNÍ</w:t>
      </w: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rPr>
          <w:sz w:val="22"/>
          <w:szCs w:val="22"/>
        </w:rPr>
      </w:pPr>
      <w:r w:rsidRPr="005D2E30">
        <w:rPr>
          <w:sz w:val="22"/>
          <w:szCs w:val="22"/>
        </w:rPr>
        <w:t>Uchovávat mimo dosah dětí.</w:t>
      </w:r>
    </w:p>
    <w:p w:rsidR="005D2E30" w:rsidRPr="005D2E30" w:rsidRDefault="00470DB9" w:rsidP="005D2E30">
      <w:pPr>
        <w:ind w:right="-318"/>
        <w:jc w:val="both"/>
        <w:rPr>
          <w:sz w:val="22"/>
          <w:szCs w:val="22"/>
        </w:rPr>
      </w:pPr>
      <w:r>
        <w:rPr>
          <w:sz w:val="22"/>
          <w:szCs w:val="22"/>
        </w:rPr>
        <w:t>Zbylé poloviny</w:t>
      </w:r>
      <w:r w:rsidRPr="00753351">
        <w:rPr>
          <w:sz w:val="22"/>
          <w:szCs w:val="22"/>
        </w:rPr>
        <w:t xml:space="preserve"> tablet</w:t>
      </w:r>
      <w:r w:rsidR="005D2E30" w:rsidRPr="005D2E30">
        <w:rPr>
          <w:sz w:val="22"/>
          <w:szCs w:val="22"/>
        </w:rPr>
        <w:t xml:space="preserve"> vraťte </w:t>
      </w:r>
      <w:r>
        <w:rPr>
          <w:sz w:val="22"/>
          <w:szCs w:val="22"/>
        </w:rPr>
        <w:t xml:space="preserve">zpět </w:t>
      </w:r>
      <w:r w:rsidR="005D2E30" w:rsidRPr="005D2E30">
        <w:rPr>
          <w:sz w:val="22"/>
          <w:szCs w:val="22"/>
        </w:rPr>
        <w:t xml:space="preserve">do blistru a </w:t>
      </w:r>
      <w:r>
        <w:rPr>
          <w:sz w:val="22"/>
          <w:szCs w:val="22"/>
        </w:rPr>
        <w:t>spotřebujte</w:t>
      </w:r>
      <w:r w:rsidRPr="005D2E30">
        <w:rPr>
          <w:sz w:val="22"/>
          <w:szCs w:val="22"/>
        </w:rPr>
        <w:t xml:space="preserve"> </w:t>
      </w:r>
      <w:r w:rsidR="005D2E30" w:rsidRPr="005D2E30">
        <w:rPr>
          <w:sz w:val="22"/>
          <w:szCs w:val="22"/>
        </w:rPr>
        <w:t>do 7 dnů.</w:t>
      </w:r>
    </w:p>
    <w:p w:rsidR="005D2E30" w:rsidRPr="005D2E30" w:rsidRDefault="005D2E30" w:rsidP="005D2E30">
      <w:pPr>
        <w:ind w:right="-318"/>
        <w:rPr>
          <w:sz w:val="22"/>
          <w:szCs w:val="22"/>
        </w:rPr>
      </w:pPr>
      <w:r w:rsidRPr="005D2E30">
        <w:rPr>
          <w:sz w:val="22"/>
          <w:szCs w:val="22"/>
        </w:rPr>
        <w:t>Tento veterinární léčivý přípravek nevyžaduje žádné zvláštní podmínky pro uchovávání.</w:t>
      </w:r>
    </w:p>
    <w:p w:rsidR="005D2E30" w:rsidRPr="005D2E30" w:rsidRDefault="005D2E30" w:rsidP="005D2E30">
      <w:pPr>
        <w:ind w:right="-318"/>
        <w:rPr>
          <w:sz w:val="22"/>
          <w:szCs w:val="22"/>
        </w:rPr>
      </w:pPr>
    </w:p>
    <w:p w:rsidR="005D2E30" w:rsidRPr="005D2E30" w:rsidRDefault="005D2E30" w:rsidP="005D2E30">
      <w:pPr>
        <w:rPr>
          <w:b/>
          <w:sz w:val="22"/>
          <w:szCs w:val="22"/>
        </w:rPr>
      </w:pPr>
      <w:r w:rsidRPr="005D2E30">
        <w:rPr>
          <w:b/>
          <w:sz w:val="22"/>
          <w:szCs w:val="22"/>
        </w:rPr>
        <w:t>12.</w:t>
      </w:r>
      <w:r w:rsidRPr="005D2E30">
        <w:rPr>
          <w:b/>
          <w:sz w:val="22"/>
          <w:szCs w:val="22"/>
        </w:rPr>
        <w:tab/>
        <w:t>ZVLÁŠTNÍ UPOZORNĚNÍ</w:t>
      </w: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b/>
          <w:sz w:val="22"/>
          <w:szCs w:val="22"/>
        </w:rPr>
        <w:t>Zvláštní upozornění pro každý cílový druh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lastRenderedPageBreak/>
        <w:t>Po častém a opakovaném použití anthelmintik ze stejné skupiny se může vyvinout rezistence parazitů na danou skupinu anthelmintik.</w:t>
      </w:r>
    </w:p>
    <w:p w:rsidR="005D2E30" w:rsidRPr="005D2E30" w:rsidRDefault="005D2E30" w:rsidP="005D2E30">
      <w:pPr>
        <w:jc w:val="both"/>
        <w:rPr>
          <w:i/>
          <w:sz w:val="22"/>
          <w:szCs w:val="22"/>
        </w:rPr>
      </w:pPr>
      <w:r w:rsidRPr="005D2E30">
        <w:rPr>
          <w:sz w:val="22"/>
          <w:szCs w:val="22"/>
        </w:rPr>
        <w:t>Blechy jsou mezihostitel</w:t>
      </w:r>
      <w:r w:rsidR="009752C5">
        <w:rPr>
          <w:sz w:val="22"/>
          <w:szCs w:val="22"/>
        </w:rPr>
        <w:t>i</w:t>
      </w:r>
      <w:r w:rsidRPr="005D2E30">
        <w:rPr>
          <w:sz w:val="22"/>
          <w:szCs w:val="22"/>
        </w:rPr>
        <w:t xml:space="preserve"> jednoho běžně rozšířeného druhu tasemnic – </w:t>
      </w:r>
      <w:proofErr w:type="spellStart"/>
      <w:r w:rsidRPr="005D2E30">
        <w:rPr>
          <w:i/>
          <w:sz w:val="22"/>
          <w:szCs w:val="22"/>
        </w:rPr>
        <w:t>Dipylidum</w:t>
      </w:r>
      <w:proofErr w:type="spellEnd"/>
      <w:r w:rsidRPr="005D2E30">
        <w:rPr>
          <w:i/>
          <w:sz w:val="22"/>
          <w:szCs w:val="22"/>
        </w:rPr>
        <w:t xml:space="preserve"> </w:t>
      </w:r>
      <w:proofErr w:type="spellStart"/>
      <w:r w:rsidRPr="005D2E30">
        <w:rPr>
          <w:i/>
          <w:sz w:val="22"/>
          <w:szCs w:val="22"/>
        </w:rPr>
        <w:t>caninum</w:t>
      </w:r>
      <w:proofErr w:type="spellEnd"/>
      <w:r w:rsidRPr="005D2E30">
        <w:rPr>
          <w:i/>
          <w:sz w:val="22"/>
          <w:szCs w:val="22"/>
        </w:rPr>
        <w:t>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Opětovné zamoření tasemnicemi je zaručené, pokud nedojde k regulaci m</w:t>
      </w:r>
      <w:r w:rsidR="009752C5">
        <w:rPr>
          <w:sz w:val="22"/>
          <w:szCs w:val="22"/>
        </w:rPr>
        <w:t>e</w:t>
      </w:r>
      <w:r w:rsidRPr="005D2E30">
        <w:rPr>
          <w:sz w:val="22"/>
          <w:szCs w:val="22"/>
        </w:rPr>
        <w:t>zihostitelů, jako jsou blechy, myši atd.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b/>
          <w:sz w:val="22"/>
          <w:szCs w:val="22"/>
        </w:rPr>
      </w:pPr>
      <w:r w:rsidRPr="005D2E30">
        <w:rPr>
          <w:b/>
          <w:sz w:val="22"/>
          <w:szCs w:val="22"/>
        </w:rPr>
        <w:t>Zvláštní opatření pro použití u zvířat</w:t>
      </w:r>
    </w:p>
    <w:p w:rsidR="009752C5" w:rsidRPr="00252762" w:rsidRDefault="009752C5" w:rsidP="009752C5">
      <w:pPr>
        <w:jc w:val="both"/>
        <w:rPr>
          <w:sz w:val="22"/>
          <w:szCs w:val="22"/>
        </w:rPr>
      </w:pPr>
      <w:r w:rsidRPr="00252762">
        <w:rPr>
          <w:sz w:val="22"/>
          <w:szCs w:val="22"/>
        </w:rPr>
        <w:t>Nedoporučuje se podávat štěňatům</w:t>
      </w:r>
      <w:r>
        <w:rPr>
          <w:sz w:val="22"/>
          <w:szCs w:val="22"/>
        </w:rPr>
        <w:t xml:space="preserve"> s živou hmotností </w:t>
      </w:r>
      <w:r w:rsidRPr="00252762">
        <w:rPr>
          <w:sz w:val="22"/>
          <w:szCs w:val="22"/>
        </w:rPr>
        <w:t xml:space="preserve">nižší než </w:t>
      </w:r>
      <w:smartTag w:uri="urn:schemas-microsoft-com:office:smarttags" w:element="metricconverter">
        <w:smartTagPr>
          <w:attr w:name="ProductID" w:val="3 kg"/>
        </w:smartTagPr>
        <w:r w:rsidRPr="00252762">
          <w:rPr>
            <w:sz w:val="22"/>
            <w:szCs w:val="22"/>
          </w:rPr>
          <w:t>3 kg</w:t>
        </w:r>
      </w:smartTag>
      <w:r w:rsidRPr="00252762">
        <w:rPr>
          <w:sz w:val="22"/>
          <w:szCs w:val="22"/>
        </w:rPr>
        <w:t>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b/>
          <w:sz w:val="22"/>
          <w:szCs w:val="22"/>
        </w:rPr>
        <w:t>Zvláštní opatření určené osobám, které podávají veterinární léčivý přípravek zvířatům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Po podání přípravku si umyjte ruce.</w:t>
      </w:r>
    </w:p>
    <w:p w:rsidR="005D2E30" w:rsidRPr="005D2E30" w:rsidRDefault="005D2E30" w:rsidP="005D2E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2E30">
        <w:rPr>
          <w:sz w:val="22"/>
          <w:szCs w:val="22"/>
        </w:rPr>
        <w:t xml:space="preserve">V případě náhodného pozření vyhledejte ihned lékařskou pomoc a ukažte příbalovou informaci nebo etiketu </w:t>
      </w:r>
      <w:r w:rsidR="0054734D">
        <w:rPr>
          <w:noProof/>
          <w:sz w:val="22"/>
          <w:szCs w:val="22"/>
        </w:rPr>
        <w:t>praktické</w:t>
      </w:r>
      <w:r w:rsidR="0054734D" w:rsidRPr="00A13C23">
        <w:rPr>
          <w:noProof/>
          <w:sz w:val="22"/>
          <w:szCs w:val="22"/>
        </w:rPr>
        <w:t>mu</w:t>
      </w:r>
      <w:r w:rsidRPr="005D2E30">
        <w:rPr>
          <w:sz w:val="22"/>
          <w:szCs w:val="22"/>
        </w:rPr>
        <w:t xml:space="preserve"> lékaři.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 xml:space="preserve">Lidé se známou přecitlivělostí na </w:t>
      </w:r>
      <w:r w:rsidR="0054734D">
        <w:rPr>
          <w:noProof/>
          <w:sz w:val="22"/>
          <w:szCs w:val="22"/>
        </w:rPr>
        <w:t>kteroukoliv</w:t>
      </w:r>
      <w:r w:rsidR="0054734D" w:rsidRPr="00A13C23">
        <w:rPr>
          <w:noProof/>
          <w:sz w:val="22"/>
          <w:szCs w:val="22"/>
        </w:rPr>
        <w:t xml:space="preserve"> látk</w:t>
      </w:r>
      <w:r w:rsidR="0054734D">
        <w:rPr>
          <w:noProof/>
          <w:sz w:val="22"/>
          <w:szCs w:val="22"/>
        </w:rPr>
        <w:t>u přípravku</w:t>
      </w:r>
      <w:r w:rsidR="0054734D" w:rsidRPr="00A13C23">
        <w:rPr>
          <w:noProof/>
          <w:sz w:val="22"/>
          <w:szCs w:val="22"/>
        </w:rPr>
        <w:t xml:space="preserve"> </w:t>
      </w:r>
      <w:r w:rsidRPr="005D2E30">
        <w:rPr>
          <w:sz w:val="22"/>
          <w:szCs w:val="22"/>
        </w:rPr>
        <w:t xml:space="preserve">by se měli vyhnout kontaktu </w:t>
      </w:r>
      <w:r w:rsidR="0054734D">
        <w:rPr>
          <w:sz w:val="22"/>
          <w:szCs w:val="22"/>
        </w:rPr>
        <w:br/>
      </w:r>
      <w:r w:rsidRPr="005D2E30">
        <w:rPr>
          <w:sz w:val="22"/>
          <w:szCs w:val="22"/>
        </w:rPr>
        <w:t>s veterinárním léčivým přípravkem.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b/>
          <w:sz w:val="22"/>
          <w:szCs w:val="22"/>
        </w:rPr>
        <w:t>Použití v průběhu březosti a laktace nebo snášky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 xml:space="preserve">Nepoužívat během prvních 4 týdnů </w:t>
      </w:r>
      <w:r w:rsidR="009752C5">
        <w:rPr>
          <w:sz w:val="22"/>
          <w:szCs w:val="22"/>
        </w:rPr>
        <w:t>březosti</w:t>
      </w:r>
      <w:r w:rsidRPr="005D2E30">
        <w:rPr>
          <w:sz w:val="22"/>
          <w:szCs w:val="22"/>
        </w:rPr>
        <w:t>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Může se používat v průběhu laktace.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b/>
          <w:sz w:val="22"/>
          <w:szCs w:val="22"/>
        </w:rPr>
        <w:t>Interakce s dalšími léčivými přípravky a další formy interakce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 xml:space="preserve">Nepoužívat současně s piperazinem, protože </w:t>
      </w:r>
      <w:proofErr w:type="spellStart"/>
      <w:r w:rsidRPr="005D2E30">
        <w:rPr>
          <w:sz w:val="22"/>
          <w:szCs w:val="22"/>
        </w:rPr>
        <w:t>anthelmintický</w:t>
      </w:r>
      <w:proofErr w:type="spellEnd"/>
      <w:r w:rsidRPr="005D2E30">
        <w:rPr>
          <w:sz w:val="22"/>
          <w:szCs w:val="22"/>
        </w:rPr>
        <w:t xml:space="preserve"> účinek </w:t>
      </w:r>
      <w:proofErr w:type="spellStart"/>
      <w:r w:rsidRPr="005D2E30">
        <w:rPr>
          <w:sz w:val="22"/>
          <w:szCs w:val="22"/>
        </w:rPr>
        <w:t>pyrantelu</w:t>
      </w:r>
      <w:proofErr w:type="spellEnd"/>
      <w:r w:rsidRPr="005D2E30">
        <w:rPr>
          <w:sz w:val="22"/>
          <w:szCs w:val="22"/>
        </w:rPr>
        <w:t xml:space="preserve"> a piperazinu může být antagonick</w:t>
      </w:r>
      <w:r w:rsidR="008265B5">
        <w:rPr>
          <w:sz w:val="22"/>
          <w:szCs w:val="22"/>
        </w:rPr>
        <w:t>ý</w:t>
      </w:r>
      <w:r w:rsidRPr="005D2E30">
        <w:rPr>
          <w:sz w:val="22"/>
          <w:szCs w:val="22"/>
        </w:rPr>
        <w:t>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 xml:space="preserve">Plazmatická koncentrace </w:t>
      </w:r>
      <w:r w:rsidR="008265B5">
        <w:rPr>
          <w:sz w:val="22"/>
          <w:szCs w:val="22"/>
        </w:rPr>
        <w:t>c</w:t>
      </w:r>
      <w:r w:rsidR="009752C5" w:rsidRPr="00252762">
        <w:rPr>
          <w:sz w:val="22"/>
          <w:szCs w:val="22"/>
        </w:rPr>
        <w:t xml:space="preserve"> </w:t>
      </w:r>
      <w:r w:rsidRPr="005D2E30">
        <w:rPr>
          <w:sz w:val="22"/>
          <w:szCs w:val="22"/>
        </w:rPr>
        <w:t xml:space="preserve">se může snížit při souběžném podávání přípravků, které zvyšují aktivitu </w:t>
      </w:r>
      <w:proofErr w:type="spellStart"/>
      <w:r w:rsidRPr="005D2E30">
        <w:rPr>
          <w:sz w:val="22"/>
          <w:szCs w:val="22"/>
        </w:rPr>
        <w:t>cytochromních</w:t>
      </w:r>
      <w:proofErr w:type="spellEnd"/>
      <w:r w:rsidRPr="005D2E30">
        <w:rPr>
          <w:sz w:val="22"/>
          <w:szCs w:val="22"/>
        </w:rPr>
        <w:t xml:space="preserve"> P-450 enzymů. (např.: </w:t>
      </w:r>
      <w:proofErr w:type="spellStart"/>
      <w:r w:rsidRPr="005D2E30">
        <w:rPr>
          <w:sz w:val="22"/>
          <w:szCs w:val="22"/>
        </w:rPr>
        <w:t>dexametha</w:t>
      </w:r>
      <w:r w:rsidR="009752C5">
        <w:rPr>
          <w:sz w:val="22"/>
          <w:szCs w:val="22"/>
        </w:rPr>
        <w:t>s</w:t>
      </w:r>
      <w:r w:rsidRPr="005D2E30">
        <w:rPr>
          <w:sz w:val="22"/>
          <w:szCs w:val="22"/>
        </w:rPr>
        <w:t>on</w:t>
      </w:r>
      <w:proofErr w:type="spellEnd"/>
      <w:r w:rsidRPr="005D2E30">
        <w:rPr>
          <w:sz w:val="22"/>
          <w:szCs w:val="22"/>
        </w:rPr>
        <w:t>, fenobarbital)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 xml:space="preserve">Souběžné podávání s přípravky, které obsahují </w:t>
      </w:r>
      <w:proofErr w:type="spellStart"/>
      <w:r w:rsidRPr="005D2E30">
        <w:rPr>
          <w:sz w:val="22"/>
          <w:szCs w:val="22"/>
        </w:rPr>
        <w:t>cholinergní</w:t>
      </w:r>
      <w:proofErr w:type="spellEnd"/>
      <w:r w:rsidRPr="005D2E30">
        <w:rPr>
          <w:sz w:val="22"/>
          <w:szCs w:val="22"/>
        </w:rPr>
        <w:t xml:space="preserve"> složky může působit toxicky.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E95E16" w:rsidRDefault="005D2E30" w:rsidP="005D2E30">
      <w:pPr>
        <w:jc w:val="both"/>
        <w:rPr>
          <w:b/>
          <w:sz w:val="22"/>
          <w:szCs w:val="22"/>
        </w:rPr>
      </w:pPr>
      <w:r w:rsidRPr="005D2E30">
        <w:rPr>
          <w:b/>
          <w:sz w:val="22"/>
          <w:szCs w:val="22"/>
        </w:rPr>
        <w:t xml:space="preserve">Předávkování </w:t>
      </w:r>
      <w:r w:rsidRPr="00E95E16">
        <w:rPr>
          <w:b/>
          <w:sz w:val="22"/>
          <w:szCs w:val="22"/>
        </w:rPr>
        <w:t xml:space="preserve">(symptomy, první pomoc, </w:t>
      </w:r>
      <w:proofErr w:type="spellStart"/>
      <w:r w:rsidRPr="00E95E16">
        <w:rPr>
          <w:b/>
          <w:sz w:val="22"/>
          <w:szCs w:val="22"/>
        </w:rPr>
        <w:t>antidota</w:t>
      </w:r>
      <w:proofErr w:type="spellEnd"/>
      <w:r w:rsidRPr="00E95E16">
        <w:rPr>
          <w:b/>
          <w:sz w:val="22"/>
          <w:szCs w:val="22"/>
        </w:rPr>
        <w:t>)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 xml:space="preserve">Ve studiích bezpečnosti při </w:t>
      </w:r>
      <w:proofErr w:type="gramStart"/>
      <w:r w:rsidRPr="005D2E30">
        <w:rPr>
          <w:sz w:val="22"/>
          <w:szCs w:val="22"/>
        </w:rPr>
        <w:t>jednorázovém</w:t>
      </w:r>
      <w:proofErr w:type="gramEnd"/>
      <w:r w:rsidRPr="005D2E30">
        <w:rPr>
          <w:sz w:val="22"/>
          <w:szCs w:val="22"/>
        </w:rPr>
        <w:t xml:space="preserve"> 5 násobném (4 násobném u velmi mladých štěňat) a vyšším překročením doporučené dávky bylo zaznamenáno ojedinělé zvracení.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E95E16" w:rsidRDefault="005D2E30" w:rsidP="005D2E30">
      <w:pPr>
        <w:jc w:val="both"/>
        <w:rPr>
          <w:b/>
          <w:sz w:val="22"/>
          <w:szCs w:val="22"/>
        </w:rPr>
      </w:pPr>
      <w:r w:rsidRPr="00E95E16">
        <w:rPr>
          <w:b/>
          <w:sz w:val="22"/>
          <w:szCs w:val="22"/>
        </w:rPr>
        <w:t>Jiná opatření</w:t>
      </w:r>
    </w:p>
    <w:p w:rsidR="008265B5" w:rsidRPr="00711839" w:rsidRDefault="008265B5" w:rsidP="008265B5">
      <w:pPr>
        <w:pStyle w:val="Normlnweb"/>
        <w:jc w:val="both"/>
        <w:rPr>
          <w:sz w:val="22"/>
          <w:szCs w:val="22"/>
        </w:rPr>
      </w:pPr>
      <w:r w:rsidRPr="00711839">
        <w:rPr>
          <w:sz w:val="22"/>
          <w:szCs w:val="22"/>
        </w:rPr>
        <w:t>Vzhledem k tomu, že</w:t>
      </w:r>
      <w:r w:rsidRPr="00E95E16">
        <w:rPr>
          <w:sz w:val="22"/>
          <w:szCs w:val="22"/>
        </w:rPr>
        <w:t xml:space="preserve"> je obsažen</w:t>
      </w:r>
      <w:r w:rsidRPr="00711839">
        <w:rPr>
          <w:sz w:val="22"/>
          <w:szCs w:val="22"/>
        </w:rPr>
        <w:t xml:space="preserve"> </w:t>
      </w:r>
      <w:proofErr w:type="spellStart"/>
      <w:r w:rsidRPr="00711839">
        <w:rPr>
          <w:sz w:val="22"/>
          <w:szCs w:val="22"/>
        </w:rPr>
        <w:t>prazi</w:t>
      </w:r>
      <w:r w:rsidRPr="00E95E16">
        <w:rPr>
          <w:sz w:val="22"/>
          <w:szCs w:val="22"/>
        </w:rPr>
        <w:t>kv</w:t>
      </w:r>
      <w:r w:rsidRPr="00711839">
        <w:rPr>
          <w:sz w:val="22"/>
          <w:szCs w:val="22"/>
        </w:rPr>
        <w:t>antel</w:t>
      </w:r>
      <w:proofErr w:type="spellEnd"/>
      <w:r w:rsidRPr="00711839">
        <w:rPr>
          <w:sz w:val="22"/>
          <w:szCs w:val="22"/>
        </w:rPr>
        <w:t xml:space="preserve">, </w:t>
      </w:r>
      <w:r w:rsidRPr="00E95E16">
        <w:rPr>
          <w:sz w:val="22"/>
          <w:szCs w:val="22"/>
        </w:rPr>
        <w:t xml:space="preserve">přípravek </w:t>
      </w:r>
      <w:r w:rsidRPr="00711839">
        <w:rPr>
          <w:sz w:val="22"/>
          <w:szCs w:val="22"/>
        </w:rPr>
        <w:t>je účinný proti</w:t>
      </w:r>
      <w:r w:rsidRPr="00711839">
        <w:rPr>
          <w:i/>
          <w:iCs/>
          <w:sz w:val="22"/>
          <w:szCs w:val="22"/>
        </w:rPr>
        <w:t xml:space="preserve"> </w:t>
      </w:r>
      <w:proofErr w:type="spellStart"/>
      <w:r w:rsidRPr="00711839">
        <w:rPr>
          <w:i/>
          <w:iCs/>
          <w:sz w:val="22"/>
          <w:szCs w:val="22"/>
        </w:rPr>
        <w:t>Echinococcus</w:t>
      </w:r>
      <w:proofErr w:type="spellEnd"/>
      <w:r w:rsidRPr="00711839">
        <w:rPr>
          <w:sz w:val="22"/>
          <w:szCs w:val="22"/>
        </w:rPr>
        <w:t xml:space="preserve"> </w:t>
      </w:r>
      <w:proofErr w:type="spellStart"/>
      <w:r w:rsidRPr="00711839">
        <w:rPr>
          <w:sz w:val="22"/>
          <w:szCs w:val="22"/>
        </w:rPr>
        <w:t>spp</w:t>
      </w:r>
      <w:proofErr w:type="spellEnd"/>
      <w:r w:rsidRPr="00711839">
        <w:rPr>
          <w:sz w:val="22"/>
          <w:szCs w:val="22"/>
        </w:rPr>
        <w:t xml:space="preserve">.  </w:t>
      </w:r>
      <w:proofErr w:type="spellStart"/>
      <w:r w:rsidRPr="00711839">
        <w:rPr>
          <w:i/>
          <w:iCs/>
          <w:sz w:val="22"/>
          <w:szCs w:val="22"/>
        </w:rPr>
        <w:t>Echinococcus</w:t>
      </w:r>
      <w:proofErr w:type="spellEnd"/>
      <w:r w:rsidRPr="00711839">
        <w:rPr>
          <w:sz w:val="22"/>
          <w:szCs w:val="22"/>
        </w:rPr>
        <w:t xml:space="preserve"> </w:t>
      </w:r>
      <w:proofErr w:type="spellStart"/>
      <w:r w:rsidRPr="00711839">
        <w:rPr>
          <w:sz w:val="22"/>
          <w:szCs w:val="22"/>
        </w:rPr>
        <w:t>spp</w:t>
      </w:r>
      <w:proofErr w:type="spellEnd"/>
      <w:r w:rsidRPr="00711839">
        <w:rPr>
          <w:sz w:val="22"/>
          <w:szCs w:val="22"/>
        </w:rPr>
        <w:t xml:space="preserve">. se nevyskytují ve všech členských státech EU, nicméně v některých zemích je jejich výskyt stále častější. Echinokokóza představuje riziko pro člověka. Protože echinokokóza je onemocnění s povinným hlášením Světové organizace pro zdraví zvířat (OIE), je potřebné získat od </w:t>
      </w:r>
      <w:r w:rsidRPr="00E95E16">
        <w:rPr>
          <w:sz w:val="22"/>
          <w:szCs w:val="22"/>
        </w:rPr>
        <w:t xml:space="preserve">příslušného </w:t>
      </w:r>
      <w:r w:rsidRPr="00711839">
        <w:rPr>
          <w:sz w:val="22"/>
          <w:szCs w:val="22"/>
        </w:rPr>
        <w:t xml:space="preserve">kompetentního orgánu specifické pokyny týkající se léčby a následných opatření, včetně </w:t>
      </w:r>
      <w:r w:rsidRPr="00E95E16">
        <w:rPr>
          <w:sz w:val="22"/>
          <w:szCs w:val="22"/>
        </w:rPr>
        <w:t>ochrany osob.</w:t>
      </w:r>
      <w:r w:rsidRPr="00711839">
        <w:rPr>
          <w:sz w:val="22"/>
          <w:szCs w:val="22"/>
        </w:rPr>
        <w:t xml:space="preserve"> </w:t>
      </w:r>
    </w:p>
    <w:p w:rsidR="005D2E30" w:rsidRPr="005D2E30" w:rsidRDefault="005D2E30" w:rsidP="005D2E30">
      <w:pPr>
        <w:rPr>
          <w:b/>
          <w:sz w:val="22"/>
          <w:szCs w:val="22"/>
        </w:rPr>
      </w:pPr>
      <w:r w:rsidRPr="005D2E30">
        <w:rPr>
          <w:b/>
          <w:sz w:val="22"/>
          <w:szCs w:val="22"/>
        </w:rPr>
        <w:t>13.</w:t>
      </w:r>
      <w:r w:rsidRPr="005D2E30">
        <w:rPr>
          <w:b/>
          <w:sz w:val="22"/>
          <w:szCs w:val="22"/>
        </w:rPr>
        <w:tab/>
        <w:t xml:space="preserve">ZVLÁŠTNÍ OPATŘENÍ PRO ZNEŠKODŇOVÁNÍ NEPOUŽITÝCH PŘÍPRAVKŮ NEBO </w:t>
      </w:r>
      <w:proofErr w:type="gramStart"/>
      <w:r w:rsidRPr="005D2E30">
        <w:rPr>
          <w:b/>
          <w:sz w:val="22"/>
          <w:szCs w:val="22"/>
        </w:rPr>
        <w:t>ODPADU,  POKUD</w:t>
      </w:r>
      <w:proofErr w:type="gramEnd"/>
      <w:r w:rsidRPr="005D2E30">
        <w:rPr>
          <w:b/>
          <w:sz w:val="22"/>
          <w:szCs w:val="22"/>
        </w:rPr>
        <w:t xml:space="preserve">  JE JICH TŘEBA</w:t>
      </w:r>
    </w:p>
    <w:p w:rsidR="005D2E30" w:rsidRPr="005D2E30" w:rsidRDefault="005D2E30" w:rsidP="005D2E30">
      <w:pPr>
        <w:ind w:right="-318"/>
        <w:rPr>
          <w:sz w:val="22"/>
          <w:szCs w:val="22"/>
        </w:rPr>
      </w:pPr>
    </w:p>
    <w:p w:rsidR="005D2E30" w:rsidRPr="005D2E30" w:rsidRDefault="005D2E30" w:rsidP="005D2E30">
      <w:pPr>
        <w:ind w:right="-318"/>
        <w:rPr>
          <w:sz w:val="22"/>
          <w:szCs w:val="22"/>
        </w:rPr>
      </w:pPr>
      <w:r w:rsidRPr="005D2E30">
        <w:rPr>
          <w:sz w:val="22"/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5D2E30" w:rsidRPr="005D2E30" w:rsidRDefault="005D2E30" w:rsidP="005D2E30">
      <w:pPr>
        <w:ind w:right="-318"/>
        <w:rPr>
          <w:i/>
          <w:sz w:val="22"/>
          <w:szCs w:val="22"/>
        </w:rPr>
      </w:pPr>
    </w:p>
    <w:p w:rsidR="005D2E30" w:rsidRPr="005D2E30" w:rsidRDefault="005D2E30" w:rsidP="005D2E30">
      <w:pPr>
        <w:rPr>
          <w:sz w:val="22"/>
          <w:szCs w:val="22"/>
        </w:rPr>
      </w:pPr>
      <w:r w:rsidRPr="005D2E30">
        <w:rPr>
          <w:b/>
          <w:sz w:val="22"/>
          <w:szCs w:val="22"/>
        </w:rPr>
        <w:t>14.</w:t>
      </w:r>
      <w:r w:rsidRPr="005D2E30">
        <w:rPr>
          <w:b/>
          <w:sz w:val="22"/>
          <w:szCs w:val="22"/>
        </w:rPr>
        <w:tab/>
        <w:t>DATUM POSLEDNÍ REVIZE PŘÍBALOVÉ INFORMACE</w:t>
      </w:r>
    </w:p>
    <w:p w:rsidR="005D2E30" w:rsidRDefault="005D2E30" w:rsidP="005D2E30">
      <w:pPr>
        <w:ind w:right="-318"/>
        <w:rPr>
          <w:sz w:val="22"/>
          <w:szCs w:val="22"/>
        </w:rPr>
      </w:pPr>
    </w:p>
    <w:p w:rsidR="009752C5" w:rsidRPr="005D2E30" w:rsidRDefault="009752C5" w:rsidP="005D2E30">
      <w:pPr>
        <w:ind w:right="-318"/>
        <w:rPr>
          <w:sz w:val="22"/>
          <w:szCs w:val="22"/>
        </w:rPr>
      </w:pPr>
      <w:r>
        <w:rPr>
          <w:sz w:val="22"/>
          <w:szCs w:val="22"/>
        </w:rPr>
        <w:t>Duben 2015</w:t>
      </w:r>
    </w:p>
    <w:p w:rsidR="005D2E30" w:rsidRPr="005D2E30" w:rsidRDefault="005D2E30" w:rsidP="005D2E30">
      <w:pPr>
        <w:ind w:right="-318"/>
        <w:rPr>
          <w:sz w:val="22"/>
          <w:szCs w:val="22"/>
        </w:rPr>
      </w:pPr>
    </w:p>
    <w:p w:rsidR="005D2E30" w:rsidRPr="005D2E30" w:rsidRDefault="005D2E30" w:rsidP="005D2E30">
      <w:pPr>
        <w:rPr>
          <w:b/>
          <w:sz w:val="22"/>
          <w:szCs w:val="22"/>
        </w:rPr>
      </w:pPr>
      <w:r w:rsidRPr="005D2E30">
        <w:rPr>
          <w:b/>
          <w:sz w:val="22"/>
          <w:szCs w:val="22"/>
        </w:rPr>
        <w:t>15.</w:t>
      </w:r>
      <w:r w:rsidRPr="005D2E30">
        <w:rPr>
          <w:b/>
          <w:sz w:val="22"/>
          <w:szCs w:val="22"/>
        </w:rPr>
        <w:tab/>
        <w:t>DALŠÍ INFORMACE</w:t>
      </w: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rPr>
          <w:sz w:val="22"/>
          <w:szCs w:val="22"/>
        </w:rPr>
      </w:pPr>
      <w:r w:rsidRPr="005D2E30">
        <w:rPr>
          <w:sz w:val="22"/>
          <w:szCs w:val="22"/>
        </w:rPr>
        <w:t>Tablety jsou ochuceny a většina psů je přijímá dobrovolně.</w:t>
      </w:r>
    </w:p>
    <w:p w:rsidR="005D2E30" w:rsidRPr="005D2E30" w:rsidRDefault="005D2E30" w:rsidP="005D2E30">
      <w:pPr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b/>
          <w:sz w:val="22"/>
          <w:szCs w:val="22"/>
        </w:rPr>
      </w:pPr>
      <w:r w:rsidRPr="005D2E30">
        <w:rPr>
          <w:b/>
          <w:sz w:val="22"/>
          <w:szCs w:val="22"/>
        </w:rPr>
        <w:t>Farmakodynamické vlastnosti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proofErr w:type="spellStart"/>
      <w:r w:rsidRPr="005D2E30">
        <w:rPr>
          <w:sz w:val="22"/>
          <w:szCs w:val="22"/>
        </w:rPr>
        <w:lastRenderedPageBreak/>
        <w:t>Pyrantel</w:t>
      </w:r>
      <w:proofErr w:type="spellEnd"/>
      <w:r w:rsidRPr="005D2E30">
        <w:rPr>
          <w:sz w:val="22"/>
          <w:szCs w:val="22"/>
        </w:rPr>
        <w:t xml:space="preserve"> v kombinaci s </w:t>
      </w:r>
      <w:proofErr w:type="spellStart"/>
      <w:r w:rsidRPr="005D2E30">
        <w:rPr>
          <w:sz w:val="22"/>
          <w:szCs w:val="22"/>
        </w:rPr>
        <w:t>febantelem</w:t>
      </w:r>
      <w:proofErr w:type="spellEnd"/>
      <w:r w:rsidRPr="005D2E30">
        <w:rPr>
          <w:sz w:val="22"/>
          <w:szCs w:val="22"/>
        </w:rPr>
        <w:t xml:space="preserve"> působí proti všem významným druhům </w:t>
      </w:r>
      <w:proofErr w:type="spellStart"/>
      <w:r w:rsidRPr="005D2E30">
        <w:rPr>
          <w:sz w:val="22"/>
          <w:szCs w:val="22"/>
        </w:rPr>
        <w:t>nematod</w:t>
      </w:r>
      <w:proofErr w:type="spellEnd"/>
      <w:r w:rsidRPr="005D2E30">
        <w:rPr>
          <w:sz w:val="22"/>
          <w:szCs w:val="22"/>
        </w:rPr>
        <w:t xml:space="preserve"> (škrkavky, měchovci, </w:t>
      </w:r>
      <w:proofErr w:type="spellStart"/>
      <w:r w:rsidRPr="005D2E30">
        <w:rPr>
          <w:sz w:val="22"/>
          <w:szCs w:val="22"/>
        </w:rPr>
        <w:t>tenkohlavci</w:t>
      </w:r>
      <w:proofErr w:type="spellEnd"/>
      <w:r w:rsidRPr="005D2E30">
        <w:rPr>
          <w:sz w:val="22"/>
          <w:szCs w:val="22"/>
        </w:rPr>
        <w:t xml:space="preserve">) u psů. Zejména účinkuje proti </w:t>
      </w:r>
      <w:proofErr w:type="spellStart"/>
      <w:r w:rsidRPr="005D2E30">
        <w:rPr>
          <w:i/>
          <w:iCs/>
          <w:sz w:val="22"/>
          <w:szCs w:val="22"/>
        </w:rPr>
        <w:t>Toxocara</w:t>
      </w:r>
      <w:proofErr w:type="spellEnd"/>
      <w:r w:rsidRPr="005D2E30">
        <w:rPr>
          <w:i/>
          <w:iCs/>
          <w:sz w:val="22"/>
          <w:szCs w:val="22"/>
        </w:rPr>
        <w:t xml:space="preserve"> </w:t>
      </w:r>
      <w:proofErr w:type="spellStart"/>
      <w:r w:rsidRPr="005D2E30">
        <w:rPr>
          <w:i/>
          <w:iCs/>
          <w:sz w:val="22"/>
          <w:szCs w:val="22"/>
        </w:rPr>
        <w:t>canis</w:t>
      </w:r>
      <w:proofErr w:type="spellEnd"/>
      <w:r w:rsidRPr="005D2E30">
        <w:rPr>
          <w:i/>
          <w:iCs/>
          <w:sz w:val="22"/>
          <w:szCs w:val="22"/>
        </w:rPr>
        <w:t xml:space="preserve">, </w:t>
      </w:r>
      <w:proofErr w:type="spellStart"/>
      <w:r w:rsidRPr="005D2E30">
        <w:rPr>
          <w:i/>
          <w:iCs/>
          <w:sz w:val="22"/>
          <w:szCs w:val="22"/>
        </w:rPr>
        <w:t>Toxascaris</w:t>
      </w:r>
      <w:proofErr w:type="spellEnd"/>
      <w:r w:rsidRPr="005D2E30">
        <w:rPr>
          <w:i/>
          <w:iCs/>
          <w:sz w:val="22"/>
          <w:szCs w:val="22"/>
        </w:rPr>
        <w:t xml:space="preserve"> </w:t>
      </w:r>
      <w:proofErr w:type="spellStart"/>
      <w:r w:rsidRPr="005D2E30">
        <w:rPr>
          <w:i/>
          <w:iCs/>
          <w:sz w:val="22"/>
          <w:szCs w:val="22"/>
        </w:rPr>
        <w:t>leonina</w:t>
      </w:r>
      <w:proofErr w:type="spellEnd"/>
      <w:r w:rsidRPr="005D2E30">
        <w:rPr>
          <w:i/>
          <w:iCs/>
          <w:sz w:val="22"/>
          <w:szCs w:val="22"/>
        </w:rPr>
        <w:t xml:space="preserve">, </w:t>
      </w:r>
      <w:proofErr w:type="spellStart"/>
      <w:r w:rsidRPr="005D2E30">
        <w:rPr>
          <w:i/>
          <w:iCs/>
          <w:sz w:val="22"/>
          <w:szCs w:val="22"/>
        </w:rPr>
        <w:t>Uncinaria</w:t>
      </w:r>
      <w:proofErr w:type="spellEnd"/>
      <w:r w:rsidRPr="005D2E30">
        <w:rPr>
          <w:i/>
          <w:iCs/>
          <w:sz w:val="22"/>
          <w:szCs w:val="22"/>
        </w:rPr>
        <w:t xml:space="preserve"> </w:t>
      </w:r>
      <w:proofErr w:type="spellStart"/>
      <w:r w:rsidRPr="005D2E30">
        <w:rPr>
          <w:i/>
          <w:iCs/>
          <w:sz w:val="22"/>
          <w:szCs w:val="22"/>
        </w:rPr>
        <w:t>stenocephala</w:t>
      </w:r>
      <w:proofErr w:type="spellEnd"/>
      <w:r w:rsidRPr="005D2E30">
        <w:rPr>
          <w:i/>
          <w:iCs/>
          <w:sz w:val="22"/>
          <w:szCs w:val="22"/>
        </w:rPr>
        <w:t xml:space="preserve">, </w:t>
      </w:r>
      <w:proofErr w:type="spellStart"/>
      <w:r w:rsidRPr="005D2E30">
        <w:rPr>
          <w:i/>
          <w:iCs/>
          <w:sz w:val="22"/>
          <w:szCs w:val="22"/>
        </w:rPr>
        <w:t>Ancylostoma</w:t>
      </w:r>
      <w:proofErr w:type="spellEnd"/>
      <w:r w:rsidRPr="005D2E30">
        <w:rPr>
          <w:i/>
          <w:iCs/>
          <w:sz w:val="22"/>
          <w:szCs w:val="22"/>
        </w:rPr>
        <w:t xml:space="preserve"> </w:t>
      </w:r>
      <w:proofErr w:type="spellStart"/>
      <w:r w:rsidRPr="005D2E30">
        <w:rPr>
          <w:i/>
          <w:iCs/>
          <w:sz w:val="22"/>
          <w:szCs w:val="22"/>
        </w:rPr>
        <w:t>caninum</w:t>
      </w:r>
      <w:proofErr w:type="spellEnd"/>
      <w:r w:rsidRPr="005D2E30">
        <w:rPr>
          <w:sz w:val="22"/>
          <w:szCs w:val="22"/>
        </w:rPr>
        <w:t xml:space="preserve"> a </w:t>
      </w:r>
      <w:proofErr w:type="spellStart"/>
      <w:r w:rsidRPr="005D2E30">
        <w:rPr>
          <w:i/>
          <w:iCs/>
          <w:sz w:val="22"/>
          <w:szCs w:val="22"/>
        </w:rPr>
        <w:t>Trichuris</w:t>
      </w:r>
      <w:proofErr w:type="spellEnd"/>
      <w:r w:rsidRPr="005D2E30">
        <w:rPr>
          <w:i/>
          <w:iCs/>
          <w:sz w:val="22"/>
          <w:szCs w:val="22"/>
        </w:rPr>
        <w:t xml:space="preserve"> </w:t>
      </w:r>
      <w:proofErr w:type="spellStart"/>
      <w:r w:rsidRPr="005D2E30">
        <w:rPr>
          <w:i/>
          <w:iCs/>
          <w:sz w:val="22"/>
          <w:szCs w:val="22"/>
        </w:rPr>
        <w:t>vulpis</w:t>
      </w:r>
      <w:proofErr w:type="spellEnd"/>
      <w:r w:rsidRPr="005D2E30">
        <w:rPr>
          <w:sz w:val="22"/>
          <w:szCs w:val="22"/>
        </w:rPr>
        <w:t>. Tato kombinace vykazuje synergickou účinnost proti měchovc</w:t>
      </w:r>
      <w:r w:rsidR="008F731D">
        <w:rPr>
          <w:sz w:val="22"/>
          <w:szCs w:val="22"/>
        </w:rPr>
        <w:t>ů</w:t>
      </w:r>
      <w:r w:rsidRPr="005D2E30">
        <w:rPr>
          <w:sz w:val="22"/>
          <w:szCs w:val="22"/>
        </w:rPr>
        <w:t xml:space="preserve">m a </w:t>
      </w:r>
      <w:proofErr w:type="spellStart"/>
      <w:r w:rsidRPr="005D2E30">
        <w:rPr>
          <w:sz w:val="22"/>
          <w:szCs w:val="22"/>
        </w:rPr>
        <w:t>febantel</w:t>
      </w:r>
      <w:proofErr w:type="spellEnd"/>
      <w:r w:rsidRPr="005D2E30">
        <w:rPr>
          <w:sz w:val="22"/>
          <w:szCs w:val="22"/>
        </w:rPr>
        <w:t xml:space="preserve"> je účinný proti </w:t>
      </w:r>
      <w:r w:rsidRPr="005D2E30">
        <w:rPr>
          <w:i/>
          <w:iCs/>
          <w:sz w:val="22"/>
          <w:szCs w:val="22"/>
        </w:rPr>
        <w:t xml:space="preserve">T. </w:t>
      </w:r>
      <w:proofErr w:type="spellStart"/>
      <w:r w:rsidRPr="005D2E30">
        <w:rPr>
          <w:i/>
          <w:iCs/>
          <w:sz w:val="22"/>
          <w:szCs w:val="22"/>
        </w:rPr>
        <w:t>vulpis</w:t>
      </w:r>
      <w:proofErr w:type="spellEnd"/>
      <w:r w:rsidRPr="005D2E30">
        <w:rPr>
          <w:i/>
          <w:iCs/>
          <w:sz w:val="22"/>
          <w:szCs w:val="22"/>
        </w:rPr>
        <w:t>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5D2E30" w:rsidRDefault="008F731D" w:rsidP="005D2E30">
      <w:pPr>
        <w:jc w:val="both"/>
        <w:rPr>
          <w:sz w:val="22"/>
          <w:szCs w:val="22"/>
        </w:rPr>
      </w:pPr>
      <w:proofErr w:type="spellStart"/>
      <w:r w:rsidRPr="00252762">
        <w:rPr>
          <w:sz w:val="22"/>
          <w:szCs w:val="22"/>
        </w:rPr>
        <w:t>Prazi</w:t>
      </w:r>
      <w:r>
        <w:rPr>
          <w:sz w:val="22"/>
          <w:szCs w:val="22"/>
        </w:rPr>
        <w:t>kv</w:t>
      </w:r>
      <w:r w:rsidRPr="00252762">
        <w:rPr>
          <w:sz w:val="22"/>
          <w:szCs w:val="22"/>
        </w:rPr>
        <w:t>antel</w:t>
      </w:r>
      <w:proofErr w:type="spellEnd"/>
      <w:r w:rsidRPr="00252762">
        <w:rPr>
          <w:sz w:val="22"/>
          <w:szCs w:val="22"/>
        </w:rPr>
        <w:t xml:space="preserve"> </w:t>
      </w:r>
      <w:r w:rsidR="005D2E30" w:rsidRPr="005D2E30">
        <w:rPr>
          <w:sz w:val="22"/>
          <w:szCs w:val="22"/>
        </w:rPr>
        <w:t xml:space="preserve">působí proti všem významným druhům </w:t>
      </w:r>
      <w:proofErr w:type="spellStart"/>
      <w:r w:rsidR="005D2E30" w:rsidRPr="005D2E30">
        <w:rPr>
          <w:sz w:val="22"/>
          <w:szCs w:val="22"/>
        </w:rPr>
        <w:t>cestod</w:t>
      </w:r>
      <w:proofErr w:type="spellEnd"/>
      <w:r w:rsidR="005D2E30" w:rsidRPr="005D2E30">
        <w:rPr>
          <w:sz w:val="22"/>
          <w:szCs w:val="22"/>
        </w:rPr>
        <w:t xml:space="preserve"> u psů, zejména na </w:t>
      </w:r>
      <w:proofErr w:type="spellStart"/>
      <w:r w:rsidR="005D2E30" w:rsidRPr="005D2E30">
        <w:rPr>
          <w:i/>
          <w:iCs/>
          <w:sz w:val="22"/>
          <w:szCs w:val="22"/>
        </w:rPr>
        <w:t>Taenia</w:t>
      </w:r>
      <w:proofErr w:type="spellEnd"/>
      <w:r w:rsidR="005D2E30" w:rsidRPr="005D2E30">
        <w:rPr>
          <w:i/>
          <w:iCs/>
          <w:sz w:val="22"/>
          <w:szCs w:val="22"/>
        </w:rPr>
        <w:t xml:space="preserve"> </w:t>
      </w:r>
      <w:proofErr w:type="spellStart"/>
      <w:r w:rsidR="005D2E30" w:rsidRPr="005D2E30">
        <w:rPr>
          <w:iCs/>
          <w:sz w:val="22"/>
          <w:szCs w:val="22"/>
        </w:rPr>
        <w:t>spp</w:t>
      </w:r>
      <w:proofErr w:type="spellEnd"/>
      <w:r w:rsidR="00E032C8">
        <w:rPr>
          <w:iCs/>
          <w:sz w:val="22"/>
          <w:szCs w:val="22"/>
        </w:rPr>
        <w:t>.</w:t>
      </w:r>
      <w:r w:rsidR="005D2E30" w:rsidRPr="005D2E30">
        <w:rPr>
          <w:i/>
          <w:iCs/>
          <w:sz w:val="22"/>
          <w:szCs w:val="22"/>
        </w:rPr>
        <w:t xml:space="preserve">, </w:t>
      </w:r>
      <w:proofErr w:type="spellStart"/>
      <w:r w:rsidR="005D2E30" w:rsidRPr="005D2E30">
        <w:rPr>
          <w:i/>
          <w:iCs/>
          <w:sz w:val="22"/>
          <w:szCs w:val="22"/>
        </w:rPr>
        <w:t>Dipylidium</w:t>
      </w:r>
      <w:proofErr w:type="spellEnd"/>
      <w:r w:rsidR="005D2E30" w:rsidRPr="005D2E30">
        <w:rPr>
          <w:i/>
          <w:iCs/>
          <w:sz w:val="22"/>
          <w:szCs w:val="22"/>
        </w:rPr>
        <w:t xml:space="preserve"> </w:t>
      </w:r>
      <w:proofErr w:type="spellStart"/>
      <w:r w:rsidR="005D2E30" w:rsidRPr="005D2E30">
        <w:rPr>
          <w:i/>
          <w:iCs/>
          <w:sz w:val="22"/>
          <w:szCs w:val="22"/>
        </w:rPr>
        <w:t>caninum</w:t>
      </w:r>
      <w:proofErr w:type="spellEnd"/>
      <w:r w:rsidR="005D2E30" w:rsidRPr="005D2E30">
        <w:rPr>
          <w:i/>
          <w:iCs/>
          <w:sz w:val="22"/>
          <w:szCs w:val="22"/>
        </w:rPr>
        <w:t xml:space="preserve">, </w:t>
      </w:r>
      <w:proofErr w:type="spellStart"/>
      <w:r w:rsidR="005D2E30" w:rsidRPr="005D2E30">
        <w:rPr>
          <w:i/>
          <w:iCs/>
          <w:sz w:val="22"/>
          <w:szCs w:val="22"/>
        </w:rPr>
        <w:t>Echinococcus</w:t>
      </w:r>
      <w:proofErr w:type="spellEnd"/>
      <w:r w:rsidR="005D2E30" w:rsidRPr="005D2E30">
        <w:rPr>
          <w:i/>
          <w:iCs/>
          <w:sz w:val="22"/>
          <w:szCs w:val="22"/>
        </w:rPr>
        <w:t xml:space="preserve"> </w:t>
      </w:r>
      <w:proofErr w:type="spellStart"/>
      <w:r w:rsidR="005D2E30" w:rsidRPr="005D2E30">
        <w:rPr>
          <w:i/>
          <w:iCs/>
          <w:sz w:val="22"/>
          <w:szCs w:val="22"/>
        </w:rPr>
        <w:t>granulosus</w:t>
      </w:r>
      <w:proofErr w:type="spellEnd"/>
      <w:r w:rsidR="005D2E30" w:rsidRPr="005D2E30">
        <w:rPr>
          <w:sz w:val="22"/>
          <w:szCs w:val="22"/>
        </w:rPr>
        <w:t xml:space="preserve"> a </w:t>
      </w:r>
      <w:proofErr w:type="spellStart"/>
      <w:r w:rsidR="005D2E30" w:rsidRPr="005D2E30">
        <w:rPr>
          <w:i/>
          <w:iCs/>
          <w:sz w:val="22"/>
          <w:szCs w:val="22"/>
        </w:rPr>
        <w:t>Echinococcus</w:t>
      </w:r>
      <w:proofErr w:type="spellEnd"/>
      <w:r w:rsidR="005D2E30" w:rsidRPr="005D2E30">
        <w:rPr>
          <w:i/>
          <w:iCs/>
          <w:sz w:val="22"/>
          <w:szCs w:val="22"/>
        </w:rPr>
        <w:t xml:space="preserve"> </w:t>
      </w:r>
      <w:proofErr w:type="spellStart"/>
      <w:r w:rsidR="005D2E30" w:rsidRPr="005D2E30">
        <w:rPr>
          <w:i/>
          <w:iCs/>
          <w:sz w:val="22"/>
          <w:szCs w:val="22"/>
        </w:rPr>
        <w:t>multilocularis</w:t>
      </w:r>
      <w:proofErr w:type="spellEnd"/>
      <w:r w:rsidR="005D2E30" w:rsidRPr="005D2E30">
        <w:rPr>
          <w:sz w:val="22"/>
          <w:szCs w:val="22"/>
        </w:rPr>
        <w:t>. Působí na vývojové stadia i dospělce.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5D2E30" w:rsidRDefault="00E032C8" w:rsidP="005D2E30">
      <w:pPr>
        <w:jc w:val="both"/>
        <w:rPr>
          <w:sz w:val="22"/>
          <w:szCs w:val="22"/>
        </w:rPr>
      </w:pPr>
      <w:proofErr w:type="spellStart"/>
      <w:r w:rsidRPr="00252762">
        <w:rPr>
          <w:sz w:val="22"/>
          <w:szCs w:val="22"/>
        </w:rPr>
        <w:t>Prazi</w:t>
      </w:r>
      <w:r>
        <w:rPr>
          <w:sz w:val="22"/>
          <w:szCs w:val="22"/>
        </w:rPr>
        <w:t>kv</w:t>
      </w:r>
      <w:r w:rsidRPr="00252762">
        <w:rPr>
          <w:sz w:val="22"/>
          <w:szCs w:val="22"/>
        </w:rPr>
        <w:t>antel</w:t>
      </w:r>
      <w:proofErr w:type="spellEnd"/>
      <w:r w:rsidRPr="00252762">
        <w:rPr>
          <w:sz w:val="22"/>
          <w:szCs w:val="22"/>
        </w:rPr>
        <w:t xml:space="preserve"> </w:t>
      </w:r>
      <w:r w:rsidR="005D2E30" w:rsidRPr="005D2E30">
        <w:rPr>
          <w:sz w:val="22"/>
          <w:szCs w:val="22"/>
        </w:rPr>
        <w:t xml:space="preserve">je velmi rychle absorbován povrchem parazita a následně distribuován do celého těla parazita. Studie in vitro a in </w:t>
      </w:r>
      <w:proofErr w:type="spellStart"/>
      <w:r w:rsidR="005D2E30" w:rsidRPr="005D2E30">
        <w:rPr>
          <w:sz w:val="22"/>
          <w:szCs w:val="22"/>
        </w:rPr>
        <w:t>vivo</w:t>
      </w:r>
      <w:proofErr w:type="spellEnd"/>
      <w:r w:rsidR="005D2E30" w:rsidRPr="005D2E30">
        <w:rPr>
          <w:sz w:val="22"/>
          <w:szCs w:val="22"/>
        </w:rPr>
        <w:t xml:space="preserve"> prokázal</w:t>
      </w:r>
      <w:r>
        <w:rPr>
          <w:sz w:val="22"/>
          <w:szCs w:val="22"/>
        </w:rPr>
        <w:t xml:space="preserve">y, </w:t>
      </w:r>
      <w:r w:rsidR="005D2E30" w:rsidRPr="005D2E30">
        <w:rPr>
          <w:sz w:val="22"/>
          <w:szCs w:val="22"/>
        </w:rPr>
        <w:t xml:space="preserve">že </w:t>
      </w:r>
      <w:proofErr w:type="spellStart"/>
      <w:r w:rsidRPr="00252762">
        <w:rPr>
          <w:sz w:val="22"/>
          <w:szCs w:val="22"/>
        </w:rPr>
        <w:t>prazi</w:t>
      </w:r>
      <w:r>
        <w:rPr>
          <w:sz w:val="22"/>
          <w:szCs w:val="22"/>
        </w:rPr>
        <w:t>kv</w:t>
      </w:r>
      <w:r w:rsidRPr="00252762">
        <w:rPr>
          <w:sz w:val="22"/>
          <w:szCs w:val="22"/>
        </w:rPr>
        <w:t>antel</w:t>
      </w:r>
      <w:proofErr w:type="spellEnd"/>
      <w:r w:rsidRPr="00252762">
        <w:rPr>
          <w:sz w:val="22"/>
          <w:szCs w:val="22"/>
        </w:rPr>
        <w:t xml:space="preserve"> </w:t>
      </w:r>
      <w:r w:rsidR="005D2E30" w:rsidRPr="005D2E30">
        <w:rPr>
          <w:sz w:val="22"/>
          <w:szCs w:val="22"/>
        </w:rPr>
        <w:t xml:space="preserve">způsobuje těžké poškození vnějšího obalu parazita, které vede ke kontrakci a paralýze parazitů. Dochází k téměř okamžité tetanické kontrakci svaloviny parazita a rychlé </w:t>
      </w:r>
      <w:proofErr w:type="spellStart"/>
      <w:r w:rsidR="005D2E30" w:rsidRPr="005D2E30">
        <w:rPr>
          <w:sz w:val="22"/>
          <w:szCs w:val="22"/>
        </w:rPr>
        <w:t>vakuolizaci</w:t>
      </w:r>
      <w:proofErr w:type="spellEnd"/>
      <w:r w:rsidR="005D2E30" w:rsidRPr="005D2E30">
        <w:rPr>
          <w:sz w:val="22"/>
          <w:szCs w:val="22"/>
        </w:rPr>
        <w:t xml:space="preserve"> </w:t>
      </w:r>
      <w:proofErr w:type="spellStart"/>
      <w:r w:rsidR="005D2E30" w:rsidRPr="005D2E30">
        <w:rPr>
          <w:sz w:val="22"/>
          <w:szCs w:val="22"/>
        </w:rPr>
        <w:t>syncytiálního</w:t>
      </w:r>
      <w:proofErr w:type="spellEnd"/>
      <w:r w:rsidR="005D2E30" w:rsidRPr="005D2E30">
        <w:rPr>
          <w:sz w:val="22"/>
          <w:szCs w:val="22"/>
        </w:rPr>
        <w:t xml:space="preserve"> tegumentu. Tato rychlá kontrakce je vysvětlována změnami v proudění dvojmocných kationů, zejména vápníku.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sz w:val="22"/>
          <w:szCs w:val="22"/>
        </w:rPr>
      </w:pPr>
      <w:proofErr w:type="spellStart"/>
      <w:r w:rsidRPr="005D2E30">
        <w:rPr>
          <w:sz w:val="22"/>
          <w:szCs w:val="22"/>
        </w:rPr>
        <w:t>Pyrantel</w:t>
      </w:r>
      <w:proofErr w:type="spellEnd"/>
      <w:r w:rsidRPr="005D2E30">
        <w:rPr>
          <w:sz w:val="22"/>
          <w:szCs w:val="22"/>
        </w:rPr>
        <w:t xml:space="preserve"> působí jako </w:t>
      </w:r>
      <w:proofErr w:type="spellStart"/>
      <w:r w:rsidRPr="005D2E30">
        <w:rPr>
          <w:sz w:val="22"/>
          <w:szCs w:val="22"/>
        </w:rPr>
        <w:t>cholinesterázový</w:t>
      </w:r>
      <w:proofErr w:type="spellEnd"/>
      <w:r w:rsidRPr="005D2E30">
        <w:rPr>
          <w:sz w:val="22"/>
          <w:szCs w:val="22"/>
        </w:rPr>
        <w:t xml:space="preserve"> antagonista. Jeho mechanizmus působení spočívá ve stimulaci nikotinových </w:t>
      </w:r>
      <w:proofErr w:type="spellStart"/>
      <w:r w:rsidRPr="005D2E30">
        <w:rPr>
          <w:sz w:val="22"/>
          <w:szCs w:val="22"/>
        </w:rPr>
        <w:t>cholinergních</w:t>
      </w:r>
      <w:proofErr w:type="spellEnd"/>
      <w:r w:rsidRPr="005D2E30">
        <w:rPr>
          <w:sz w:val="22"/>
          <w:szCs w:val="22"/>
        </w:rPr>
        <w:t xml:space="preserve"> receptorů parazita způsobující spastickou paralýzu hlísti</w:t>
      </w:r>
      <w:r w:rsidR="00E032C8">
        <w:rPr>
          <w:sz w:val="22"/>
          <w:szCs w:val="22"/>
        </w:rPr>
        <w:t>c</w:t>
      </w:r>
      <w:r w:rsidRPr="005D2E30">
        <w:rPr>
          <w:sz w:val="22"/>
          <w:szCs w:val="22"/>
        </w:rPr>
        <w:t>, což umožní jejich vyloučení z gastrointestinálního (GI) traktu.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V savčím organizmu vzniká z </w:t>
      </w:r>
      <w:proofErr w:type="spellStart"/>
      <w:r w:rsidRPr="005D2E30">
        <w:rPr>
          <w:sz w:val="22"/>
          <w:szCs w:val="22"/>
        </w:rPr>
        <w:t>febantelu</w:t>
      </w:r>
      <w:proofErr w:type="spellEnd"/>
      <w:r w:rsidRPr="005D2E30">
        <w:rPr>
          <w:sz w:val="22"/>
          <w:szCs w:val="22"/>
        </w:rPr>
        <w:t xml:space="preserve"> </w:t>
      </w:r>
      <w:r w:rsidR="00E032C8" w:rsidRPr="00E95E16">
        <w:rPr>
          <w:sz w:val="22"/>
          <w:szCs w:val="22"/>
        </w:rPr>
        <w:t>uzavřením</w:t>
      </w:r>
      <w:r w:rsidR="00E032C8">
        <w:t xml:space="preserve"> </w:t>
      </w:r>
      <w:r w:rsidRPr="005D2E30">
        <w:rPr>
          <w:sz w:val="22"/>
          <w:szCs w:val="22"/>
        </w:rPr>
        <w:t xml:space="preserve">cyklů </w:t>
      </w:r>
      <w:proofErr w:type="spellStart"/>
      <w:r w:rsidRPr="005D2E30">
        <w:rPr>
          <w:sz w:val="22"/>
          <w:szCs w:val="22"/>
        </w:rPr>
        <w:t>fenbendazol</w:t>
      </w:r>
      <w:proofErr w:type="spellEnd"/>
      <w:r w:rsidRPr="005D2E30">
        <w:rPr>
          <w:sz w:val="22"/>
          <w:szCs w:val="22"/>
        </w:rPr>
        <w:t xml:space="preserve"> a </w:t>
      </w:r>
      <w:proofErr w:type="spellStart"/>
      <w:r w:rsidRPr="005D2E30">
        <w:rPr>
          <w:sz w:val="22"/>
          <w:szCs w:val="22"/>
        </w:rPr>
        <w:t>oxfenbendazol</w:t>
      </w:r>
      <w:proofErr w:type="spellEnd"/>
      <w:r w:rsidRPr="005D2E30">
        <w:rPr>
          <w:sz w:val="22"/>
          <w:szCs w:val="22"/>
        </w:rPr>
        <w:t xml:space="preserve">. Právě tyto chemické látky působí </w:t>
      </w:r>
      <w:proofErr w:type="spellStart"/>
      <w:r w:rsidRPr="005D2E30">
        <w:rPr>
          <w:sz w:val="22"/>
          <w:szCs w:val="22"/>
        </w:rPr>
        <w:t>anthelminticky</w:t>
      </w:r>
      <w:proofErr w:type="spellEnd"/>
      <w:r w:rsidRPr="005D2E30">
        <w:rPr>
          <w:sz w:val="22"/>
          <w:szCs w:val="22"/>
        </w:rPr>
        <w:t xml:space="preserve"> inhibicí polymerizace tubulinu. Tím se zabrání tvorbě mikrotubulů, což vede k narušení struktur nezbytných pro normální funkci </w:t>
      </w:r>
      <w:r w:rsidR="0065659F" w:rsidRPr="009A0069">
        <w:rPr>
          <w:sz w:val="22"/>
          <w:szCs w:val="22"/>
        </w:rPr>
        <w:t>červa</w:t>
      </w:r>
      <w:r w:rsidRPr="005D2E30">
        <w:rPr>
          <w:sz w:val="22"/>
          <w:szCs w:val="22"/>
        </w:rPr>
        <w:t xml:space="preserve">. Zvláště je ovlivněna absorpce glukózy, což vede k vyčerpání buněčného ATP. </w:t>
      </w:r>
      <w:r w:rsidR="00E032C8">
        <w:rPr>
          <w:sz w:val="22"/>
          <w:szCs w:val="22"/>
        </w:rPr>
        <w:t>P</w:t>
      </w:r>
      <w:r w:rsidRPr="005D2E30">
        <w:rPr>
          <w:sz w:val="22"/>
          <w:szCs w:val="22"/>
        </w:rPr>
        <w:t>arazit hyne na vyčerpání svých energetických zásob, k čemuž dochází o 2-3 dny později.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b/>
          <w:sz w:val="22"/>
          <w:szCs w:val="22"/>
        </w:rPr>
        <w:t>Farmakokinetické údaje</w:t>
      </w:r>
    </w:p>
    <w:p w:rsidR="005D2E30" w:rsidRPr="005D2E30" w:rsidRDefault="00E032C8" w:rsidP="005D2E30">
      <w:pPr>
        <w:jc w:val="both"/>
        <w:rPr>
          <w:sz w:val="22"/>
          <w:szCs w:val="22"/>
        </w:rPr>
      </w:pPr>
      <w:proofErr w:type="spellStart"/>
      <w:r w:rsidRPr="00252762">
        <w:rPr>
          <w:sz w:val="22"/>
          <w:szCs w:val="22"/>
        </w:rPr>
        <w:t>Prazi</w:t>
      </w:r>
      <w:r>
        <w:rPr>
          <w:sz w:val="22"/>
          <w:szCs w:val="22"/>
        </w:rPr>
        <w:t>kv</w:t>
      </w:r>
      <w:r w:rsidRPr="00252762">
        <w:rPr>
          <w:sz w:val="22"/>
          <w:szCs w:val="22"/>
        </w:rPr>
        <w:t>antel</w:t>
      </w:r>
      <w:proofErr w:type="spellEnd"/>
      <w:r w:rsidRPr="00252762">
        <w:rPr>
          <w:sz w:val="22"/>
          <w:szCs w:val="22"/>
        </w:rPr>
        <w:t xml:space="preserve"> </w:t>
      </w:r>
      <w:r w:rsidR="005D2E30" w:rsidRPr="005D2E30">
        <w:rPr>
          <w:sz w:val="22"/>
          <w:szCs w:val="22"/>
        </w:rPr>
        <w:t xml:space="preserve">je po perorálním podání psům rychle a ve </w:t>
      </w:r>
      <w:r>
        <w:rPr>
          <w:sz w:val="22"/>
          <w:szCs w:val="22"/>
        </w:rPr>
        <w:t>značném</w:t>
      </w:r>
      <w:r w:rsidRPr="00252762">
        <w:rPr>
          <w:sz w:val="22"/>
          <w:szCs w:val="22"/>
        </w:rPr>
        <w:t xml:space="preserve"> </w:t>
      </w:r>
      <w:r w:rsidR="005D2E30" w:rsidRPr="005D2E30">
        <w:rPr>
          <w:sz w:val="22"/>
          <w:szCs w:val="22"/>
        </w:rPr>
        <w:t>množství absorbován z </w:t>
      </w:r>
      <w:proofErr w:type="spellStart"/>
      <w:r w:rsidR="005D2E30" w:rsidRPr="005D2E30">
        <w:rPr>
          <w:sz w:val="22"/>
          <w:szCs w:val="22"/>
        </w:rPr>
        <w:t>gastrointestinálniho</w:t>
      </w:r>
      <w:proofErr w:type="spellEnd"/>
      <w:r w:rsidR="005D2E30" w:rsidRPr="005D2E30">
        <w:rPr>
          <w:sz w:val="22"/>
          <w:szCs w:val="22"/>
        </w:rPr>
        <w:t xml:space="preserve"> traktu. Maximáln</w:t>
      </w:r>
      <w:r>
        <w:rPr>
          <w:sz w:val="22"/>
          <w:szCs w:val="22"/>
        </w:rPr>
        <w:t>í</w:t>
      </w:r>
      <w:r w:rsidR="005D2E30" w:rsidRPr="005D2E30">
        <w:rPr>
          <w:sz w:val="22"/>
          <w:szCs w:val="22"/>
        </w:rPr>
        <w:t xml:space="preserve"> koncentrace v plazmě je 752 µg/</w:t>
      </w:r>
      <w:r>
        <w:rPr>
          <w:sz w:val="22"/>
          <w:szCs w:val="22"/>
        </w:rPr>
        <w:t>l</w:t>
      </w:r>
      <w:r w:rsidR="005D2E30" w:rsidRPr="005D2E30">
        <w:rPr>
          <w:sz w:val="22"/>
          <w:szCs w:val="22"/>
        </w:rPr>
        <w:t xml:space="preserve"> a je dosažena za méně než 2 hodiny. Je rychle a ve velkém množství metabolizován v játrech na hydroxylové deriváty původní sloučeniny a rychle vyloučen, převážně močí.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sz w:val="22"/>
          <w:szCs w:val="22"/>
          <w:lang w:eastAsia="fr-FR"/>
        </w:rPr>
      </w:pPr>
      <w:proofErr w:type="spellStart"/>
      <w:r w:rsidRPr="005D2E30">
        <w:rPr>
          <w:sz w:val="22"/>
          <w:szCs w:val="22"/>
        </w:rPr>
        <w:t>Febantel</w:t>
      </w:r>
      <w:proofErr w:type="spellEnd"/>
      <w:r w:rsidRPr="005D2E30">
        <w:rPr>
          <w:sz w:val="22"/>
          <w:szCs w:val="22"/>
        </w:rPr>
        <w:t xml:space="preserve"> je po perorálním podání psům slabě absorbován z gastrointestinálního traktu. </w:t>
      </w:r>
      <w:proofErr w:type="spellStart"/>
      <w:r w:rsidRPr="005D2E30">
        <w:rPr>
          <w:sz w:val="22"/>
          <w:szCs w:val="22"/>
        </w:rPr>
        <w:t>Febantel</w:t>
      </w:r>
      <w:proofErr w:type="spellEnd"/>
      <w:r w:rsidRPr="005D2E30">
        <w:rPr>
          <w:sz w:val="22"/>
          <w:szCs w:val="22"/>
        </w:rPr>
        <w:t xml:space="preserve"> je rychle metabolizován v játrech na fenbendazol a jeho hydroxylové a oxidativní deriváty jako </w:t>
      </w:r>
      <w:proofErr w:type="spellStart"/>
      <w:r w:rsidRPr="005D2E30">
        <w:rPr>
          <w:sz w:val="22"/>
          <w:szCs w:val="22"/>
        </w:rPr>
        <w:t>oxfendazol</w:t>
      </w:r>
      <w:proofErr w:type="spellEnd"/>
      <w:r w:rsidRPr="005D2E30">
        <w:rPr>
          <w:sz w:val="22"/>
          <w:szCs w:val="22"/>
        </w:rPr>
        <w:t xml:space="preserve">. Maximální plazmatické koncentrace </w:t>
      </w:r>
      <w:proofErr w:type="spellStart"/>
      <w:r w:rsidRPr="005D2E30">
        <w:rPr>
          <w:sz w:val="22"/>
          <w:szCs w:val="22"/>
        </w:rPr>
        <w:t>fenbendazolu</w:t>
      </w:r>
      <w:proofErr w:type="spellEnd"/>
      <w:r w:rsidRPr="005D2E30">
        <w:rPr>
          <w:sz w:val="22"/>
          <w:szCs w:val="22"/>
        </w:rPr>
        <w:t xml:space="preserve"> </w:t>
      </w:r>
      <w:r w:rsidRPr="005D2E30">
        <w:rPr>
          <w:sz w:val="22"/>
          <w:szCs w:val="22"/>
          <w:lang w:eastAsia="fr-FR"/>
        </w:rPr>
        <w:t>(173 µg/</w:t>
      </w:r>
      <w:r w:rsidR="00E032C8">
        <w:rPr>
          <w:sz w:val="22"/>
          <w:szCs w:val="22"/>
          <w:lang w:eastAsia="fr-FR"/>
        </w:rPr>
        <w:t>l</w:t>
      </w:r>
      <w:r w:rsidRPr="005D2E30">
        <w:rPr>
          <w:sz w:val="22"/>
          <w:szCs w:val="22"/>
          <w:lang w:eastAsia="fr-FR"/>
        </w:rPr>
        <w:t xml:space="preserve">) jsou dosaženy v průběhu 5 hodin. Maximální plazmatické koncentrace </w:t>
      </w:r>
      <w:proofErr w:type="spellStart"/>
      <w:r w:rsidRPr="005D2E30">
        <w:rPr>
          <w:sz w:val="22"/>
          <w:szCs w:val="22"/>
          <w:lang w:eastAsia="fr-FR"/>
        </w:rPr>
        <w:t>oxfendazolu</w:t>
      </w:r>
      <w:proofErr w:type="spellEnd"/>
      <w:r w:rsidRPr="005D2E30">
        <w:rPr>
          <w:sz w:val="22"/>
          <w:szCs w:val="22"/>
          <w:lang w:eastAsia="fr-FR"/>
        </w:rPr>
        <w:t xml:space="preserve"> (147 µg/</w:t>
      </w:r>
      <w:r w:rsidR="00E032C8">
        <w:rPr>
          <w:sz w:val="22"/>
          <w:szCs w:val="22"/>
          <w:lang w:eastAsia="fr-FR"/>
        </w:rPr>
        <w:t>l</w:t>
      </w:r>
      <w:r w:rsidRPr="005D2E30">
        <w:rPr>
          <w:sz w:val="22"/>
          <w:szCs w:val="22"/>
          <w:lang w:eastAsia="fr-FR"/>
        </w:rPr>
        <w:t xml:space="preserve">) jsou dosaženy přibližně do 7 hodin. Vylučování probíhá hlavně </w:t>
      </w:r>
      <w:r w:rsidR="00E032C8">
        <w:rPr>
          <w:sz w:val="22"/>
          <w:szCs w:val="22"/>
          <w:lang w:eastAsia="fr-FR"/>
        </w:rPr>
        <w:t>stolicí</w:t>
      </w:r>
      <w:r w:rsidRPr="005D2E30">
        <w:rPr>
          <w:sz w:val="22"/>
          <w:szCs w:val="22"/>
          <w:lang w:eastAsia="fr-FR"/>
        </w:rPr>
        <w:t>.</w:t>
      </w:r>
    </w:p>
    <w:p w:rsidR="005D2E30" w:rsidRPr="005D2E30" w:rsidRDefault="005D2E30" w:rsidP="005D2E30">
      <w:pPr>
        <w:jc w:val="both"/>
        <w:rPr>
          <w:sz w:val="22"/>
          <w:szCs w:val="22"/>
          <w:lang w:eastAsia="fr-FR"/>
        </w:rPr>
      </w:pPr>
    </w:p>
    <w:p w:rsidR="005D2E30" w:rsidRPr="005D2E30" w:rsidRDefault="005D2E30" w:rsidP="005D2E30">
      <w:pPr>
        <w:jc w:val="both"/>
        <w:rPr>
          <w:sz w:val="22"/>
          <w:szCs w:val="22"/>
          <w:lang w:eastAsia="fr-FR"/>
        </w:rPr>
      </w:pPr>
      <w:proofErr w:type="spellStart"/>
      <w:r w:rsidRPr="005D2E30">
        <w:rPr>
          <w:sz w:val="22"/>
          <w:szCs w:val="22"/>
          <w:lang w:eastAsia="fr-FR"/>
        </w:rPr>
        <w:t>Pyrantel</w:t>
      </w:r>
      <w:proofErr w:type="spellEnd"/>
      <w:r w:rsidRPr="005D2E30">
        <w:rPr>
          <w:sz w:val="22"/>
          <w:szCs w:val="22"/>
          <w:lang w:eastAsia="fr-FR"/>
        </w:rPr>
        <w:t xml:space="preserve"> je po perorálním podání </w:t>
      </w:r>
      <w:r w:rsidR="00E032C8">
        <w:rPr>
          <w:sz w:val="22"/>
          <w:szCs w:val="22"/>
          <w:lang w:eastAsia="fr-FR"/>
        </w:rPr>
        <w:t>velmi omezeně</w:t>
      </w:r>
      <w:r w:rsidR="00E032C8" w:rsidRPr="00252762">
        <w:rPr>
          <w:sz w:val="22"/>
          <w:szCs w:val="22"/>
          <w:lang w:eastAsia="fr-FR"/>
        </w:rPr>
        <w:t xml:space="preserve"> </w:t>
      </w:r>
      <w:r w:rsidRPr="005D2E30">
        <w:rPr>
          <w:sz w:val="22"/>
          <w:szCs w:val="22"/>
          <w:lang w:eastAsia="fr-FR"/>
        </w:rPr>
        <w:t>absorbován. Maximální plazmatická koncentrace 79 µg/</w:t>
      </w:r>
      <w:r w:rsidR="00E032C8">
        <w:rPr>
          <w:sz w:val="22"/>
          <w:szCs w:val="22"/>
          <w:lang w:eastAsia="fr-FR"/>
        </w:rPr>
        <w:t>l</w:t>
      </w:r>
      <w:r w:rsidRPr="005D2E30">
        <w:rPr>
          <w:sz w:val="22"/>
          <w:szCs w:val="22"/>
          <w:lang w:eastAsia="fr-FR"/>
        </w:rPr>
        <w:t xml:space="preserve"> je dosažena během 2 hodin. Je rychle a ve velkém množství metabolizován v játrech a rychle vyloučen prost</w:t>
      </w:r>
      <w:r w:rsidR="00E032C8">
        <w:rPr>
          <w:sz w:val="22"/>
          <w:szCs w:val="22"/>
          <w:lang w:eastAsia="fr-FR"/>
        </w:rPr>
        <w:t>ř</w:t>
      </w:r>
      <w:r w:rsidRPr="005D2E30">
        <w:rPr>
          <w:sz w:val="22"/>
          <w:szCs w:val="22"/>
          <w:lang w:eastAsia="fr-FR"/>
        </w:rPr>
        <w:t>ednictv</w:t>
      </w:r>
      <w:r w:rsidR="00711839">
        <w:rPr>
          <w:sz w:val="22"/>
          <w:szCs w:val="22"/>
          <w:lang w:eastAsia="fr-FR"/>
        </w:rPr>
        <w:t>í</w:t>
      </w:r>
      <w:r w:rsidRPr="005D2E30">
        <w:rPr>
          <w:sz w:val="22"/>
          <w:szCs w:val="22"/>
          <w:lang w:eastAsia="fr-FR"/>
        </w:rPr>
        <w:t xml:space="preserve">m </w:t>
      </w:r>
      <w:r w:rsidR="00E032C8">
        <w:rPr>
          <w:sz w:val="22"/>
          <w:szCs w:val="22"/>
          <w:lang w:eastAsia="fr-FR"/>
        </w:rPr>
        <w:t>stolice</w:t>
      </w:r>
      <w:r w:rsidR="00E032C8" w:rsidRPr="00252762">
        <w:rPr>
          <w:sz w:val="22"/>
          <w:szCs w:val="22"/>
          <w:lang w:eastAsia="fr-FR"/>
        </w:rPr>
        <w:t xml:space="preserve"> </w:t>
      </w:r>
      <w:r w:rsidRPr="005D2E30">
        <w:rPr>
          <w:sz w:val="22"/>
          <w:szCs w:val="22"/>
          <w:lang w:eastAsia="fr-FR"/>
        </w:rPr>
        <w:t>(v nezměn</w:t>
      </w:r>
      <w:r w:rsidR="00711839">
        <w:rPr>
          <w:sz w:val="22"/>
          <w:szCs w:val="22"/>
          <w:lang w:eastAsia="fr-FR"/>
        </w:rPr>
        <w:t>ě</w:t>
      </w:r>
      <w:r w:rsidRPr="005D2E30">
        <w:rPr>
          <w:sz w:val="22"/>
          <w:szCs w:val="22"/>
          <w:lang w:eastAsia="fr-FR"/>
        </w:rPr>
        <w:t xml:space="preserve">né formě) a </w:t>
      </w:r>
      <w:r w:rsidR="00E032C8" w:rsidRPr="00252762">
        <w:rPr>
          <w:sz w:val="22"/>
          <w:szCs w:val="22"/>
          <w:lang w:eastAsia="fr-FR"/>
        </w:rPr>
        <w:t>moč</w:t>
      </w:r>
      <w:r w:rsidR="00E032C8">
        <w:rPr>
          <w:sz w:val="22"/>
          <w:szCs w:val="22"/>
          <w:lang w:eastAsia="fr-FR"/>
        </w:rPr>
        <w:t>í</w:t>
      </w:r>
      <w:r w:rsidR="00E032C8" w:rsidRPr="00252762">
        <w:rPr>
          <w:sz w:val="22"/>
          <w:szCs w:val="22"/>
          <w:lang w:eastAsia="fr-FR"/>
        </w:rPr>
        <w:t xml:space="preserve"> </w:t>
      </w:r>
      <w:r w:rsidRPr="005D2E30">
        <w:rPr>
          <w:sz w:val="22"/>
          <w:szCs w:val="22"/>
          <w:lang w:eastAsia="fr-FR"/>
        </w:rPr>
        <w:t>(metabolity).</w:t>
      </w:r>
    </w:p>
    <w:p w:rsidR="005D2E30" w:rsidRPr="005D2E30" w:rsidRDefault="005D2E30" w:rsidP="005D2E30">
      <w:pPr>
        <w:jc w:val="both"/>
        <w:rPr>
          <w:color w:val="000000"/>
          <w:sz w:val="22"/>
          <w:szCs w:val="22"/>
          <w:lang w:eastAsia="fr-FR"/>
        </w:rPr>
      </w:pPr>
    </w:p>
    <w:p w:rsidR="00F3737A" w:rsidRPr="00E95E16" w:rsidRDefault="00F3737A" w:rsidP="00F3737A">
      <w:pPr>
        <w:rPr>
          <w:sz w:val="22"/>
          <w:szCs w:val="22"/>
        </w:rPr>
      </w:pPr>
      <w:r w:rsidRPr="00E95E16">
        <w:rPr>
          <w:sz w:val="22"/>
          <w:szCs w:val="22"/>
        </w:rPr>
        <w:t>Pouze pro zvířata.</w:t>
      </w:r>
    </w:p>
    <w:p w:rsidR="00F3737A" w:rsidRPr="00E95E16" w:rsidRDefault="00F3737A" w:rsidP="00F3737A">
      <w:pPr>
        <w:ind w:right="-318"/>
        <w:jc w:val="both"/>
        <w:rPr>
          <w:sz w:val="22"/>
          <w:szCs w:val="22"/>
        </w:rPr>
      </w:pPr>
      <w:r w:rsidRPr="00E95E16">
        <w:rPr>
          <w:sz w:val="22"/>
          <w:szCs w:val="22"/>
        </w:rPr>
        <w:t>Veterinární léčivý přípravek je vydáván bez předpisu.</w:t>
      </w:r>
    </w:p>
    <w:p w:rsidR="00F3737A" w:rsidRDefault="00F3737A" w:rsidP="005D2E30">
      <w:pPr>
        <w:jc w:val="both"/>
        <w:rPr>
          <w:b/>
          <w:sz w:val="22"/>
          <w:szCs w:val="22"/>
        </w:rPr>
      </w:pPr>
    </w:p>
    <w:p w:rsidR="005D2E30" w:rsidRPr="005D2E30" w:rsidRDefault="005D2E30" w:rsidP="005D2E30">
      <w:pPr>
        <w:jc w:val="both"/>
        <w:rPr>
          <w:b/>
          <w:sz w:val="22"/>
          <w:szCs w:val="22"/>
        </w:rPr>
      </w:pPr>
      <w:r w:rsidRPr="005D2E30">
        <w:rPr>
          <w:b/>
          <w:sz w:val="22"/>
          <w:szCs w:val="22"/>
        </w:rPr>
        <w:t>Velikost balení: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Papírová krabička</w:t>
      </w:r>
      <w:r w:rsidR="00470DB9" w:rsidRPr="00470DB9">
        <w:rPr>
          <w:sz w:val="22"/>
          <w:szCs w:val="22"/>
        </w:rPr>
        <w:t xml:space="preserve"> </w:t>
      </w:r>
      <w:r w:rsidR="00470DB9">
        <w:rPr>
          <w:sz w:val="22"/>
          <w:szCs w:val="22"/>
        </w:rPr>
        <w:t>obsahující</w:t>
      </w:r>
      <w:r w:rsidRPr="005D2E30">
        <w:rPr>
          <w:sz w:val="22"/>
          <w:szCs w:val="22"/>
        </w:rPr>
        <w:t xml:space="preserve"> 1 blistr se 2 tabletami</w:t>
      </w:r>
      <w:r w:rsidR="00470DB9">
        <w:rPr>
          <w:sz w:val="22"/>
          <w:szCs w:val="22"/>
        </w:rPr>
        <w:t>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Papírová krabička</w:t>
      </w:r>
      <w:r w:rsidR="00470DB9" w:rsidRPr="00470DB9">
        <w:rPr>
          <w:sz w:val="22"/>
          <w:szCs w:val="22"/>
        </w:rPr>
        <w:t xml:space="preserve"> </w:t>
      </w:r>
      <w:r w:rsidR="00470DB9">
        <w:rPr>
          <w:sz w:val="22"/>
          <w:szCs w:val="22"/>
        </w:rPr>
        <w:t>obsahující</w:t>
      </w:r>
      <w:r w:rsidR="00470DB9" w:rsidRPr="005D2E30" w:rsidDel="00470DB9">
        <w:rPr>
          <w:sz w:val="22"/>
          <w:szCs w:val="22"/>
        </w:rPr>
        <w:t xml:space="preserve"> </w:t>
      </w:r>
      <w:r w:rsidRPr="005D2E30">
        <w:rPr>
          <w:sz w:val="22"/>
          <w:szCs w:val="22"/>
        </w:rPr>
        <w:t>2 blistry se 2 tabletami</w:t>
      </w:r>
      <w:r w:rsidR="00470DB9">
        <w:rPr>
          <w:sz w:val="22"/>
          <w:szCs w:val="22"/>
        </w:rPr>
        <w:t>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Papírová krabička</w:t>
      </w:r>
      <w:r w:rsidR="00470DB9" w:rsidRPr="00470DB9">
        <w:rPr>
          <w:sz w:val="22"/>
          <w:szCs w:val="22"/>
        </w:rPr>
        <w:t xml:space="preserve"> </w:t>
      </w:r>
      <w:r w:rsidR="00470DB9">
        <w:rPr>
          <w:sz w:val="22"/>
          <w:szCs w:val="22"/>
        </w:rPr>
        <w:t>obsahující</w:t>
      </w:r>
      <w:r w:rsidRPr="005D2E30">
        <w:rPr>
          <w:sz w:val="22"/>
          <w:szCs w:val="22"/>
        </w:rPr>
        <w:t xml:space="preserve"> 1 blistr s 8 tabletami</w:t>
      </w:r>
      <w:r w:rsidR="00470DB9">
        <w:rPr>
          <w:sz w:val="22"/>
          <w:szCs w:val="22"/>
        </w:rPr>
        <w:t>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Papírová krabička</w:t>
      </w:r>
      <w:r w:rsidR="00470DB9" w:rsidRPr="00470DB9">
        <w:rPr>
          <w:sz w:val="22"/>
          <w:szCs w:val="22"/>
        </w:rPr>
        <w:t xml:space="preserve"> </w:t>
      </w:r>
      <w:r w:rsidR="00470DB9">
        <w:rPr>
          <w:sz w:val="22"/>
          <w:szCs w:val="22"/>
        </w:rPr>
        <w:t>obsahující</w:t>
      </w:r>
      <w:r w:rsidRPr="005D2E30">
        <w:rPr>
          <w:sz w:val="22"/>
          <w:szCs w:val="22"/>
        </w:rPr>
        <w:t xml:space="preserve"> 13 blistrů s 8 tabletami</w:t>
      </w:r>
      <w:r w:rsidR="00470DB9">
        <w:rPr>
          <w:sz w:val="22"/>
          <w:szCs w:val="22"/>
        </w:rPr>
        <w:t>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Papírová krabička</w:t>
      </w:r>
      <w:r w:rsidR="00470DB9" w:rsidRPr="00470DB9">
        <w:rPr>
          <w:sz w:val="22"/>
          <w:szCs w:val="22"/>
        </w:rPr>
        <w:t xml:space="preserve"> </w:t>
      </w:r>
      <w:r w:rsidR="00470DB9">
        <w:rPr>
          <w:sz w:val="22"/>
          <w:szCs w:val="22"/>
        </w:rPr>
        <w:t>obsahující</w:t>
      </w:r>
      <w:r w:rsidRPr="005D2E30">
        <w:rPr>
          <w:sz w:val="22"/>
          <w:szCs w:val="22"/>
        </w:rPr>
        <w:t xml:space="preserve"> 52 blistrů se 2 tabletami</w:t>
      </w:r>
      <w:r w:rsidR="00470DB9">
        <w:rPr>
          <w:sz w:val="22"/>
          <w:szCs w:val="22"/>
        </w:rPr>
        <w:t>.</w:t>
      </w:r>
    </w:p>
    <w:p w:rsidR="005D2E30" w:rsidRPr="005D2E30" w:rsidRDefault="005D2E30" w:rsidP="005D2E30">
      <w:pPr>
        <w:jc w:val="both"/>
        <w:rPr>
          <w:sz w:val="22"/>
          <w:szCs w:val="22"/>
        </w:rPr>
      </w:pPr>
    </w:p>
    <w:p w:rsidR="005D2E30" w:rsidRPr="005D2E30" w:rsidRDefault="005D2E30" w:rsidP="005D2E30">
      <w:pPr>
        <w:jc w:val="both"/>
        <w:rPr>
          <w:sz w:val="22"/>
          <w:szCs w:val="22"/>
        </w:rPr>
      </w:pPr>
      <w:r w:rsidRPr="005D2E30">
        <w:rPr>
          <w:sz w:val="22"/>
          <w:szCs w:val="22"/>
        </w:rPr>
        <w:t>Na trhu nemusí být všechny velikosti balení.</w:t>
      </w:r>
    </w:p>
    <w:p w:rsidR="005D2E30" w:rsidRPr="005D2E30" w:rsidRDefault="005D2E30" w:rsidP="005D2E30">
      <w:pPr>
        <w:jc w:val="both"/>
        <w:rPr>
          <w:color w:val="000000"/>
          <w:sz w:val="22"/>
          <w:szCs w:val="22"/>
          <w:lang w:eastAsia="fr-FR"/>
        </w:rPr>
      </w:pPr>
    </w:p>
    <w:p w:rsidR="005D2E30" w:rsidRPr="005D2E30" w:rsidRDefault="005D2E30" w:rsidP="005D2E30">
      <w:pPr>
        <w:ind w:right="-449"/>
        <w:rPr>
          <w:sz w:val="22"/>
          <w:szCs w:val="22"/>
        </w:rPr>
      </w:pPr>
    </w:p>
    <w:p w:rsidR="00315D04" w:rsidRDefault="005D2E30" w:rsidP="00595A9D">
      <w:r w:rsidRPr="005D2E30">
        <w:rPr>
          <w:sz w:val="22"/>
          <w:szCs w:val="22"/>
        </w:rPr>
        <w:t xml:space="preserve"> </w:t>
      </w:r>
    </w:p>
    <w:sectPr w:rsidR="00315D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6E" w:rsidRDefault="00F1566E" w:rsidP="00C8003E">
      <w:r>
        <w:separator/>
      </w:r>
    </w:p>
  </w:endnote>
  <w:endnote w:type="continuationSeparator" w:id="0">
    <w:p w:rsidR="00F1566E" w:rsidRDefault="00F1566E" w:rsidP="00C8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6E" w:rsidRDefault="00F1566E" w:rsidP="00C8003E">
      <w:r>
        <w:separator/>
      </w:r>
    </w:p>
  </w:footnote>
  <w:footnote w:type="continuationSeparator" w:id="0">
    <w:p w:rsidR="00F1566E" w:rsidRDefault="00F1566E" w:rsidP="00C8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3E" w:rsidRDefault="00C8003E">
    <w:pPr>
      <w:pStyle w:val="Zhlav"/>
    </w:pP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9D"/>
    <w:rsid w:val="000C211B"/>
    <w:rsid w:val="00122DA5"/>
    <w:rsid w:val="00315D04"/>
    <w:rsid w:val="004524F0"/>
    <w:rsid w:val="00470DB9"/>
    <w:rsid w:val="0054734D"/>
    <w:rsid w:val="00575A87"/>
    <w:rsid w:val="00595A9D"/>
    <w:rsid w:val="005D2E30"/>
    <w:rsid w:val="006027EE"/>
    <w:rsid w:val="0065659F"/>
    <w:rsid w:val="00711839"/>
    <w:rsid w:val="00781D3B"/>
    <w:rsid w:val="008265B5"/>
    <w:rsid w:val="008F731D"/>
    <w:rsid w:val="009752C5"/>
    <w:rsid w:val="00A83BDF"/>
    <w:rsid w:val="00AB200D"/>
    <w:rsid w:val="00B41935"/>
    <w:rsid w:val="00BA6F19"/>
    <w:rsid w:val="00C8003E"/>
    <w:rsid w:val="00DE5684"/>
    <w:rsid w:val="00E0010D"/>
    <w:rsid w:val="00E032C8"/>
    <w:rsid w:val="00E95E16"/>
    <w:rsid w:val="00F1566E"/>
    <w:rsid w:val="00F3737A"/>
    <w:rsid w:val="00F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595A9D"/>
    <w:pPr>
      <w:tabs>
        <w:tab w:val="left" w:pos="567"/>
      </w:tabs>
    </w:pPr>
    <w:rPr>
      <w:sz w:val="22"/>
      <w:szCs w:val="20"/>
      <w:lang w:val="en-GB"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95A9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ps">
    <w:name w:val="hps"/>
    <w:rsid w:val="00595A9D"/>
  </w:style>
  <w:style w:type="paragraph" w:styleId="Textbubliny">
    <w:name w:val="Balloon Text"/>
    <w:basedOn w:val="Normln"/>
    <w:link w:val="TextbublinyChar"/>
    <w:uiPriority w:val="99"/>
    <w:semiHidden/>
    <w:unhideWhenUsed/>
    <w:rsid w:val="00595A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9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horttext">
    <w:name w:val="short_text"/>
    <w:rsid w:val="005D2E30"/>
  </w:style>
  <w:style w:type="paragraph" w:styleId="Zhlav">
    <w:name w:val="header"/>
    <w:basedOn w:val="Normln"/>
    <w:link w:val="ZhlavChar"/>
    <w:uiPriority w:val="99"/>
    <w:unhideWhenUsed/>
    <w:rsid w:val="00C800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0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0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0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65B5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595A9D"/>
    <w:pPr>
      <w:tabs>
        <w:tab w:val="left" w:pos="567"/>
      </w:tabs>
    </w:pPr>
    <w:rPr>
      <w:sz w:val="22"/>
      <w:szCs w:val="20"/>
      <w:lang w:val="en-GB"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95A9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ps">
    <w:name w:val="hps"/>
    <w:rsid w:val="00595A9D"/>
  </w:style>
  <w:style w:type="paragraph" w:styleId="Textbubliny">
    <w:name w:val="Balloon Text"/>
    <w:basedOn w:val="Normln"/>
    <w:link w:val="TextbublinyChar"/>
    <w:uiPriority w:val="99"/>
    <w:semiHidden/>
    <w:unhideWhenUsed/>
    <w:rsid w:val="00595A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9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horttext">
    <w:name w:val="short_text"/>
    <w:rsid w:val="005D2E30"/>
  </w:style>
  <w:style w:type="paragraph" w:styleId="Zhlav">
    <w:name w:val="header"/>
    <w:basedOn w:val="Normln"/>
    <w:link w:val="ZhlavChar"/>
    <w:uiPriority w:val="99"/>
    <w:unhideWhenUsed/>
    <w:rsid w:val="00C800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0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0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0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65B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1313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17</cp:revision>
  <cp:lastPrinted>2015-04-22T07:33:00Z</cp:lastPrinted>
  <dcterms:created xsi:type="dcterms:W3CDTF">2015-03-19T05:58:00Z</dcterms:created>
  <dcterms:modified xsi:type="dcterms:W3CDTF">2015-04-22T07:33:00Z</dcterms:modified>
</cp:coreProperties>
</file>