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79" w:rsidRPr="00D20C73" w:rsidRDefault="00D46BB0" w:rsidP="00FA4F2F">
      <w:pPr>
        <w:autoSpaceDE w:val="0"/>
        <w:autoSpaceDN w:val="0"/>
        <w:adjustRightInd w:val="0"/>
        <w:jc w:val="right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 xml:space="preserve">SERELISA® BVD p80 Ab Mono </w:t>
      </w:r>
      <w:proofErr w:type="spellStart"/>
      <w:r w:rsidRPr="00D20C73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Blocking</w:t>
      </w:r>
      <w:proofErr w:type="spellEnd"/>
    </w:p>
    <w:p w:rsidR="00855896" w:rsidRPr="00D20C73" w:rsidRDefault="00855896" w:rsidP="00FA4F2F">
      <w:pPr>
        <w:autoSpaceDE w:val="0"/>
        <w:autoSpaceDN w:val="0"/>
        <w:adjustRightInd w:val="0"/>
        <w:jc w:val="right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D46BB0" w:rsidRPr="00D20C73" w:rsidRDefault="00D46BB0" w:rsidP="00FA4F2F">
      <w:pPr>
        <w:autoSpaceDE w:val="0"/>
        <w:autoSpaceDN w:val="0"/>
        <w:adjustRightInd w:val="0"/>
        <w:jc w:val="right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KIT PRO DETEKCI PROTILÁTEK PROTI VIRU BVD/BD VIRU</w:t>
      </w:r>
      <w:r w:rsidR="00987E7B" w:rsidRPr="00D20C73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U PŘEŽVÝKAVCŮ</w:t>
      </w:r>
    </w:p>
    <w:p w:rsidR="00D46BB0" w:rsidRPr="00D20C73" w:rsidRDefault="00D46BB0" w:rsidP="00FA4F2F">
      <w:pPr>
        <w:autoSpaceDE w:val="0"/>
        <w:autoSpaceDN w:val="0"/>
        <w:adjustRightInd w:val="0"/>
        <w:jc w:val="right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INDIVIDUAL (SKOT A KOZY)</w:t>
      </w:r>
    </w:p>
    <w:p w:rsidR="00D46BB0" w:rsidRPr="00D20C73" w:rsidRDefault="00D46BB0" w:rsidP="00FA4F2F">
      <w:pPr>
        <w:autoSpaceDE w:val="0"/>
        <w:autoSpaceDN w:val="0"/>
        <w:adjustRightInd w:val="0"/>
        <w:jc w:val="right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INDIVIDUAL A SMĚS (OVCE)</w:t>
      </w:r>
    </w:p>
    <w:p w:rsidR="00D46BB0" w:rsidRPr="00D20C73" w:rsidRDefault="00D46BB0" w:rsidP="00FA4F2F">
      <w:pPr>
        <w:autoSpaceDE w:val="0"/>
        <w:autoSpaceDN w:val="0"/>
        <w:adjustRightInd w:val="0"/>
        <w:jc w:val="right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 xml:space="preserve"> </w:t>
      </w:r>
    </w:p>
    <w:p w:rsidR="00D46BB0" w:rsidRPr="00D20C73" w:rsidRDefault="00D46BB0" w:rsidP="00FA4F2F">
      <w:pPr>
        <w:autoSpaceDE w:val="0"/>
        <w:autoSpaceDN w:val="0"/>
        <w:adjustRightInd w:val="0"/>
        <w:jc w:val="right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 xml:space="preserve">IMMUNOENZYMATICKÁ TECHNIKA TYPU BLOCKING </w:t>
      </w:r>
    </w:p>
    <w:p w:rsidR="00855896" w:rsidRPr="00D20C73" w:rsidRDefault="00855896" w:rsidP="00FA4F2F">
      <w:pPr>
        <w:autoSpaceDE w:val="0"/>
        <w:autoSpaceDN w:val="0"/>
        <w:adjustRightInd w:val="0"/>
        <w:jc w:val="right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D46BB0" w:rsidRPr="00D20C73" w:rsidRDefault="00D46BB0" w:rsidP="00FA4F2F">
      <w:pPr>
        <w:autoSpaceDE w:val="0"/>
        <w:autoSpaceDN w:val="0"/>
        <w:adjustRightInd w:val="0"/>
        <w:jc w:val="right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384 jednotlivých reakcí</w:t>
      </w:r>
    </w:p>
    <w:p w:rsidR="00D46BB0" w:rsidRPr="00D20C73" w:rsidRDefault="00D46BB0" w:rsidP="00D46BB0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8"/>
      </w:tblGrid>
      <w:tr w:rsidR="00855896" w:rsidRPr="00D20C73" w:rsidTr="00855896">
        <w:tc>
          <w:tcPr>
            <w:tcW w:w="6788" w:type="dxa"/>
          </w:tcPr>
          <w:p w:rsidR="00855896" w:rsidRPr="00D20C73" w:rsidRDefault="00855896" w:rsidP="00987E7B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  <w:t>I. PRINCIP TESTU</w:t>
            </w:r>
          </w:p>
        </w:tc>
      </w:tr>
    </w:tbl>
    <w:p w:rsidR="00D46BB0" w:rsidRPr="00D20C73" w:rsidRDefault="00D46BB0" w:rsidP="00D46BB0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D46BB0" w:rsidRPr="00D20C73" w:rsidRDefault="00C618F7" w:rsidP="00D46BB0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Diagnostická</w:t>
      </w:r>
      <w:r w:rsidR="00D46BB0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souprava  SERELISA® BVD</w:t>
      </w:r>
      <w:r w:rsidR="00E75DCE">
        <w:rPr>
          <w:rFonts w:ascii="Calibri" w:eastAsiaTheme="minorHAnsi" w:hAnsi="Calibri" w:cs="Arial"/>
          <w:sz w:val="22"/>
          <w:szCs w:val="22"/>
          <w:lang w:eastAsia="en-US"/>
        </w:rPr>
        <w:t xml:space="preserve"> p80 Ab Mono </w:t>
      </w:r>
      <w:proofErr w:type="spellStart"/>
      <w:r w:rsidR="00E75DCE">
        <w:rPr>
          <w:rFonts w:ascii="Calibri" w:eastAsiaTheme="minorHAnsi" w:hAnsi="Calibri" w:cs="Arial"/>
          <w:sz w:val="22"/>
          <w:szCs w:val="22"/>
          <w:lang w:eastAsia="en-US"/>
        </w:rPr>
        <w:t>Blocking</w:t>
      </w:r>
      <w:proofErr w:type="spellEnd"/>
      <w:r w:rsidR="00E75DCE">
        <w:rPr>
          <w:rFonts w:ascii="Calibri" w:eastAsiaTheme="minorHAnsi" w:hAnsi="Calibri" w:cs="Arial"/>
          <w:sz w:val="22"/>
          <w:szCs w:val="22"/>
          <w:lang w:eastAsia="en-US"/>
        </w:rPr>
        <w:t xml:space="preserve"> je založena </w:t>
      </w:r>
      <w:r w:rsidR="00D46BB0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na principu  </w:t>
      </w:r>
      <w:proofErr w:type="spellStart"/>
      <w:r w:rsidR="00D46BB0" w:rsidRPr="00D20C73">
        <w:rPr>
          <w:rFonts w:ascii="Calibri" w:eastAsiaTheme="minorHAnsi" w:hAnsi="Calibri" w:cs="Arial"/>
          <w:sz w:val="22"/>
          <w:szCs w:val="22"/>
          <w:lang w:eastAsia="en-US"/>
        </w:rPr>
        <w:t>jednojamkové</w:t>
      </w:r>
      <w:proofErr w:type="spellEnd"/>
      <w:r w:rsidR="00D46BB0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proofErr w:type="spellStart"/>
      <w:r w:rsidR="000F2E8A" w:rsidRPr="00D20C73">
        <w:rPr>
          <w:rFonts w:ascii="Calibri" w:eastAsiaTheme="minorHAnsi" w:hAnsi="Calibri" w:cs="Arial"/>
          <w:sz w:val="22"/>
          <w:szCs w:val="22"/>
          <w:lang w:eastAsia="en-US"/>
        </w:rPr>
        <w:t>imunoenzymatické</w:t>
      </w:r>
      <w:proofErr w:type="spellEnd"/>
      <w:r w:rsidR="000F2E8A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techniky typu </w:t>
      </w:r>
      <w:proofErr w:type="spellStart"/>
      <w:r w:rsidR="000F2E8A" w:rsidRPr="00D20C73">
        <w:rPr>
          <w:rFonts w:ascii="Calibri" w:eastAsiaTheme="minorHAnsi" w:hAnsi="Calibri" w:cs="Arial"/>
          <w:sz w:val="22"/>
          <w:szCs w:val="22"/>
          <w:lang w:eastAsia="en-US"/>
        </w:rPr>
        <w:t>blocking</w:t>
      </w:r>
      <w:proofErr w:type="spellEnd"/>
      <w:r w:rsidR="000F2E8A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pro detekci specifických protilátek proti proteinu společnému pro všechny kmeny viru BVD/MD a BD (p80/125 nestrukturální protein). Tyto protilátky vznikají v důsledku multiplikace viru po přirozené infekci nebo aplikaci vakcíny s živým vakcinačním virem. Test má tři základní kroky:</w:t>
      </w:r>
    </w:p>
    <w:p w:rsidR="00FA4F2F" w:rsidRPr="00D20C73" w:rsidRDefault="00FA4F2F" w:rsidP="00D46BB0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0F2E8A" w:rsidRPr="00D20C73" w:rsidRDefault="00E75DCE" w:rsidP="00D46BB0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Arial"/>
          <w:sz w:val="22"/>
          <w:szCs w:val="22"/>
          <w:lang w:eastAsia="en-US"/>
        </w:rPr>
        <w:t>1. Vzorky séra nebo plasmy</w:t>
      </w:r>
      <w:r w:rsidR="000F2E8A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jsou umístěny do jamek s navázaným proteinem BVD/BD p80/125. Protilátky proti tomuto proteinu přítomné ve vzorku se specificky vážou na antigen navázaný v jamkách.</w:t>
      </w:r>
    </w:p>
    <w:p w:rsidR="00FA4F2F" w:rsidRPr="00D20C73" w:rsidRDefault="00FA4F2F" w:rsidP="00EB264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EB264C" w:rsidRPr="00D20C73" w:rsidRDefault="000F2E8A" w:rsidP="00EB264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2. </w:t>
      </w:r>
      <w:r w:rsidR="00B12760">
        <w:rPr>
          <w:rFonts w:ascii="Calibri" w:eastAsiaTheme="minorHAnsi" w:hAnsi="Calibri" w:cs="Arial"/>
          <w:sz w:val="22"/>
          <w:szCs w:val="22"/>
          <w:lang w:eastAsia="en-US"/>
        </w:rPr>
        <w:t>P</w:t>
      </w:r>
      <w:r w:rsidR="00EB264C" w:rsidRPr="00D20C73">
        <w:rPr>
          <w:rFonts w:ascii="Calibri" w:eastAsiaTheme="minorHAnsi" w:hAnsi="Calibri" w:cs="Arial"/>
          <w:sz w:val="22"/>
          <w:szCs w:val="22"/>
          <w:lang w:eastAsia="en-US"/>
        </w:rPr>
        <w:t>o promytí je přidána monoklonální protilátka anti- BVD/BD p80/125 značená křenovou peroxidázou - konjugát. Tato se váže na volná vazebná místa a vytváří tak komplex (</w:t>
      </w:r>
      <w:proofErr w:type="spellStart"/>
      <w:r w:rsidR="00EB264C" w:rsidRPr="00D20C73">
        <w:rPr>
          <w:rFonts w:ascii="Calibri" w:eastAsiaTheme="minorHAnsi" w:hAnsi="Calibri" w:cs="Arial"/>
          <w:sz w:val="22"/>
          <w:szCs w:val="22"/>
          <w:lang w:eastAsia="en-US"/>
        </w:rPr>
        <w:t>Ag</w:t>
      </w:r>
      <w:proofErr w:type="spellEnd"/>
      <w:r w:rsidR="00EB264C" w:rsidRPr="00D20C73">
        <w:rPr>
          <w:rFonts w:ascii="Calibri" w:eastAsiaTheme="minorHAnsi" w:hAnsi="Calibri" w:cs="Arial"/>
          <w:sz w:val="22"/>
          <w:szCs w:val="22"/>
          <w:lang w:eastAsia="en-US"/>
        </w:rPr>
        <w:t>) - (anti-BVD/BD p80/125 / peroxidáza).</w:t>
      </w:r>
    </w:p>
    <w:p w:rsidR="00FA4F2F" w:rsidRPr="00D20C73" w:rsidRDefault="00FA4F2F" w:rsidP="00EB264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EB264C" w:rsidRPr="00D20C73" w:rsidRDefault="00EB264C" w:rsidP="00EB264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3. Nadbytečný konjugát je odstraněn druhým promývacím krokem. Enzym obsažený v komplexu je aktivován přidáním substrátu, který se jeho působením transformuje na barevný produ</w:t>
      </w:r>
      <w:r w:rsidR="00B12760">
        <w:rPr>
          <w:rFonts w:ascii="Calibri" w:eastAsiaTheme="minorHAnsi" w:hAnsi="Calibri" w:cs="Arial"/>
          <w:sz w:val="22"/>
          <w:szCs w:val="22"/>
          <w:lang w:eastAsia="en-US"/>
        </w:rPr>
        <w:t xml:space="preserve">kt. Odpovídající optická </w:t>
      </w:r>
      <w:proofErr w:type="spellStart"/>
      <w:r w:rsidR="00B12760">
        <w:rPr>
          <w:rFonts w:ascii="Calibri" w:eastAsiaTheme="minorHAnsi" w:hAnsi="Calibri" w:cs="Arial"/>
          <w:sz w:val="22"/>
          <w:szCs w:val="22"/>
          <w:lang w:eastAsia="en-US"/>
        </w:rPr>
        <w:t>denzita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je změřena a interpretována následujícím způsobem: </w:t>
      </w:r>
    </w:p>
    <w:p w:rsidR="00EB264C" w:rsidRPr="00D20C73" w:rsidRDefault="00EB264C" w:rsidP="00EB264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- při nepřítomnosti protilátek ve vzorku dojde ke vzniku intenzivní barevné reakce působení</w:t>
      </w:r>
      <w:r w:rsidR="00C618F7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m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enzymu konjugátu </w:t>
      </w:r>
      <w:proofErr w:type="gram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navázaném</w:t>
      </w:r>
      <w:proofErr w:type="gram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na volných vazebných místech antigenu </w:t>
      </w:r>
      <w:r w:rsidR="00C618F7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BVD/BD p80/125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fixovaného na pevný podklad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mikrotitrační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destičky</w:t>
      </w:r>
      <w:r w:rsidR="00C618F7" w:rsidRPr="00D20C73"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:rsidR="00C618F7" w:rsidRPr="00D20C73" w:rsidRDefault="00C618F7" w:rsidP="00EB264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- v přítomnosti protilátek proti antigenu BVD/BD p80/125 ve vzorku se na vazebná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lastRenderedPageBreak/>
        <w:t>místa naváže méně konjugátu a vznik barevné reakce je inhibován.</w:t>
      </w:r>
    </w:p>
    <w:p w:rsidR="00987E7B" w:rsidRPr="00D20C73" w:rsidRDefault="00987E7B" w:rsidP="00EB264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8"/>
      </w:tblGrid>
      <w:tr w:rsidR="00855896" w:rsidRPr="00D20C73" w:rsidTr="003D4B3B">
        <w:tc>
          <w:tcPr>
            <w:tcW w:w="4398" w:type="dxa"/>
          </w:tcPr>
          <w:p w:rsidR="00855896" w:rsidRPr="00D20C73" w:rsidRDefault="00855896" w:rsidP="00FA4F2F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  <w:t>II. SLOŽENÍ KITU A SKLADOVÁNÍ</w:t>
            </w:r>
          </w:p>
        </w:tc>
      </w:tr>
    </w:tbl>
    <w:p w:rsidR="000F2E8A" w:rsidRPr="00D20C73" w:rsidRDefault="000F2E8A" w:rsidP="00D46BB0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7"/>
        <w:gridCol w:w="2291"/>
      </w:tblGrid>
      <w:tr w:rsidR="00855896" w:rsidRPr="00D20C73" w:rsidTr="00855896">
        <w:tc>
          <w:tcPr>
            <w:tcW w:w="3394" w:type="dxa"/>
          </w:tcPr>
          <w:p w:rsidR="00855896" w:rsidRPr="00D20C73" w:rsidRDefault="00855896" w:rsidP="00FA4F2F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REAGENCIE</w:t>
            </w:r>
          </w:p>
        </w:tc>
        <w:tc>
          <w:tcPr>
            <w:tcW w:w="3394" w:type="dxa"/>
          </w:tcPr>
          <w:p w:rsidR="00855896" w:rsidRPr="00D20C73" w:rsidRDefault="00855896" w:rsidP="00987E7B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REKONSTITUCE A </w:t>
            </w:r>
            <w:r w:rsidR="00C57EA6"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UCHOVÁNÍ</w:t>
            </w:r>
          </w:p>
        </w:tc>
      </w:tr>
      <w:tr w:rsidR="00855896" w:rsidRPr="00D20C73" w:rsidTr="00855896">
        <w:tc>
          <w:tcPr>
            <w:tcW w:w="3394" w:type="dxa"/>
          </w:tcPr>
          <w:p w:rsidR="00855896" w:rsidRPr="00D20C73" w:rsidRDefault="00C57EA6" w:rsidP="00C57EA6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mi</w:t>
            </w:r>
            <w:r w:rsidR="00987E7B"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k</w:t>
            </w: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rodestičky</w:t>
            </w:r>
            <w:proofErr w:type="spellEnd"/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se 6 </w:t>
            </w:r>
            <w:proofErr w:type="spellStart"/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stripy</w:t>
            </w:r>
            <w:proofErr w:type="spellEnd"/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2 x 8 </w:t>
            </w:r>
            <w:proofErr w:type="gramStart"/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jamek  s navázaným</w:t>
            </w:r>
            <w:proofErr w:type="gramEnd"/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BVD/BD [p80/125] proteinem</w:t>
            </w:r>
          </w:p>
        </w:tc>
        <w:tc>
          <w:tcPr>
            <w:tcW w:w="3394" w:type="dxa"/>
          </w:tcPr>
          <w:p w:rsidR="00855896" w:rsidRPr="00D20C73" w:rsidRDefault="00C57EA6" w:rsidP="00987E7B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Spotřebovat do 4 týdnů po otevření obalu, který musí být po každém použití uzavřen</w:t>
            </w:r>
            <w:r w:rsidR="009157D1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.</w:t>
            </w:r>
          </w:p>
        </w:tc>
      </w:tr>
      <w:tr w:rsidR="00855896" w:rsidRPr="00D20C73" w:rsidTr="00855896">
        <w:tc>
          <w:tcPr>
            <w:tcW w:w="3394" w:type="dxa"/>
          </w:tcPr>
          <w:p w:rsidR="00855896" w:rsidRPr="00D20C73" w:rsidRDefault="00C57EA6" w:rsidP="00D46BB0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Promývací roztok (</w:t>
            </w:r>
            <w:r w:rsidRPr="00D20C73">
              <w:rPr>
                <w:rFonts w:ascii="Calibri" w:eastAsiaTheme="minorHAnsi" w:hAnsi="Calibri" w:cs="Arial"/>
                <w:b/>
                <w:sz w:val="22"/>
                <w:szCs w:val="22"/>
                <w:lang w:eastAsia="en-US"/>
              </w:rPr>
              <w:t>W</w:t>
            </w: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) </w:t>
            </w:r>
          </w:p>
          <w:p w:rsidR="00C57EA6" w:rsidRPr="00D20C73" w:rsidRDefault="00C57EA6" w:rsidP="00D46BB0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(10x koncentrovaný)</w:t>
            </w:r>
          </w:p>
        </w:tc>
        <w:tc>
          <w:tcPr>
            <w:tcW w:w="3394" w:type="dxa"/>
          </w:tcPr>
          <w:p w:rsidR="00855896" w:rsidRPr="00D20C73" w:rsidRDefault="00C57EA6" w:rsidP="00D46BB0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Naředit 10x destilovanou nebo demineralizovanou vodou. Spotřebovat do 48 hodin po naředění</w:t>
            </w:r>
            <w:r w:rsidR="009157D1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.</w:t>
            </w:r>
          </w:p>
        </w:tc>
      </w:tr>
      <w:tr w:rsidR="00855896" w:rsidRPr="00D20C73" w:rsidTr="00855896">
        <w:tc>
          <w:tcPr>
            <w:tcW w:w="3394" w:type="dxa"/>
          </w:tcPr>
          <w:p w:rsidR="00855896" w:rsidRPr="00D20C73" w:rsidRDefault="00C57EA6" w:rsidP="00D46BB0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Ředící roztok na ředění vzorků (</w:t>
            </w:r>
            <w:r w:rsidRPr="00D20C73">
              <w:rPr>
                <w:rFonts w:ascii="Calibri" w:eastAsiaTheme="minorHAnsi" w:hAnsi="Calibri" w:cs="Arial"/>
                <w:b/>
                <w:sz w:val="22"/>
                <w:szCs w:val="22"/>
                <w:lang w:eastAsia="en-US"/>
              </w:rPr>
              <w:t>SD</w:t>
            </w: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4" w:type="dxa"/>
          </w:tcPr>
          <w:p w:rsidR="00855896" w:rsidRPr="00D20C73" w:rsidRDefault="00C57EA6" w:rsidP="00D46BB0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Připraven k použití</w:t>
            </w:r>
          </w:p>
        </w:tc>
      </w:tr>
      <w:tr w:rsidR="00C57EA6" w:rsidRPr="00D20C73" w:rsidTr="00855896">
        <w:tc>
          <w:tcPr>
            <w:tcW w:w="3394" w:type="dxa"/>
          </w:tcPr>
          <w:p w:rsidR="00C57EA6" w:rsidRPr="00D20C73" w:rsidRDefault="00C57EA6" w:rsidP="00987E7B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Negativní kontrola</w:t>
            </w:r>
            <w:r w:rsidR="008F44AE"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(</w:t>
            </w:r>
            <w:r w:rsidR="008F44AE" w:rsidRPr="00D20C73">
              <w:rPr>
                <w:rFonts w:ascii="Calibri" w:eastAsiaTheme="minorHAnsi" w:hAnsi="Calibri" w:cs="Arial"/>
                <w:b/>
                <w:sz w:val="22"/>
                <w:szCs w:val="22"/>
                <w:lang w:eastAsia="en-US"/>
              </w:rPr>
              <w:t>N</w:t>
            </w:r>
            <w:r w:rsidR="008F44AE"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4" w:type="dxa"/>
          </w:tcPr>
          <w:p w:rsidR="00C57EA6" w:rsidRPr="00D20C73" w:rsidRDefault="00C57EA6" w:rsidP="00FA4F2F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Připraven</w:t>
            </w:r>
            <w:r w:rsidR="008F44AE"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a</w:t>
            </w: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k použití</w:t>
            </w:r>
          </w:p>
        </w:tc>
      </w:tr>
      <w:tr w:rsidR="008F44AE" w:rsidRPr="00D20C73" w:rsidTr="00855896">
        <w:tc>
          <w:tcPr>
            <w:tcW w:w="3394" w:type="dxa"/>
          </w:tcPr>
          <w:p w:rsidR="008F44AE" w:rsidRPr="00D20C73" w:rsidRDefault="008F44AE" w:rsidP="00D46BB0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Pozitivní kontrola (</w:t>
            </w:r>
            <w:r w:rsidRPr="00D20C73">
              <w:rPr>
                <w:rFonts w:ascii="Calibri" w:eastAsiaTheme="minorHAnsi" w:hAnsi="Calibri" w:cs="Arial"/>
                <w:b/>
                <w:sz w:val="22"/>
                <w:szCs w:val="22"/>
                <w:lang w:eastAsia="en-US"/>
              </w:rPr>
              <w:t>P</w:t>
            </w: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4" w:type="dxa"/>
          </w:tcPr>
          <w:p w:rsidR="008F44AE" w:rsidRPr="00D20C73" w:rsidRDefault="008F44AE" w:rsidP="00FA4F2F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Připravena k použití</w:t>
            </w:r>
          </w:p>
        </w:tc>
      </w:tr>
      <w:tr w:rsidR="008F44AE" w:rsidRPr="00D20C73" w:rsidTr="00855896">
        <w:tc>
          <w:tcPr>
            <w:tcW w:w="3394" w:type="dxa"/>
          </w:tcPr>
          <w:p w:rsidR="008F44AE" w:rsidRPr="00D20C73" w:rsidRDefault="008F44AE" w:rsidP="008F44AE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Ředící roztok na ředění konjugátu (</w:t>
            </w:r>
            <w:r w:rsidRPr="00D20C73">
              <w:rPr>
                <w:rFonts w:ascii="Calibri" w:eastAsiaTheme="minorHAnsi" w:hAnsi="Calibri" w:cs="Arial"/>
                <w:b/>
                <w:sz w:val="22"/>
                <w:szCs w:val="22"/>
                <w:lang w:eastAsia="en-US"/>
              </w:rPr>
              <w:t>CD</w:t>
            </w: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4" w:type="dxa"/>
          </w:tcPr>
          <w:p w:rsidR="008F44AE" w:rsidRPr="00D20C73" w:rsidRDefault="008F44AE" w:rsidP="00FA4F2F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Připraven k použití</w:t>
            </w:r>
          </w:p>
        </w:tc>
      </w:tr>
      <w:tr w:rsidR="008F44AE" w:rsidRPr="00D20C73" w:rsidTr="008F44AE">
        <w:tc>
          <w:tcPr>
            <w:tcW w:w="3394" w:type="dxa"/>
          </w:tcPr>
          <w:p w:rsidR="008F44AE" w:rsidRPr="00D20C73" w:rsidRDefault="008F44AE" w:rsidP="008F44AE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Konjugát (koncentrovaný) </w:t>
            </w:r>
          </w:p>
          <w:p w:rsidR="008F44AE" w:rsidRPr="00D20C73" w:rsidRDefault="008F44AE" w:rsidP="008F44AE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proofErr w:type="spellStart"/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Mab</w:t>
            </w:r>
            <w:proofErr w:type="spellEnd"/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anti-BVD/BD [p80/125] / peroxidáza </w:t>
            </w:r>
          </w:p>
          <w:p w:rsidR="008F44AE" w:rsidRPr="00D20C73" w:rsidRDefault="008F44AE" w:rsidP="008F44AE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(</w:t>
            </w:r>
            <w:r w:rsidRPr="00D20C73"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  <w:t>CJ</w:t>
            </w: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4" w:type="dxa"/>
            <w:vAlign w:val="center"/>
          </w:tcPr>
          <w:p w:rsidR="008F44AE" w:rsidRPr="00D20C73" w:rsidRDefault="008F44AE" w:rsidP="008F44AE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Naředit v CD.</w:t>
            </w:r>
          </w:p>
          <w:p w:rsidR="008F44AE" w:rsidRPr="00D20C73" w:rsidRDefault="008F44AE" w:rsidP="008F44AE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Spotřebovat do 24 hodin po naředění.</w:t>
            </w:r>
          </w:p>
        </w:tc>
      </w:tr>
      <w:tr w:rsidR="008F44AE" w:rsidRPr="00D20C73" w:rsidTr="008F44AE">
        <w:trPr>
          <w:trHeight w:val="159"/>
        </w:trPr>
        <w:tc>
          <w:tcPr>
            <w:tcW w:w="3394" w:type="dxa"/>
          </w:tcPr>
          <w:p w:rsidR="008F44AE" w:rsidRPr="00D20C73" w:rsidRDefault="008F44AE" w:rsidP="008F44AE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Pufrovaný </w:t>
            </w:r>
            <w:proofErr w:type="spellStart"/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peroxidázový</w:t>
            </w:r>
            <w:proofErr w:type="spellEnd"/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substrát (</w:t>
            </w:r>
            <w:r w:rsidRPr="00D20C73"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  <w:t>PS)</w:t>
            </w:r>
          </w:p>
        </w:tc>
        <w:tc>
          <w:tcPr>
            <w:tcW w:w="3394" w:type="dxa"/>
          </w:tcPr>
          <w:p w:rsidR="008F44AE" w:rsidRPr="00D20C73" w:rsidRDefault="008F44AE" w:rsidP="00FA4F2F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Připraven k použití</w:t>
            </w:r>
          </w:p>
        </w:tc>
      </w:tr>
      <w:tr w:rsidR="008F44AE" w:rsidRPr="00D20C73" w:rsidTr="00855896">
        <w:tc>
          <w:tcPr>
            <w:tcW w:w="3394" w:type="dxa"/>
          </w:tcPr>
          <w:p w:rsidR="008F44AE" w:rsidRPr="00D20C73" w:rsidRDefault="008F44AE" w:rsidP="00D46BB0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Zastavovací roztok (</w:t>
            </w:r>
            <w:r w:rsidRPr="00D20C73"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  <w:t>S)</w:t>
            </w:r>
          </w:p>
        </w:tc>
        <w:tc>
          <w:tcPr>
            <w:tcW w:w="3394" w:type="dxa"/>
          </w:tcPr>
          <w:p w:rsidR="008F44AE" w:rsidRPr="00D20C73" w:rsidRDefault="008F44AE" w:rsidP="00FA4F2F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Připraven k použití</w:t>
            </w:r>
          </w:p>
        </w:tc>
      </w:tr>
      <w:tr w:rsidR="008F44AE" w:rsidRPr="00D20C73" w:rsidTr="00855896">
        <w:tc>
          <w:tcPr>
            <w:tcW w:w="3394" w:type="dxa"/>
          </w:tcPr>
          <w:p w:rsidR="008F44AE" w:rsidRPr="00D20C73" w:rsidRDefault="008F44AE" w:rsidP="008F44AE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Krycí fólie</w:t>
            </w:r>
          </w:p>
        </w:tc>
        <w:tc>
          <w:tcPr>
            <w:tcW w:w="3394" w:type="dxa"/>
          </w:tcPr>
          <w:p w:rsidR="008F44AE" w:rsidRPr="00D20C73" w:rsidRDefault="008F44AE" w:rsidP="00D46BB0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12 ks</w:t>
            </w:r>
          </w:p>
        </w:tc>
      </w:tr>
    </w:tbl>
    <w:p w:rsidR="00855896" w:rsidRPr="00D20C73" w:rsidRDefault="00855896" w:rsidP="0085589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4249C4" w:rsidRPr="00D20C73" w:rsidRDefault="004249C4" w:rsidP="0085589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4249C4" w:rsidRPr="00D20C73" w:rsidRDefault="004249C4" w:rsidP="004249C4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Upozornění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: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Kit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a naředěné reagencie mají být skladovány při + 5</w:t>
      </w:r>
      <w:r w:rsidR="00987E7B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°C ± 3</w:t>
      </w:r>
      <w:r w:rsidR="00987E7B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°C a používány</w:t>
      </w:r>
      <w:r w:rsidR="005962B7" w:rsidRPr="00D20C73">
        <w:rPr>
          <w:rFonts w:ascii="Calibri" w:eastAsiaTheme="minorHAnsi" w:hAnsi="Calibri" w:cs="Arial"/>
          <w:sz w:val="22"/>
          <w:szCs w:val="22"/>
          <w:lang w:eastAsia="en-US"/>
        </w:rPr>
        <w:t>,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jak je uvedeno výše.</w:t>
      </w:r>
    </w:p>
    <w:p w:rsidR="004249C4" w:rsidRPr="00D20C73" w:rsidRDefault="004249C4" w:rsidP="004249C4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2"/>
      </w:tblGrid>
      <w:tr w:rsidR="00487216" w:rsidRPr="00D20C73" w:rsidTr="00487216">
        <w:tc>
          <w:tcPr>
            <w:tcW w:w="4322" w:type="dxa"/>
          </w:tcPr>
          <w:p w:rsidR="00487216" w:rsidRPr="00D20C73" w:rsidRDefault="00487216" w:rsidP="0029238B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  <w:t>III. MATERIÁL A REAGENCIE POTŘEBNÉ PRO TEST (NEOBSAŽENY V KITU)</w:t>
            </w:r>
          </w:p>
        </w:tc>
      </w:tr>
    </w:tbl>
    <w:p w:rsidR="004249C4" w:rsidRPr="00D20C73" w:rsidRDefault="004249C4" w:rsidP="004249C4">
      <w:pPr>
        <w:autoSpaceDE w:val="0"/>
        <w:autoSpaceDN w:val="0"/>
        <w:adjustRightInd w:val="0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4249C4" w:rsidRPr="00D20C73" w:rsidRDefault="004249C4" w:rsidP="004249C4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- Destilovaná nebo demineralizovaná voda.</w:t>
      </w:r>
    </w:p>
    <w:p w:rsidR="004249C4" w:rsidRPr="00D20C73" w:rsidRDefault="004249C4" w:rsidP="004249C4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- </w:t>
      </w:r>
      <w:r w:rsidR="009157D1">
        <w:rPr>
          <w:rFonts w:ascii="Calibri" w:eastAsiaTheme="minorHAnsi" w:hAnsi="Calibri" w:cs="Arial"/>
          <w:sz w:val="22"/>
          <w:szCs w:val="22"/>
          <w:lang w:eastAsia="en-US"/>
        </w:rPr>
        <w:t>P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ipety s nastavitelným nebo fixním objemem pro přenášení objemů 0 až</w:t>
      </w:r>
      <w:r w:rsidR="003D4B3B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1000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μl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. 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Povolená odchylka měření je ≤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10% 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pro objemy ≤10 </w:t>
      </w:r>
      <w:proofErr w:type="spellStart"/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μl</w:t>
      </w:r>
      <w:proofErr w:type="spellEnd"/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a ≤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5%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pro všechny ostatní objemy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:rsidR="004249C4" w:rsidRPr="00D20C73" w:rsidRDefault="004249C4" w:rsidP="004249C4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lastRenderedPageBreak/>
        <w:t xml:space="preserve">- </w:t>
      </w:r>
      <w:r w:rsidR="009157D1">
        <w:rPr>
          <w:rFonts w:ascii="Calibri" w:eastAsiaTheme="minorHAnsi" w:hAnsi="Calibri" w:cs="Arial"/>
          <w:sz w:val="22"/>
          <w:szCs w:val="22"/>
          <w:lang w:eastAsia="en-US"/>
        </w:rPr>
        <w:t>O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dměrné válce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(100 ml a 1000 ml).</w:t>
      </w:r>
    </w:p>
    <w:p w:rsidR="004249C4" w:rsidRPr="00D20C73" w:rsidRDefault="004249C4" w:rsidP="004249C4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- 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Manuální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, automatic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ká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nebo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polo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automatic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ká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promývačka pro </w:t>
      </w:r>
      <w:proofErr w:type="spellStart"/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mik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rotitra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ční</w:t>
      </w:r>
      <w:proofErr w:type="spellEnd"/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destičky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:rsidR="004249C4" w:rsidRPr="00D20C73" w:rsidRDefault="004249C4" w:rsidP="00B91213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- </w:t>
      </w:r>
      <w:r w:rsidR="009157D1">
        <w:rPr>
          <w:rFonts w:ascii="Calibri" w:eastAsiaTheme="minorHAnsi" w:hAnsi="Calibri" w:cs="Arial"/>
          <w:sz w:val="22"/>
          <w:szCs w:val="22"/>
          <w:lang w:eastAsia="en-US"/>
        </w:rPr>
        <w:t>F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otometr pro </w:t>
      </w:r>
      <w:proofErr w:type="spellStart"/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mikrotitrační</w:t>
      </w:r>
      <w:proofErr w:type="spellEnd"/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destičky s 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filtr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y pro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bichromatic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ké měření při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450 a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630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nm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. 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Je možné i monochromatické měření při 450 </w:t>
      </w:r>
      <w:proofErr w:type="spellStart"/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nm</w:t>
      </w:r>
      <w:proofErr w:type="spellEnd"/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:rsidR="004249C4" w:rsidRPr="00D20C73" w:rsidRDefault="004249C4" w:rsidP="004249C4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- 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Inkubátor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B91213" w:rsidRPr="00D20C73">
        <w:rPr>
          <w:rFonts w:ascii="Calibri" w:eastAsiaTheme="minorHAnsi" w:hAnsi="Calibri" w:cs="Arial"/>
          <w:sz w:val="22"/>
          <w:szCs w:val="22"/>
          <w:lang w:eastAsia="en-US"/>
        </w:rPr>
        <w:t>pro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+37</w:t>
      </w:r>
      <w:r w:rsidR="00987E7B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°C ± 3</w:t>
      </w:r>
      <w:r w:rsidR="00987E7B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°C.</w:t>
      </w:r>
    </w:p>
    <w:p w:rsidR="00B91213" w:rsidRPr="00D20C73" w:rsidRDefault="00B91213" w:rsidP="004249C4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8"/>
      </w:tblGrid>
      <w:tr w:rsidR="00B91213" w:rsidRPr="00D20C73" w:rsidTr="00B91213">
        <w:tc>
          <w:tcPr>
            <w:tcW w:w="6788" w:type="dxa"/>
          </w:tcPr>
          <w:p w:rsidR="00B91213" w:rsidRPr="00D20C73" w:rsidRDefault="00B91213" w:rsidP="003A5F36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IV. </w:t>
            </w:r>
            <w:r w:rsidR="003A5F36" w:rsidRPr="00D20C73">
              <w:rPr>
                <w:rFonts w:ascii="Calibri" w:eastAsiaTheme="minorHAnsi" w:hAnsi="Calibri" w:cs="Arial"/>
                <w:b/>
                <w:bCs/>
                <w:i/>
                <w:iCs/>
                <w:sz w:val="22"/>
                <w:szCs w:val="22"/>
                <w:lang w:eastAsia="en-US"/>
              </w:rPr>
              <w:t>DŮLEŽITÁ UPOZORNĚNÍ</w:t>
            </w:r>
          </w:p>
        </w:tc>
      </w:tr>
    </w:tbl>
    <w:p w:rsidR="00B91213" w:rsidRPr="00D20C73" w:rsidRDefault="00B91213" w:rsidP="00B91213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A5F36" w:rsidRPr="00D20C73" w:rsidRDefault="003A5F36" w:rsidP="003A5F3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Kvalita výsledků závisí na dodržování zásad správné laboratorní praxe stanoveného postupu (viz paragraf VI).</w:t>
      </w:r>
    </w:p>
    <w:p w:rsidR="003A5F36" w:rsidRPr="00D20C73" w:rsidRDefault="003A5F36" w:rsidP="003A5F3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A5F36" w:rsidRPr="00D20C73" w:rsidRDefault="003A5F36" w:rsidP="003A5F3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1. Nemíchejte nebo nespojujte reagencie z různých šarží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kitů</w:t>
      </w:r>
      <w:proofErr w:type="spellEnd"/>
      <w:r w:rsidR="00987E7B" w:rsidRPr="00D20C73">
        <w:rPr>
          <w:rFonts w:ascii="Calibri" w:eastAsiaTheme="minorHAnsi" w:hAnsi="Calibri" w:cs="Arial"/>
          <w:sz w:val="22"/>
          <w:szCs w:val="22"/>
          <w:lang w:eastAsia="en-US"/>
        </w:rPr>
        <w:t>.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</w:p>
    <w:p w:rsidR="003A5F36" w:rsidRPr="00D20C73" w:rsidRDefault="003A5F36" w:rsidP="003A5F3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2. Nepoužívejte reagencie po datu exspirace</w:t>
      </w:r>
      <w:r w:rsidR="00987E7B" w:rsidRPr="00D20C73"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:rsidR="003A5F36" w:rsidRPr="00D20C73" w:rsidRDefault="003A5F36" w:rsidP="003A5F3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3. Umístěte všechny reagencie do laboratorní teploty nejméně 1 hodinu před použitím.  </w:t>
      </w:r>
    </w:p>
    <w:p w:rsidR="003A5F36" w:rsidRPr="00D20C73" w:rsidRDefault="003A5F36" w:rsidP="003A5F3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4. Nakládejte s</w:t>
      </w:r>
      <w:r w:rsidR="00987E7B" w:rsidRPr="00D20C73">
        <w:rPr>
          <w:rFonts w:ascii="Calibri" w:eastAsiaTheme="minorHAnsi" w:hAnsi="Calibri" w:cs="Arial"/>
          <w:sz w:val="22"/>
          <w:szCs w:val="22"/>
          <w:lang w:eastAsia="en-US"/>
        </w:rPr>
        <w:t>e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 všemi reagenciemi a vzorky jako s biologickým rizikovým materiálem.</w:t>
      </w:r>
    </w:p>
    <w:p w:rsidR="003A5F36" w:rsidRPr="00D20C73" w:rsidRDefault="003A5F36" w:rsidP="005B7D6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5. Vyvarujte se kontaktu reagencií s kůží a okem. </w:t>
      </w:r>
      <w:r w:rsidR="007A50C1">
        <w:rPr>
          <w:rFonts w:ascii="Calibri" w:eastAsiaTheme="minorHAnsi" w:hAnsi="Calibri" w:cs="Arial"/>
          <w:sz w:val="22"/>
          <w:szCs w:val="22"/>
          <w:lang w:eastAsia="en-US"/>
        </w:rPr>
        <w:t>Pokud dojde k expozici</w:t>
      </w:r>
      <w:r w:rsidR="005B7D6C" w:rsidRPr="00D20C73">
        <w:rPr>
          <w:rFonts w:ascii="Calibri" w:eastAsiaTheme="minorHAnsi" w:hAnsi="Calibri" w:cs="Arial"/>
          <w:sz w:val="22"/>
          <w:szCs w:val="22"/>
          <w:lang w:eastAsia="en-US"/>
        </w:rPr>
        <w:t>, ihned omyjte postižené místo chladnou vodou.</w:t>
      </w:r>
    </w:p>
    <w:p w:rsidR="003A5F36" w:rsidRPr="00D20C73" w:rsidRDefault="003A5F36" w:rsidP="003A5F3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6. </w:t>
      </w:r>
      <w:r w:rsidR="005B7D6C" w:rsidRPr="00D20C73">
        <w:rPr>
          <w:rFonts w:ascii="Calibri" w:eastAsiaTheme="minorHAnsi" w:hAnsi="Calibri" w:cs="Arial"/>
          <w:sz w:val="22"/>
          <w:szCs w:val="22"/>
          <w:lang w:eastAsia="en-US"/>
        </w:rPr>
        <w:t>Nikdy nepipetujte ústy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:rsidR="003A5F36" w:rsidRPr="00D20C73" w:rsidRDefault="003A5F36" w:rsidP="005B7D6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7. </w:t>
      </w:r>
      <w:r w:rsidR="005B7D6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Zabraňte vzájemné kontaminaci vzorků při jejich odběru, skladování nebo transportu. Používejte jednorázové </w:t>
      </w:r>
      <w:proofErr w:type="spellStart"/>
      <w:r w:rsidR="005B7D6C" w:rsidRPr="00D20C73">
        <w:rPr>
          <w:rFonts w:ascii="Calibri" w:eastAsiaTheme="minorHAnsi" w:hAnsi="Calibri" w:cs="Arial"/>
          <w:sz w:val="22"/>
          <w:szCs w:val="22"/>
          <w:lang w:eastAsia="en-US"/>
        </w:rPr>
        <w:t>pipetovací</w:t>
      </w:r>
      <w:proofErr w:type="spellEnd"/>
      <w:r w:rsidR="005B7D6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špičky pro jednotlivé vzorky.    </w:t>
      </w:r>
    </w:p>
    <w:p w:rsidR="003A5F36" w:rsidRPr="00D20C73" w:rsidRDefault="003A5F36" w:rsidP="005B7D6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8. </w:t>
      </w:r>
      <w:r w:rsidR="005B7D6C" w:rsidRPr="00D20C73">
        <w:rPr>
          <w:rFonts w:ascii="Calibri" w:eastAsiaTheme="minorHAnsi" w:hAnsi="Calibri" w:cs="Arial"/>
          <w:sz w:val="22"/>
          <w:szCs w:val="22"/>
          <w:lang w:eastAsia="en-US"/>
        </w:rPr>
        <w:t>Zabraňte kontaminaci substrátu metalickými ionty, oxidačními agens nebo detergenty. Přesvědčte se</w:t>
      </w:r>
      <w:r w:rsidR="00987E7B" w:rsidRPr="00D20C73">
        <w:rPr>
          <w:rFonts w:ascii="Calibri" w:eastAsiaTheme="minorHAnsi" w:hAnsi="Calibri" w:cs="Arial"/>
          <w:sz w:val="22"/>
          <w:szCs w:val="22"/>
          <w:lang w:eastAsia="en-US"/>
        </w:rPr>
        <w:t>,</w:t>
      </w:r>
      <w:r w:rsidR="005B7D6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že používané nádoby jsou čisté. Nepoužívejte stejnou nádobku nebo pipetu pro konjugát a substrát </w:t>
      </w:r>
    </w:p>
    <w:p w:rsidR="003A5F36" w:rsidRPr="00D20C73" w:rsidRDefault="003A5F36" w:rsidP="009A174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9. </w:t>
      </w:r>
      <w:r w:rsidR="005B7D6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Je doporučeno likvidovat reagencie a kontaminovaný materiál podle příslušných předpisů. Bezpečnostní listy </w:t>
      </w:r>
      <w:r w:rsidR="009A174C" w:rsidRPr="00D20C73">
        <w:rPr>
          <w:rFonts w:ascii="Calibri" w:eastAsiaTheme="minorHAnsi" w:hAnsi="Calibri" w:cs="Arial"/>
          <w:sz w:val="22"/>
          <w:szCs w:val="22"/>
          <w:lang w:eastAsia="en-US"/>
        </w:rPr>
        <w:t>pro jednotlivé produkty jsou k dispozici na vyžádání.</w:t>
      </w:r>
    </w:p>
    <w:p w:rsidR="009A174C" w:rsidRPr="00D20C73" w:rsidRDefault="009A174C" w:rsidP="009A174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9A174C" w:rsidRPr="00D20C73" w:rsidRDefault="00F432E2" w:rsidP="009A174C">
      <w:pPr>
        <w:autoSpaceDE w:val="0"/>
        <w:autoSpaceDN w:val="0"/>
        <w:adjustRightInd w:val="0"/>
        <w:rPr>
          <w:rFonts w:ascii="Calibri" w:eastAsiaTheme="minorHAnsi" w:hAnsi="Calibri" w:cstheme="majorHAnsi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Identifikace nebezpečnosti</w:t>
      </w:r>
      <w:r w:rsidR="009A174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: Toxické při inhalaci a při požití.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Způsobuje těžké poleptání.</w:t>
      </w:r>
      <w:r w:rsidR="00987E7B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Dráždí oči, dýchací orgány a kůži. Nebezpečí vážného poškození očí.</w:t>
      </w:r>
      <w:r w:rsidR="009A174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Může vyvolat senzibilizaci při vdechování a při styku s kůží.</w:t>
      </w:r>
      <w:r w:rsidR="009A174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Uchovávejte obal těsně uzavřený</w:t>
      </w:r>
      <w:r w:rsidR="009A174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. </w:t>
      </w:r>
      <w:r w:rsidR="00C14451" w:rsidRPr="00D20C73">
        <w:rPr>
          <w:rFonts w:ascii="Calibri" w:eastAsiaTheme="minorHAnsi" w:hAnsi="Calibri" w:cs="Arial"/>
          <w:sz w:val="22"/>
          <w:szCs w:val="22"/>
          <w:lang w:eastAsia="en-US"/>
        </w:rPr>
        <w:t>Zamezte styku s</w:t>
      </w:r>
      <w:r w:rsidR="00987E7B" w:rsidRPr="00D20C73">
        <w:rPr>
          <w:rFonts w:ascii="Calibri" w:eastAsiaTheme="minorHAnsi" w:hAnsi="Calibri" w:cs="Arial"/>
          <w:sz w:val="22"/>
          <w:szCs w:val="22"/>
          <w:lang w:eastAsia="en-US"/>
        </w:rPr>
        <w:t> </w:t>
      </w:r>
      <w:r w:rsidR="00C14451" w:rsidRPr="00D20C73">
        <w:rPr>
          <w:rFonts w:ascii="Calibri" w:eastAsiaTheme="minorHAnsi" w:hAnsi="Calibri" w:cs="Arial"/>
          <w:sz w:val="22"/>
          <w:szCs w:val="22"/>
          <w:lang w:eastAsia="en-US"/>
        </w:rPr>
        <w:t>kůží</w:t>
      </w:r>
      <w:r w:rsidR="00987E7B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. </w:t>
      </w:r>
      <w:r w:rsidR="009A174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Při zasažení očí okamžitě důkladně vypláchněte vodou a vyhledejte lékařskou</w:t>
      </w:r>
      <w:r w:rsidR="00B813CF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p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omoc</w:t>
      </w:r>
      <w:r w:rsidR="00B813CF" w:rsidRPr="00D20C73">
        <w:rPr>
          <w:rFonts w:ascii="Calibri" w:eastAsiaTheme="minorHAnsi" w:hAnsi="Calibri" w:cs="Arial"/>
          <w:sz w:val="22"/>
          <w:szCs w:val="22"/>
          <w:lang w:eastAsia="en-US"/>
        </w:rPr>
        <w:t>.</w:t>
      </w:r>
      <w:r w:rsidR="009A174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C14451" w:rsidRPr="00D20C73">
        <w:rPr>
          <w:rFonts w:ascii="Calibri" w:eastAsiaTheme="minorHAnsi" w:hAnsi="Calibri" w:cs="Arial"/>
          <w:sz w:val="22"/>
          <w:szCs w:val="22"/>
          <w:lang w:eastAsia="en-US"/>
        </w:rPr>
        <w:t>K tomuto výrobku nikdy nepřidávejte vodu.</w:t>
      </w:r>
      <w:r w:rsidR="009A174C" w:rsidRPr="00D20C73">
        <w:rPr>
          <w:rFonts w:ascii="Calibri" w:eastAsiaTheme="minorHAnsi" w:hAnsi="Calibri" w:cstheme="majorHAnsi"/>
          <w:sz w:val="22"/>
          <w:szCs w:val="22"/>
          <w:lang w:eastAsia="en-US"/>
        </w:rPr>
        <w:t xml:space="preserve"> </w:t>
      </w:r>
      <w:r w:rsidR="00C14451" w:rsidRPr="00D20C73">
        <w:rPr>
          <w:rFonts w:ascii="Calibri" w:eastAsiaTheme="minorHAnsi" w:hAnsi="Calibri" w:cstheme="majorHAnsi"/>
          <w:sz w:val="22"/>
          <w:szCs w:val="22"/>
          <w:lang w:eastAsia="en-US"/>
        </w:rPr>
        <w:t>V případě nehody, nebo necítíte-li se dobře, okamžitě vyhledejte lékařskou pomoc.</w:t>
      </w:r>
    </w:p>
    <w:p w:rsidR="008B5809" w:rsidRPr="00D20C73" w:rsidRDefault="008B5809" w:rsidP="009A174C">
      <w:pPr>
        <w:autoSpaceDE w:val="0"/>
        <w:autoSpaceDN w:val="0"/>
        <w:adjustRightInd w:val="0"/>
        <w:rPr>
          <w:rFonts w:ascii="Calibri" w:eastAsiaTheme="minorHAnsi" w:hAnsi="Calibri" w:cstheme="majorHAnsi"/>
          <w:sz w:val="22"/>
          <w:szCs w:val="22"/>
          <w:lang w:eastAsia="en-US"/>
        </w:rPr>
      </w:pPr>
    </w:p>
    <w:p w:rsidR="003D4B3B" w:rsidRPr="00D20C73" w:rsidRDefault="003D4B3B" w:rsidP="009A174C">
      <w:pPr>
        <w:autoSpaceDE w:val="0"/>
        <w:autoSpaceDN w:val="0"/>
        <w:adjustRightInd w:val="0"/>
        <w:rPr>
          <w:rFonts w:ascii="Calibri" w:eastAsiaTheme="minorHAnsi" w:hAnsi="Calibri" w:cstheme="majorHAnsi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2"/>
      </w:tblGrid>
      <w:tr w:rsidR="00487216" w:rsidRPr="00D20C73" w:rsidTr="00487216">
        <w:tc>
          <w:tcPr>
            <w:tcW w:w="4322" w:type="dxa"/>
          </w:tcPr>
          <w:p w:rsidR="00487216" w:rsidRPr="00D20C73" w:rsidRDefault="00487216" w:rsidP="00CE71BF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  <w:t>V. VZORKY</w:t>
            </w:r>
          </w:p>
        </w:tc>
      </w:tr>
    </w:tbl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b/>
          <w:bCs/>
          <w:sz w:val="22"/>
          <w:szCs w:val="22"/>
          <w:lang w:eastAsia="en-US"/>
        </w:rPr>
      </w:pP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sz w:val="22"/>
          <w:szCs w:val="22"/>
          <w:lang w:eastAsia="en-US"/>
        </w:rPr>
      </w:pPr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>Test se provádí z odstředěného séra nebo plazmy ředěného 1:10 pro vzorky skotu nebo 1:5 pro vzorky od ovcí a koz.</w:t>
      </w: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sz w:val="22"/>
          <w:szCs w:val="22"/>
          <w:lang w:eastAsia="en-US"/>
        </w:rPr>
      </w:pPr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>Vzorky ovcí mohou být testovány ve směsi až 5 individuálních vzorků a testovány v ředění 1:5.</w:t>
      </w: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sz w:val="22"/>
          <w:szCs w:val="22"/>
          <w:lang w:eastAsia="en-US"/>
        </w:rPr>
      </w:pPr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>Vzorky mají být skladovány následujícím způsobem:</w:t>
      </w: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9"/>
        <w:gridCol w:w="1045"/>
        <w:gridCol w:w="1024"/>
        <w:gridCol w:w="1320"/>
      </w:tblGrid>
      <w:tr w:rsidR="008B5809" w:rsidRPr="00D20C73" w:rsidTr="008B58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9" w:rsidRPr="00D20C73" w:rsidRDefault="008B58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bCs/>
                <w:sz w:val="22"/>
                <w:szCs w:val="22"/>
                <w:lang w:eastAsia="en-US"/>
              </w:rPr>
              <w:t>VZORKY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9" w:rsidRPr="00D20C73" w:rsidRDefault="008B58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>Chlazené</w:t>
            </w:r>
          </w:p>
          <w:p w:rsidR="008B5809" w:rsidRPr="00D20C73" w:rsidRDefault="008B58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>(+ 5</w:t>
            </w:r>
            <w:r w:rsidR="00987E7B"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 xml:space="preserve"> </w:t>
            </w:r>
            <w:r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>°C)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9" w:rsidRPr="00D20C73" w:rsidRDefault="008B58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>Mražené</w:t>
            </w:r>
          </w:p>
          <w:p w:rsidR="008B5809" w:rsidRPr="00D20C73" w:rsidRDefault="008B58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>(- 20</w:t>
            </w:r>
            <w:r w:rsidR="00987E7B"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 xml:space="preserve"> </w:t>
            </w:r>
            <w:r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>°C)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9" w:rsidRPr="00D20C73" w:rsidRDefault="008B58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>Laboratorní teplota</w:t>
            </w:r>
          </w:p>
          <w:p w:rsidR="008B5809" w:rsidRPr="00D20C73" w:rsidRDefault="008B58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>(20</w:t>
            </w:r>
            <w:r w:rsidR="00987E7B"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 xml:space="preserve"> </w:t>
            </w:r>
            <w:r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>°C)</w:t>
            </w:r>
          </w:p>
        </w:tc>
      </w:tr>
      <w:tr w:rsidR="008B5809" w:rsidRPr="00D20C73" w:rsidTr="008B58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09" w:rsidRPr="00D20C73" w:rsidRDefault="008B5809">
            <w:pPr>
              <w:autoSpaceDE w:val="0"/>
              <w:autoSpaceDN w:val="0"/>
              <w:adjustRightInd w:val="0"/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>ředěné sérum nebo plazma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9" w:rsidRPr="00D20C73" w:rsidRDefault="008B58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>Max. 7 dnů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9" w:rsidRPr="00D20C73" w:rsidRDefault="008B58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9" w:rsidRPr="00D20C73" w:rsidRDefault="008B58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theme="majorHAnsi"/>
                <w:sz w:val="22"/>
                <w:szCs w:val="22"/>
                <w:lang w:eastAsia="en-US"/>
              </w:rPr>
              <w:t>Ne</w:t>
            </w:r>
          </w:p>
        </w:tc>
      </w:tr>
    </w:tbl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2"/>
      </w:tblGrid>
      <w:tr w:rsidR="00487216" w:rsidRPr="00D20C73" w:rsidTr="00487216">
        <w:tc>
          <w:tcPr>
            <w:tcW w:w="4322" w:type="dxa"/>
          </w:tcPr>
          <w:p w:rsidR="00487216" w:rsidRPr="00D20C73" w:rsidRDefault="00487216" w:rsidP="003A28B6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  <w:t>VI. POSTUP</w:t>
            </w:r>
          </w:p>
        </w:tc>
      </w:tr>
    </w:tbl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Striktně dodržujte stanovený postup uvedený níže. Používejte pozitivní a negativní kontroly v duplikátech pro každé provedení testu a pro každou destičku. </w:t>
      </w: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sz w:val="22"/>
          <w:szCs w:val="22"/>
          <w:lang w:eastAsia="en-US"/>
        </w:rPr>
      </w:pP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b/>
          <w:bCs/>
          <w:sz w:val="22"/>
          <w:szCs w:val="22"/>
          <w:u w:val="single"/>
          <w:lang w:eastAsia="en-US"/>
        </w:rPr>
      </w:pPr>
      <w:r w:rsidRPr="00D20C73">
        <w:rPr>
          <w:rFonts w:ascii="Calibri" w:eastAsiaTheme="minorHAnsi" w:hAnsi="Calibri" w:cstheme="majorHAnsi"/>
          <w:b/>
          <w:bCs/>
          <w:sz w:val="22"/>
          <w:szCs w:val="22"/>
          <w:u w:val="single"/>
          <w:lang w:eastAsia="en-US"/>
        </w:rPr>
        <w:t>A. PŘÍPRAVNÉ KROKY</w:t>
      </w: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sz w:val="22"/>
          <w:szCs w:val="22"/>
          <w:lang w:eastAsia="en-US"/>
        </w:rPr>
      </w:pP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sz w:val="22"/>
          <w:szCs w:val="22"/>
          <w:lang w:eastAsia="en-US"/>
        </w:rPr>
      </w:pPr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>1. Pečlivě nastavte pozice kontrol a vzorků.</w:t>
      </w: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sz w:val="22"/>
          <w:szCs w:val="22"/>
          <w:lang w:eastAsia="en-US"/>
        </w:rPr>
      </w:pPr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 xml:space="preserve">2. Připravte vzorky séra nebo plazmy pro testování. Naředění může být provedeno buď v samostatné </w:t>
      </w:r>
      <w:proofErr w:type="gramStart"/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>zkumavce nebo</w:t>
      </w:r>
      <w:proofErr w:type="gramEnd"/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 xml:space="preserve"> přímo v jamkách destičky.  </w:t>
      </w: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b/>
          <w:bCs/>
          <w:sz w:val="22"/>
          <w:szCs w:val="22"/>
          <w:u w:val="single"/>
          <w:lang w:eastAsia="en-US"/>
        </w:rPr>
      </w:pP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b/>
          <w:bCs/>
          <w:sz w:val="22"/>
          <w:szCs w:val="22"/>
          <w:u w:val="single"/>
          <w:lang w:eastAsia="en-US"/>
        </w:rPr>
      </w:pPr>
      <w:r w:rsidRPr="00D20C73">
        <w:rPr>
          <w:rFonts w:ascii="Calibri" w:eastAsiaTheme="minorHAnsi" w:hAnsi="Calibri" w:cstheme="majorHAnsi"/>
          <w:b/>
          <w:bCs/>
          <w:sz w:val="22"/>
          <w:szCs w:val="22"/>
          <w:u w:val="single"/>
          <w:lang w:eastAsia="en-US"/>
        </w:rPr>
        <w:t xml:space="preserve">B. PROVEDENÍ TESTU </w:t>
      </w: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b/>
          <w:bCs/>
          <w:sz w:val="22"/>
          <w:szCs w:val="22"/>
          <w:u w:val="single"/>
          <w:lang w:eastAsia="en-US"/>
        </w:rPr>
      </w:pP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b/>
          <w:bCs/>
          <w:sz w:val="22"/>
          <w:szCs w:val="22"/>
          <w:lang w:eastAsia="en-US"/>
        </w:rPr>
      </w:pPr>
      <w:r w:rsidRPr="00D20C73">
        <w:rPr>
          <w:rFonts w:ascii="Calibri" w:eastAsiaTheme="minorHAnsi" w:hAnsi="Calibri" w:cstheme="majorHAnsi"/>
          <w:b/>
          <w:bCs/>
          <w:sz w:val="22"/>
          <w:szCs w:val="22"/>
          <w:lang w:eastAsia="en-US"/>
        </w:rPr>
        <w:t>I – ROZ</w:t>
      </w:r>
      <w:r w:rsidR="004C6E15" w:rsidRPr="00D20C73">
        <w:rPr>
          <w:rFonts w:ascii="Calibri" w:eastAsiaTheme="minorHAnsi" w:hAnsi="Calibri" w:cstheme="majorHAnsi"/>
          <w:b/>
          <w:bCs/>
          <w:sz w:val="22"/>
          <w:szCs w:val="22"/>
          <w:lang w:eastAsia="en-US"/>
        </w:rPr>
        <w:t>MÍSTĚNÍ</w:t>
      </w:r>
      <w:r w:rsidRPr="00D20C73">
        <w:rPr>
          <w:rFonts w:ascii="Calibri" w:eastAsiaTheme="minorHAnsi" w:hAnsi="Calibri" w:cstheme="majorHAnsi"/>
          <w:b/>
          <w:bCs/>
          <w:sz w:val="22"/>
          <w:szCs w:val="22"/>
          <w:lang w:eastAsia="en-US"/>
        </w:rPr>
        <w:t xml:space="preserve"> </w:t>
      </w:r>
      <w:proofErr w:type="gramStart"/>
      <w:r w:rsidRPr="00D20C73">
        <w:rPr>
          <w:rFonts w:ascii="Calibri" w:eastAsiaTheme="minorHAnsi" w:hAnsi="Calibri" w:cstheme="majorHAnsi"/>
          <w:b/>
          <w:bCs/>
          <w:sz w:val="22"/>
          <w:szCs w:val="22"/>
          <w:lang w:eastAsia="en-US"/>
        </w:rPr>
        <w:t>KONTROL A  VZORKŮ</w:t>
      </w:r>
      <w:proofErr w:type="gramEnd"/>
    </w:p>
    <w:p w:rsidR="00B435CD" w:rsidRPr="00D20C73" w:rsidRDefault="00B435CD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b/>
          <w:bCs/>
          <w:sz w:val="22"/>
          <w:szCs w:val="22"/>
          <w:lang w:eastAsia="en-US"/>
        </w:rPr>
      </w:pPr>
    </w:p>
    <w:p w:rsidR="008B5809" w:rsidRPr="00D20C73" w:rsidRDefault="008B5809" w:rsidP="008B5809">
      <w:pPr>
        <w:autoSpaceDE w:val="0"/>
        <w:autoSpaceDN w:val="0"/>
        <w:adjustRightInd w:val="0"/>
        <w:rPr>
          <w:rFonts w:ascii="Calibri" w:eastAsiaTheme="minorHAnsi" w:hAnsi="Calibri" w:cstheme="majorHAnsi"/>
          <w:b/>
          <w:bCs/>
          <w:sz w:val="22"/>
          <w:szCs w:val="22"/>
          <w:lang w:eastAsia="en-US"/>
        </w:rPr>
      </w:pPr>
      <w:r w:rsidRPr="00D20C73">
        <w:rPr>
          <w:rFonts w:ascii="Calibri" w:eastAsiaTheme="minorHAnsi" w:hAnsi="Calibri" w:cstheme="majorHAnsi"/>
          <w:b/>
          <w:bCs/>
          <w:sz w:val="22"/>
          <w:szCs w:val="22"/>
          <w:lang w:eastAsia="en-US"/>
        </w:rPr>
        <w:t xml:space="preserve">1. </w:t>
      </w:r>
      <w:r w:rsidR="004C6E15" w:rsidRPr="00D20C73">
        <w:rPr>
          <w:rFonts w:ascii="Calibri" w:eastAsiaTheme="minorHAnsi" w:hAnsi="Calibri" w:cstheme="majorHAnsi"/>
          <w:b/>
          <w:bCs/>
          <w:sz w:val="22"/>
          <w:szCs w:val="22"/>
          <w:lang w:eastAsia="en-US"/>
        </w:rPr>
        <w:t>Rozmístění kontrol</w:t>
      </w:r>
      <w:r w:rsidRPr="00D20C73">
        <w:rPr>
          <w:rFonts w:ascii="Calibri" w:eastAsiaTheme="minorHAnsi" w:hAnsi="Calibri" w:cstheme="majorHAnsi"/>
          <w:b/>
          <w:bCs/>
          <w:sz w:val="22"/>
          <w:szCs w:val="22"/>
          <w:lang w:eastAsia="en-US"/>
        </w:rPr>
        <w:t>:</w:t>
      </w:r>
    </w:p>
    <w:p w:rsidR="008B5809" w:rsidRPr="00D20C73" w:rsidRDefault="004C6E15" w:rsidP="008B5809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>Kontroly jsou připravené k použití</w:t>
      </w:r>
      <w:r w:rsidR="008B5809" w:rsidRPr="00D20C73">
        <w:rPr>
          <w:rFonts w:ascii="Calibri" w:eastAsiaTheme="minorHAnsi" w:hAnsi="Calibri" w:cstheme="majorHAnsi"/>
          <w:sz w:val="22"/>
          <w:szCs w:val="22"/>
          <w:lang w:eastAsia="en-US"/>
        </w:rPr>
        <w:t>.</w:t>
      </w:r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 xml:space="preserve"> Po potřepání lahviček přidejte 1</w:t>
      </w:r>
      <w:r w:rsidR="008B5809" w:rsidRPr="00D20C73">
        <w:rPr>
          <w:rFonts w:ascii="Calibri" w:eastAsiaTheme="minorHAnsi" w:hAnsi="Calibri" w:cstheme="majorHAnsi"/>
          <w:sz w:val="22"/>
          <w:szCs w:val="22"/>
          <w:lang w:eastAsia="en-US"/>
        </w:rPr>
        <w:t xml:space="preserve">00 </w:t>
      </w:r>
      <w:proofErr w:type="spellStart"/>
      <w:r w:rsidR="008B5809" w:rsidRPr="00D20C73">
        <w:rPr>
          <w:rFonts w:ascii="Calibri" w:eastAsiaTheme="minorHAnsi" w:hAnsi="Calibri" w:cstheme="majorHAnsi"/>
          <w:sz w:val="22"/>
          <w:szCs w:val="22"/>
          <w:lang w:eastAsia="en-US"/>
        </w:rPr>
        <w:t>μl</w:t>
      </w:r>
      <w:proofErr w:type="spellEnd"/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 xml:space="preserve"> </w:t>
      </w:r>
      <w:r w:rsidR="008B5809" w:rsidRPr="00D20C73">
        <w:rPr>
          <w:rFonts w:ascii="Calibri" w:eastAsiaTheme="minorHAnsi" w:hAnsi="Calibri" w:cstheme="majorHAnsi"/>
          <w:sz w:val="22"/>
          <w:szCs w:val="22"/>
          <w:lang w:eastAsia="en-US"/>
        </w:rPr>
        <w:t>negativ</w:t>
      </w:r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>ní</w:t>
      </w:r>
      <w:r w:rsidR="008B5809" w:rsidRPr="00D20C73">
        <w:rPr>
          <w:rFonts w:ascii="Calibri" w:eastAsiaTheme="minorHAnsi" w:hAnsi="Calibri" w:cstheme="majorHAnsi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>kontroly</w:t>
      </w:r>
      <w:r w:rsidR="008B5809" w:rsidRPr="00D20C73">
        <w:rPr>
          <w:rFonts w:ascii="Calibri" w:eastAsiaTheme="minorHAnsi" w:hAnsi="Calibri" w:cstheme="majorHAnsi"/>
          <w:sz w:val="22"/>
          <w:szCs w:val="22"/>
          <w:lang w:eastAsia="en-US"/>
        </w:rPr>
        <w:t xml:space="preserve"> (N) </w:t>
      </w:r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>d</w:t>
      </w:r>
      <w:r w:rsidR="008B5809" w:rsidRPr="00D20C73">
        <w:rPr>
          <w:rFonts w:ascii="Calibri" w:eastAsiaTheme="minorHAnsi" w:hAnsi="Calibri" w:cstheme="majorHAnsi"/>
          <w:sz w:val="22"/>
          <w:szCs w:val="22"/>
          <w:lang w:eastAsia="en-US"/>
        </w:rPr>
        <w:t xml:space="preserve">o </w:t>
      </w:r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>jamek</w:t>
      </w:r>
      <w:r w:rsidR="008B5809" w:rsidRPr="00D20C73">
        <w:rPr>
          <w:rFonts w:ascii="Calibri" w:eastAsiaTheme="minorHAnsi" w:hAnsi="Calibri" w:cstheme="majorHAnsi"/>
          <w:sz w:val="22"/>
          <w:szCs w:val="22"/>
          <w:lang w:eastAsia="en-US"/>
        </w:rPr>
        <w:t xml:space="preserve"> A1</w:t>
      </w:r>
      <w:r w:rsidRPr="00D20C73">
        <w:rPr>
          <w:rFonts w:ascii="Calibri" w:eastAsiaTheme="minorHAnsi" w:hAnsi="Calibri" w:cstheme="majorHAnsi"/>
          <w:sz w:val="22"/>
          <w:szCs w:val="22"/>
          <w:lang w:eastAsia="en-US"/>
        </w:rPr>
        <w:t xml:space="preserve"> </w:t>
      </w:r>
      <w:r w:rsidR="008B5809" w:rsidRPr="00D20C73">
        <w:rPr>
          <w:rFonts w:ascii="Calibri" w:eastAsiaTheme="minorHAnsi" w:hAnsi="Calibri" w:cs="Arial"/>
          <w:sz w:val="22"/>
          <w:szCs w:val="22"/>
          <w:lang w:eastAsia="en-US"/>
        </w:rPr>
        <w:t>a A2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8B5809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a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8B5809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100 </w:t>
      </w:r>
      <w:proofErr w:type="spellStart"/>
      <w:r w:rsidR="008B5809" w:rsidRPr="00D20C73">
        <w:rPr>
          <w:rFonts w:ascii="Calibri" w:eastAsiaTheme="minorHAnsi" w:hAnsi="Calibri" w:cs="Arial"/>
          <w:sz w:val="22"/>
          <w:szCs w:val="22"/>
          <w:lang w:eastAsia="en-US"/>
        </w:rPr>
        <w:t>μl</w:t>
      </w:r>
      <w:proofErr w:type="spellEnd"/>
      <w:r w:rsidR="008B5809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proofErr w:type="spellStart"/>
      <w:r w:rsidR="008B5809" w:rsidRPr="00D20C73">
        <w:rPr>
          <w:rFonts w:ascii="Calibri" w:eastAsiaTheme="minorHAnsi" w:hAnsi="Calibri" w:cs="Arial"/>
          <w:sz w:val="22"/>
          <w:szCs w:val="22"/>
          <w:lang w:eastAsia="en-US"/>
        </w:rPr>
        <w:t>of</w:t>
      </w:r>
      <w:proofErr w:type="spellEnd"/>
      <w:r w:rsidR="008B5809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po</w:t>
      </w:r>
      <w:r w:rsidR="00987E7B" w:rsidRPr="00D20C73">
        <w:rPr>
          <w:rFonts w:ascii="Calibri" w:eastAsiaTheme="minorHAnsi" w:hAnsi="Calibri" w:cs="Arial"/>
          <w:sz w:val="22"/>
          <w:szCs w:val="22"/>
          <w:lang w:eastAsia="en-US"/>
        </w:rPr>
        <w:t>z</w:t>
      </w:r>
      <w:r w:rsidR="008B5809" w:rsidRPr="00D20C73">
        <w:rPr>
          <w:rFonts w:ascii="Calibri" w:eastAsiaTheme="minorHAnsi" w:hAnsi="Calibri" w:cs="Arial"/>
          <w:sz w:val="22"/>
          <w:szCs w:val="22"/>
          <w:lang w:eastAsia="en-US"/>
        </w:rPr>
        <w:t>itiv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ní</w:t>
      </w:r>
      <w:r w:rsidR="008B5809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</w:t>
      </w:r>
      <w:r w:rsidR="008B5809" w:rsidRPr="00D20C73">
        <w:rPr>
          <w:rFonts w:ascii="Calibri" w:eastAsiaTheme="minorHAnsi" w:hAnsi="Calibri" w:cs="Arial"/>
          <w:sz w:val="22"/>
          <w:szCs w:val="22"/>
          <w:lang w:eastAsia="en-US"/>
        </w:rPr>
        <w:t>ontrol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y</w:t>
      </w:r>
      <w:r w:rsidR="008B5809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(P)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d</w:t>
      </w:r>
      <w:r w:rsidR="008B5809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o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jamek</w:t>
      </w:r>
      <w:r w:rsidR="008B5809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B1 and B2.</w:t>
      </w:r>
    </w:p>
    <w:p w:rsidR="004C6E15" w:rsidRPr="00D20C73" w:rsidRDefault="004C6E15" w:rsidP="008B5809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4C6E15" w:rsidRPr="00D20C73" w:rsidRDefault="004C6E15" w:rsidP="004C6E15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2. </w:t>
      </w:r>
      <w:r w:rsidRPr="00D20C73">
        <w:rPr>
          <w:rFonts w:ascii="Calibri" w:eastAsiaTheme="minorHAnsi" w:hAnsi="Calibri" w:cstheme="majorHAnsi"/>
          <w:b/>
          <w:bCs/>
          <w:sz w:val="22"/>
          <w:szCs w:val="22"/>
          <w:lang w:eastAsia="en-US"/>
        </w:rPr>
        <w:t xml:space="preserve">Rozmístění 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vzorků:</w:t>
      </w:r>
    </w:p>
    <w:p w:rsidR="004C6E15" w:rsidRPr="00D20C73" w:rsidRDefault="004C6E15" w:rsidP="00252288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- Přidejte 100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μl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>10x</w:t>
      </w:r>
      <w:r w:rsidR="00252288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ředěného séra skotu na jednu jamku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. </w:t>
      </w:r>
      <w:r w:rsidR="00252288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Přidejte 100 </w:t>
      </w:r>
      <w:proofErr w:type="spellStart"/>
      <w:r w:rsidR="00252288" w:rsidRPr="00D20C73">
        <w:rPr>
          <w:rFonts w:ascii="Calibri" w:eastAsiaTheme="minorHAnsi" w:hAnsi="Calibri" w:cs="Arial"/>
          <w:sz w:val="22"/>
          <w:szCs w:val="22"/>
          <w:lang w:eastAsia="en-US"/>
        </w:rPr>
        <w:t>μl</w:t>
      </w:r>
      <w:proofErr w:type="spellEnd"/>
      <w:r w:rsidR="00252288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>5x</w:t>
      </w:r>
      <w:r w:rsidR="00252288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ředěného ovčího nebo kozího séra na jednu jamku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:rsidR="004C6E15" w:rsidRPr="00D20C73" w:rsidRDefault="004C6E15" w:rsidP="004C6E15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lastRenderedPageBreak/>
        <w:t xml:space="preserve">- </w:t>
      </w:r>
      <w:r w:rsidR="00252288" w:rsidRPr="00D20C73">
        <w:rPr>
          <w:rFonts w:ascii="Calibri" w:eastAsiaTheme="minorHAnsi" w:hAnsi="Calibri" w:cs="Arial"/>
          <w:sz w:val="22"/>
          <w:szCs w:val="22"/>
          <w:lang w:eastAsia="en-US"/>
        </w:rPr>
        <w:t>Pro ředění přímo v jamkách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, p</w:t>
      </w:r>
      <w:r w:rsidR="00252288" w:rsidRPr="00D20C73">
        <w:rPr>
          <w:rFonts w:ascii="Calibri" w:eastAsiaTheme="minorHAnsi" w:hAnsi="Calibri" w:cs="Arial"/>
          <w:sz w:val="22"/>
          <w:szCs w:val="22"/>
          <w:lang w:eastAsia="en-US"/>
        </w:rPr>
        <w:t>řidejte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90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μl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252288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roztoku pro ředění vzorků (SD)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plus</w:t>
      </w:r>
      <w:r w:rsidR="00B435CD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10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μl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bovin</w:t>
      </w:r>
      <w:r w:rsidR="00252288" w:rsidRPr="00D20C73">
        <w:rPr>
          <w:rFonts w:ascii="Calibri" w:eastAsiaTheme="minorHAnsi" w:hAnsi="Calibri" w:cs="Arial"/>
          <w:sz w:val="22"/>
          <w:szCs w:val="22"/>
          <w:lang w:eastAsia="en-US"/>
        </w:rPr>
        <w:t>ního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s</w:t>
      </w:r>
      <w:r w:rsidR="00252288" w:rsidRPr="00D20C73">
        <w:rPr>
          <w:rFonts w:ascii="Calibri" w:eastAsiaTheme="minorHAnsi" w:hAnsi="Calibri" w:cs="Arial"/>
          <w:sz w:val="22"/>
          <w:szCs w:val="22"/>
          <w:lang w:eastAsia="en-US"/>
        </w:rPr>
        <w:t>éra do jamky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, 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>nebo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80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μl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252288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roztoku pro ředění vzorků (SD)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plus 20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μl</w:t>
      </w:r>
      <w:proofErr w:type="spellEnd"/>
    </w:p>
    <w:p w:rsidR="004C6E15" w:rsidRPr="00D20C73" w:rsidRDefault="00252288" w:rsidP="004C6E15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ovčího nebo kozího séra do jamky a důkladně promíchejte</w:t>
      </w:r>
      <w:r w:rsidR="004C6E15" w:rsidRPr="00D20C73"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:rsidR="004C6E15" w:rsidRPr="00D20C73" w:rsidRDefault="004C6E15" w:rsidP="004C6E15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- 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>Vzorky mohou být testovány jednotlivě nebo v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dupli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>ká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te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>ch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:rsidR="004C6E15" w:rsidRPr="00D20C73" w:rsidRDefault="004C6E15" w:rsidP="005D255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-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Strip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>y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>musí být vždy umístěny v rámečku, aby bylo možno použít promývačku a fotometr.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</w:p>
    <w:p w:rsidR="004C6E15" w:rsidRPr="00D20C73" w:rsidRDefault="004C6E15" w:rsidP="005D255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- 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Překryjte jamky adhezivní fólií upravené na potřebnou délku podle počtu použitých </w:t>
      </w:r>
      <w:proofErr w:type="spellStart"/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>stripů</w:t>
      </w:r>
      <w:proofErr w:type="spellEnd"/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.  </w:t>
      </w:r>
    </w:p>
    <w:p w:rsidR="004C6E15" w:rsidRPr="00D20C73" w:rsidRDefault="004C6E15" w:rsidP="004C6E15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- 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Promíchejte mírným protřepáním manuálně nebo na třepačce.   </w:t>
      </w:r>
    </w:p>
    <w:p w:rsidR="003D4B3B" w:rsidRPr="00D20C73" w:rsidRDefault="003D4B3B" w:rsidP="005D255C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</w:p>
    <w:p w:rsidR="005D255C" w:rsidRPr="00D20C73" w:rsidRDefault="005D255C" w:rsidP="005D255C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3. Inkubace destičky:</w:t>
      </w:r>
    </w:p>
    <w:p w:rsidR="005D255C" w:rsidRPr="00D20C73" w:rsidRDefault="005D255C" w:rsidP="005D255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Inkubujte destičku přes noc (14-18 hodin) při + 5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°C ± 3°C.</w:t>
      </w:r>
    </w:p>
    <w:p w:rsidR="005D255C" w:rsidRPr="00D20C73" w:rsidRDefault="005D255C" w:rsidP="005D255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5D255C" w:rsidRPr="00D20C73" w:rsidRDefault="005D255C" w:rsidP="005D255C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PROMÝVÁNÍ:</w:t>
      </w:r>
    </w:p>
    <w:p w:rsidR="005D255C" w:rsidRPr="00D20C73" w:rsidRDefault="005D255C" w:rsidP="005D255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Promývací pufr: nařeďte koncentrovaný promývací roztok (W) 1:10 v destilované nebo demineralizované vodě.</w:t>
      </w:r>
    </w:p>
    <w:p w:rsidR="005D255C" w:rsidRPr="00D20C73" w:rsidRDefault="005D255C" w:rsidP="005D255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Opatrně odstraňte adhezivní fólii a promyjte 4x.</w:t>
      </w:r>
    </w:p>
    <w:p w:rsidR="005D255C" w:rsidRPr="00D20C73" w:rsidRDefault="005D255C" w:rsidP="005D255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5D255C" w:rsidRPr="00D20C73" w:rsidRDefault="005D255C" w:rsidP="005D255C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II – PŘIDÁNÍ KONJUGÁTU</w:t>
      </w:r>
    </w:p>
    <w:p w:rsidR="006C0224" w:rsidRPr="00D20C73" w:rsidRDefault="006C0224" w:rsidP="005D255C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</w:p>
    <w:p w:rsidR="005D255C" w:rsidRPr="00D20C73" w:rsidRDefault="005D255C" w:rsidP="005D255C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1. Příprava konjugátu:</w:t>
      </w:r>
    </w:p>
    <w:p w:rsidR="005D255C" w:rsidRPr="00D20C73" w:rsidRDefault="005D255C" w:rsidP="005D255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</w:t>
      </w:r>
      <w:r w:rsidR="006C0224" w:rsidRPr="00D20C73">
        <w:rPr>
          <w:rFonts w:ascii="Calibri" w:eastAsiaTheme="minorHAnsi" w:hAnsi="Calibri" w:cs="Arial"/>
          <w:sz w:val="22"/>
          <w:szCs w:val="22"/>
          <w:lang w:eastAsia="en-US"/>
        </w:rPr>
        <w:t>řipravte ředění konjugátu naředěním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6C0224" w:rsidRPr="00D20C73">
        <w:rPr>
          <w:rFonts w:ascii="Calibri" w:eastAsiaTheme="minorHAnsi" w:hAnsi="Calibri" w:cs="Arial"/>
          <w:sz w:val="22"/>
          <w:szCs w:val="22"/>
          <w:lang w:eastAsia="en-US"/>
        </w:rPr>
        <w:t>k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oncentr</w:t>
      </w:r>
      <w:r w:rsidR="006C0224" w:rsidRPr="00D20C73">
        <w:rPr>
          <w:rFonts w:ascii="Calibri" w:eastAsiaTheme="minorHAnsi" w:hAnsi="Calibri" w:cs="Arial"/>
          <w:sz w:val="22"/>
          <w:szCs w:val="22"/>
          <w:lang w:eastAsia="en-US"/>
        </w:rPr>
        <w:t>átu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(CJ) 1:10 </w:t>
      </w:r>
      <w:r w:rsidR="006C0224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v ředícím roztoku pro ředění konjugátu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(</w:t>
      </w:r>
      <w:proofErr w:type="gram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CD) ; 2 ml</w:t>
      </w:r>
      <w:proofErr w:type="gram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6C0224" w:rsidRPr="00D20C73">
        <w:rPr>
          <w:rFonts w:ascii="Calibri" w:eastAsiaTheme="minorHAnsi" w:hAnsi="Calibri" w:cs="Arial"/>
          <w:sz w:val="22"/>
          <w:szCs w:val="22"/>
          <w:lang w:eastAsia="en-US"/>
        </w:rPr>
        <w:t>je množství potřebné pro jeden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strip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, </w:t>
      </w:r>
      <w:r w:rsidR="006C0224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tj.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200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μl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CJ </w:t>
      </w:r>
      <w:r w:rsidR="006C0224" w:rsidRPr="00D20C73">
        <w:rPr>
          <w:rFonts w:ascii="Calibri" w:eastAsiaTheme="minorHAnsi" w:hAnsi="Calibri" w:cs="Arial"/>
          <w:sz w:val="22"/>
          <w:szCs w:val="22"/>
          <w:lang w:eastAsia="en-US"/>
        </w:rPr>
        <w:t>v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1.8 ml CD.</w:t>
      </w:r>
    </w:p>
    <w:p w:rsidR="006C0224" w:rsidRPr="00D20C73" w:rsidRDefault="006C0224" w:rsidP="005D255C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</w:p>
    <w:p w:rsidR="005D255C" w:rsidRPr="00D20C73" w:rsidRDefault="005D255C" w:rsidP="005D255C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2. </w:t>
      </w:r>
      <w:r w:rsidR="006C0224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Rozmístění k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onjug</w:t>
      </w:r>
      <w:r w:rsidR="006C0224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átu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:</w:t>
      </w:r>
    </w:p>
    <w:p w:rsidR="005D255C" w:rsidRPr="00D20C73" w:rsidRDefault="006C0224" w:rsidP="006C0224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Přidejte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100 </w:t>
      </w:r>
      <w:proofErr w:type="spellStart"/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>μl</w:t>
      </w:r>
      <w:proofErr w:type="spellEnd"/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naředěného konjugátu do všech jamek a překryjte novou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adhezivní fólií.</w:t>
      </w:r>
    </w:p>
    <w:p w:rsidR="006C0224" w:rsidRPr="00D20C73" w:rsidRDefault="006C0224" w:rsidP="005D255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5D255C" w:rsidRPr="00D20C73" w:rsidRDefault="005D255C" w:rsidP="005D255C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3. In</w:t>
      </w:r>
      <w:r w:rsidR="006C0224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k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uba</w:t>
      </w:r>
      <w:r w:rsidR="006C0224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ce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</w:t>
      </w:r>
      <w:r w:rsidR="006C0224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k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onjug</w:t>
      </w:r>
      <w:r w:rsidR="006C0224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átu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:</w:t>
      </w:r>
    </w:p>
    <w:p w:rsidR="005D255C" w:rsidRPr="00D20C73" w:rsidRDefault="006C0224" w:rsidP="005D255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Inkubujte 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>1 ho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dinu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± 5 min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při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+20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>°C ± 5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5D255C" w:rsidRPr="00D20C73">
        <w:rPr>
          <w:rFonts w:ascii="Calibri" w:eastAsiaTheme="minorHAnsi" w:hAnsi="Calibri" w:cs="Arial"/>
          <w:sz w:val="22"/>
          <w:szCs w:val="22"/>
          <w:lang w:eastAsia="en-US"/>
        </w:rPr>
        <w:t>°C.</w:t>
      </w:r>
    </w:p>
    <w:p w:rsidR="006C0224" w:rsidRPr="00D20C73" w:rsidRDefault="006C0224" w:rsidP="005D255C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6C0224" w:rsidRPr="00D20C73" w:rsidRDefault="006C0224" w:rsidP="006C0224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PROMÝVÁNÍ:</w:t>
      </w:r>
    </w:p>
    <w:p w:rsidR="006C0224" w:rsidRPr="00D20C73" w:rsidRDefault="006C0224" w:rsidP="006C0224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Opatrně odstraňte adhezivní fólii a promyjte 4x.</w:t>
      </w:r>
    </w:p>
    <w:p w:rsidR="00487216" w:rsidRPr="00D20C73" w:rsidRDefault="00487216" w:rsidP="006C0224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</w:p>
    <w:p w:rsidR="00DA114E" w:rsidRPr="00D20C73" w:rsidRDefault="00DA114E" w:rsidP="006C0224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</w:p>
    <w:p w:rsidR="00DA114E" w:rsidRPr="00D20C73" w:rsidRDefault="00DA114E" w:rsidP="006C0224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</w:p>
    <w:p w:rsidR="00FA4F2F" w:rsidRPr="00D20C73" w:rsidRDefault="00487216" w:rsidP="006C0224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III – DETEKCE</w:t>
      </w:r>
    </w:p>
    <w:p w:rsidR="00CE0AC6" w:rsidRPr="00D20C73" w:rsidRDefault="00CE0AC6" w:rsidP="00FA4F2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FA4F2F" w:rsidRPr="00D20C73" w:rsidRDefault="00FA4F2F" w:rsidP="00FA4F2F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1. Přidání substrátu:</w:t>
      </w:r>
    </w:p>
    <w:p w:rsidR="00CE0AC6" w:rsidRPr="00D20C73" w:rsidRDefault="00FA4F2F" w:rsidP="00FA4F2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lastRenderedPageBreak/>
        <w:t xml:space="preserve">Přidejte 100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μl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pufrovaného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peroxidázového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substrátu (</w:t>
      </w:r>
      <w:r w:rsidRPr="00D20C73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PS)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CE0AC6" w:rsidRPr="00D20C73">
        <w:rPr>
          <w:rFonts w:ascii="Calibri" w:eastAsiaTheme="minorHAnsi" w:hAnsi="Calibri" w:cs="Arial"/>
          <w:sz w:val="22"/>
          <w:szCs w:val="22"/>
          <w:lang w:eastAsia="en-US"/>
        </w:rPr>
        <w:t>do každé jamky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. </w:t>
      </w:r>
      <w:r w:rsidR="00CE0AC6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Nezakrývejte adhezivní fólii. </w:t>
      </w:r>
    </w:p>
    <w:p w:rsidR="00CE0AC6" w:rsidRPr="00D20C73" w:rsidRDefault="00CE0AC6" w:rsidP="00FA4F2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Promíchejte mírným protřepáním manuálně nebo na třepačce.   </w:t>
      </w:r>
    </w:p>
    <w:p w:rsidR="00CE0AC6" w:rsidRPr="00D20C73" w:rsidRDefault="00CE0AC6" w:rsidP="00FA4F2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FA4F2F" w:rsidRPr="00D20C73" w:rsidRDefault="00FA4F2F" w:rsidP="00FA4F2F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2. </w:t>
      </w:r>
      <w:r w:rsidR="00CE0AC6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Inkubace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</w:t>
      </w:r>
      <w:r w:rsidR="00CE0AC6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se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</w:t>
      </w:r>
      <w:r w:rsidR="00CE0AC6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substrátem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:</w:t>
      </w:r>
    </w:p>
    <w:p w:rsidR="00CE0AC6" w:rsidRPr="00D20C73" w:rsidRDefault="00CE0AC6" w:rsidP="00FA4F2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FA4F2F" w:rsidRPr="00D20C73" w:rsidRDefault="00FA4F2F" w:rsidP="00CE0AC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30 min. ± 5 min. </w:t>
      </w:r>
      <w:r w:rsidR="00CE0AC6" w:rsidRPr="00D20C73">
        <w:rPr>
          <w:rFonts w:ascii="Calibri" w:eastAsiaTheme="minorHAnsi" w:hAnsi="Calibri" w:cs="Arial"/>
          <w:sz w:val="22"/>
          <w:szCs w:val="22"/>
          <w:lang w:eastAsia="en-US"/>
        </w:rPr>
        <w:t>při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laborator</w:t>
      </w:r>
      <w:r w:rsidR="00CE0AC6" w:rsidRPr="00D20C73">
        <w:rPr>
          <w:rFonts w:ascii="Calibri" w:eastAsiaTheme="minorHAnsi" w:hAnsi="Calibri" w:cs="Arial"/>
          <w:sz w:val="22"/>
          <w:szCs w:val="22"/>
          <w:lang w:eastAsia="en-US"/>
        </w:rPr>
        <w:t>ní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te</w:t>
      </w:r>
      <w:r w:rsidR="00CE0AC6" w:rsidRPr="00D20C73">
        <w:rPr>
          <w:rFonts w:ascii="Calibri" w:eastAsiaTheme="minorHAnsi" w:hAnsi="Calibri" w:cs="Arial"/>
          <w:sz w:val="22"/>
          <w:szCs w:val="22"/>
          <w:lang w:eastAsia="en-US"/>
        </w:rPr>
        <w:t>plotě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(+20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°C ± 5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°C), </w:t>
      </w:r>
      <w:r w:rsidR="00CE0AC6" w:rsidRPr="00D20C73">
        <w:rPr>
          <w:rFonts w:ascii="Calibri" w:eastAsiaTheme="minorHAnsi" w:hAnsi="Calibri" w:cs="Arial"/>
          <w:sz w:val="22"/>
          <w:szCs w:val="22"/>
          <w:lang w:eastAsia="en-US"/>
        </w:rPr>
        <w:t>chráněné před světlem.</w:t>
      </w:r>
    </w:p>
    <w:p w:rsidR="00CE0AC6" w:rsidRPr="00D20C73" w:rsidRDefault="00CE0AC6" w:rsidP="00FA4F2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FA4F2F" w:rsidRPr="00D20C73" w:rsidRDefault="00FA4F2F" w:rsidP="00FA4F2F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3. </w:t>
      </w:r>
      <w:r w:rsidR="00CE0AC6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Přidání zastavovacího roztoku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:</w:t>
      </w:r>
    </w:p>
    <w:p w:rsidR="00CE0AC6" w:rsidRPr="00D20C73" w:rsidRDefault="00CE0AC6" w:rsidP="00FA4F2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CE0AC6" w:rsidRPr="00D20C73" w:rsidRDefault="00CE0AC6" w:rsidP="00FA4F2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Přidejte </w:t>
      </w:r>
      <w:r w:rsidR="00FA4F2F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50 </w:t>
      </w:r>
      <w:proofErr w:type="spellStart"/>
      <w:r w:rsidR="00FA4F2F" w:rsidRPr="00D20C73">
        <w:rPr>
          <w:rFonts w:ascii="Calibri" w:eastAsiaTheme="minorHAnsi" w:hAnsi="Calibri" w:cs="Arial"/>
          <w:sz w:val="22"/>
          <w:szCs w:val="22"/>
          <w:lang w:eastAsia="en-US"/>
        </w:rPr>
        <w:t>μl</w:t>
      </w:r>
      <w:proofErr w:type="spellEnd"/>
      <w:r w:rsidR="00FA4F2F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zastavovacího roztoku</w:t>
      </w:r>
      <w:r w:rsidR="00FA4F2F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(S)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do každé jamky. </w:t>
      </w:r>
    </w:p>
    <w:p w:rsidR="00CE0AC6" w:rsidRPr="00D20C73" w:rsidRDefault="00CE0AC6" w:rsidP="00CE0AC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Promíchejte mírným protřepáním manuálně nebo na třepačce. Ujistěte se, že v jamkách nejsou vzduchové bubliny.  </w:t>
      </w:r>
    </w:p>
    <w:p w:rsidR="00FA4F2F" w:rsidRPr="00D20C73" w:rsidRDefault="00CE0AC6" w:rsidP="00FA4F2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</w:p>
    <w:p w:rsidR="00FA4F2F" w:rsidRPr="00D20C73" w:rsidRDefault="00CE0AC6" w:rsidP="00FA4F2F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</w:t>
      </w:r>
      <w:r w:rsidR="00FA4F2F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4. M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ěření</w:t>
      </w:r>
      <w:r w:rsidR="00FA4F2F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optic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ké</w:t>
      </w:r>
      <w:r w:rsidR="00FA4F2F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</w:t>
      </w:r>
      <w:proofErr w:type="spellStart"/>
      <w:r w:rsidR="00FA4F2F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den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z</w:t>
      </w:r>
      <w:r w:rsidR="00FA4F2F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ity</w:t>
      </w:r>
      <w:proofErr w:type="spellEnd"/>
      <w:r w:rsidR="00FA4F2F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:</w:t>
      </w:r>
    </w:p>
    <w:p w:rsidR="00CE0AC6" w:rsidRPr="00D20C73" w:rsidRDefault="00CE0AC6" w:rsidP="00FA4F2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FA4F2F" w:rsidRPr="00D20C73" w:rsidRDefault="00CE0AC6" w:rsidP="00FA4F2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Změřte optickou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denzitu</w:t>
      </w:r>
      <w:proofErr w:type="spellEnd"/>
      <w:r w:rsidR="00FA4F2F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(OD) bichromatic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</w:t>
      </w:r>
      <w:r w:rsidR="00FA4F2F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y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při</w:t>
      </w:r>
      <w:r w:rsidR="00FA4F2F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450 a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630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nm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nebo </w:t>
      </w:r>
      <w:proofErr w:type="spellStart"/>
      <w:r w:rsidR="00FA4F2F" w:rsidRPr="00D20C73">
        <w:rPr>
          <w:rFonts w:ascii="Calibri" w:eastAsiaTheme="minorHAnsi" w:hAnsi="Calibri" w:cs="Arial"/>
          <w:sz w:val="22"/>
          <w:szCs w:val="22"/>
          <w:lang w:eastAsia="en-US"/>
        </w:rPr>
        <w:t>monochromatic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</w:t>
      </w:r>
      <w:r w:rsidR="00FA4F2F" w:rsidRPr="00D20C73">
        <w:rPr>
          <w:rFonts w:ascii="Calibri" w:eastAsiaTheme="minorHAnsi" w:hAnsi="Calibri" w:cs="Arial"/>
          <w:sz w:val="22"/>
          <w:szCs w:val="22"/>
          <w:lang w:eastAsia="en-US"/>
        </w:rPr>
        <w:t>y</w:t>
      </w:r>
      <w:proofErr w:type="spellEnd"/>
      <w:r w:rsidR="00FA4F2F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při 450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nm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(v pásmu žluté). Je preferováno bichromatické měření. Pokud má být měření monochromatické, ujistěte se o čistotě spodní strany jamek před provedením měření.</w:t>
      </w:r>
    </w:p>
    <w:p w:rsidR="00487216" w:rsidRPr="00D20C73" w:rsidRDefault="00CE0AC6" w:rsidP="00FA4F2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2"/>
      </w:tblGrid>
      <w:tr w:rsidR="00487216" w:rsidRPr="00D20C73" w:rsidTr="00A44EEC">
        <w:tc>
          <w:tcPr>
            <w:tcW w:w="4322" w:type="dxa"/>
          </w:tcPr>
          <w:p w:rsidR="00487216" w:rsidRPr="00D20C73" w:rsidRDefault="00487216" w:rsidP="00487216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  <w:t>V</w:t>
            </w:r>
            <w:r w:rsidR="001603A1" w:rsidRPr="00D20C73"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  <w:t>I</w:t>
            </w:r>
            <w:r w:rsidRPr="00D20C73"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  <w:t>I. OVĚŘENÍ VALIDITY TESTU</w:t>
            </w:r>
          </w:p>
        </w:tc>
      </w:tr>
    </w:tbl>
    <w:p w:rsidR="00487216" w:rsidRPr="00D20C73" w:rsidRDefault="00487216" w:rsidP="00487216">
      <w:pPr>
        <w:autoSpaceDE w:val="0"/>
        <w:autoSpaceDN w:val="0"/>
        <w:adjustRightInd w:val="0"/>
        <w:rPr>
          <w:rFonts w:ascii="Calibri" w:eastAsiaTheme="minorHAnsi" w:hAnsi="Calibri" w:cs="ArialMT"/>
          <w:sz w:val="22"/>
          <w:szCs w:val="22"/>
          <w:lang w:eastAsia="en-US"/>
        </w:rPr>
      </w:pPr>
    </w:p>
    <w:p w:rsidR="00487216" w:rsidRPr="00D20C73" w:rsidRDefault="00487216" w:rsidP="0048721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Výsledky provedeného testu jsou validní pokud:</w:t>
      </w:r>
    </w:p>
    <w:p w:rsidR="00487216" w:rsidRPr="00D20C73" w:rsidRDefault="00487216" w:rsidP="0048721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487216" w:rsidRPr="00D20C73" w:rsidRDefault="00487216" w:rsidP="0048721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- OD negativní kontroly (N) je ≥ 0.500, a</w:t>
      </w:r>
    </w:p>
    <w:p w:rsidR="00B435CD" w:rsidRPr="00D20C73" w:rsidRDefault="00487216" w:rsidP="0048721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- procento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kompetice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po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>z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itivní kontroly (P) je ≥ 70 %. </w:t>
      </w:r>
    </w:p>
    <w:p w:rsidR="00B435CD" w:rsidRPr="00D20C73" w:rsidRDefault="00B435CD" w:rsidP="00487216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B435CD" w:rsidRPr="00D20C73" w:rsidRDefault="00DA114E" w:rsidP="00B435CD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</w:t>
      </w:r>
      <w:r w:rsidR="00B435CD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rocento </w:t>
      </w:r>
      <w:proofErr w:type="spellStart"/>
      <w:r w:rsidR="00B435CD" w:rsidRPr="00D20C73">
        <w:rPr>
          <w:rFonts w:ascii="Calibri" w:eastAsiaTheme="minorHAnsi" w:hAnsi="Calibri" w:cs="Arial"/>
          <w:sz w:val="22"/>
          <w:szCs w:val="22"/>
          <w:lang w:eastAsia="en-US"/>
        </w:rPr>
        <w:t>kompetice</w:t>
      </w:r>
      <w:proofErr w:type="spellEnd"/>
      <w:r w:rsidR="00B435CD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se vypočítá podle následujícího vzorce:</w:t>
      </w:r>
    </w:p>
    <w:tbl>
      <w:tblPr>
        <w:tblStyle w:val="Mkatabulky"/>
        <w:tblpPr w:leftFromText="141" w:rightFromText="141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4322"/>
      </w:tblGrid>
      <w:tr w:rsidR="001603A1" w:rsidRPr="00D20C73" w:rsidTr="001603A1">
        <w:tc>
          <w:tcPr>
            <w:tcW w:w="4322" w:type="dxa"/>
            <w:vAlign w:val="center"/>
          </w:tcPr>
          <w:p w:rsidR="00207001" w:rsidRPr="00D20C73" w:rsidRDefault="00207001" w:rsidP="001603A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</w:pPr>
          </w:p>
          <w:p w:rsidR="001603A1" w:rsidRPr="00D20C73" w:rsidRDefault="00207001" w:rsidP="00207001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                                  </w:t>
            </w:r>
            <w:r w:rsidR="001603A1"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___</w:t>
            </w:r>
            <w:r w:rsidR="001603A1"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ab/>
            </w: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</w:t>
            </w:r>
            <w:r w:rsidR="001603A1"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___</w:t>
            </w:r>
          </w:p>
          <w:p w:rsidR="001603A1" w:rsidRPr="00D20C73" w:rsidRDefault="001603A1" w:rsidP="001603A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OD N  -</w:t>
            </w:r>
            <w:r w:rsidR="00207001"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 </w:t>
            </w: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OD P</w:t>
            </w:r>
          </w:p>
          <w:p w:rsidR="001603A1" w:rsidRPr="00D20C73" w:rsidRDefault="001603A1" w:rsidP="001603A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% P = </w:t>
            </w:r>
            <w:r w:rsidR="00207001"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</w:t>
            </w: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---------------------------</w:t>
            </w:r>
            <w:r w:rsidR="00207001"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 </w:t>
            </w: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x 100</w:t>
            </w:r>
          </w:p>
          <w:p w:rsidR="001603A1" w:rsidRPr="00D20C73" w:rsidRDefault="001603A1" w:rsidP="001603A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__</w:t>
            </w:r>
          </w:p>
          <w:p w:rsidR="001603A1" w:rsidRPr="00D20C73" w:rsidRDefault="001603A1" w:rsidP="001603A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OD N</w:t>
            </w:r>
          </w:p>
          <w:p w:rsidR="001603A1" w:rsidRPr="00D20C73" w:rsidRDefault="001603A1" w:rsidP="001603A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</w:pPr>
          </w:p>
          <w:p w:rsidR="001603A1" w:rsidRPr="00D20C73" w:rsidRDefault="001603A1" w:rsidP="001603A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603A1" w:rsidRPr="00D20C73" w:rsidRDefault="001603A1" w:rsidP="001603A1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__</w:t>
      </w:r>
    </w:p>
    <w:p w:rsidR="001603A1" w:rsidRPr="00D20C73" w:rsidRDefault="001603A1" w:rsidP="001603A1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proofErr w:type="gram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OD  =   průměrná</w:t>
      </w:r>
      <w:proofErr w:type="gram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optická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denzita</w:t>
      </w:r>
      <w:proofErr w:type="spellEnd"/>
    </w:p>
    <w:p w:rsidR="00DA114E" w:rsidRPr="00D20C73" w:rsidRDefault="00DA114E" w:rsidP="001603A1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2"/>
      </w:tblGrid>
      <w:tr w:rsidR="001603A1" w:rsidRPr="00D20C73" w:rsidTr="00BF4701">
        <w:tc>
          <w:tcPr>
            <w:tcW w:w="4322" w:type="dxa"/>
          </w:tcPr>
          <w:p w:rsidR="001603A1" w:rsidRPr="00D20C73" w:rsidRDefault="001603A1" w:rsidP="00DA114E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  <w:t>VIII. VYJÁDŘENÍ A INTERPRETACE VÝSLEDKŮ</w:t>
            </w:r>
          </w:p>
        </w:tc>
      </w:tr>
    </w:tbl>
    <w:p w:rsidR="001603A1" w:rsidRPr="00D20C73" w:rsidRDefault="001603A1" w:rsidP="001603A1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1603A1" w:rsidRPr="00D20C73" w:rsidRDefault="00207001" w:rsidP="001603A1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Existují dvě možnosti výpočtu a vyhodnocení výsledků</w:t>
      </w:r>
      <w:r w:rsidR="001603A1" w:rsidRPr="00D20C73">
        <w:rPr>
          <w:rFonts w:ascii="Calibri" w:eastAsiaTheme="minorHAnsi" w:hAnsi="Calibri" w:cs="Arial"/>
          <w:sz w:val="22"/>
          <w:szCs w:val="22"/>
          <w:lang w:eastAsia="en-US"/>
        </w:rPr>
        <w:t>:</w:t>
      </w:r>
    </w:p>
    <w:p w:rsidR="00207001" w:rsidRPr="00D20C73" w:rsidRDefault="00207001" w:rsidP="001603A1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1603A1" w:rsidRPr="00D20C73" w:rsidRDefault="001603A1" w:rsidP="001603A1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Metod</w:t>
      </w:r>
      <w:r w:rsidR="00207001"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a</w:t>
      </w:r>
      <w:r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 xml:space="preserve"> 1: </w:t>
      </w:r>
      <w:r w:rsidR="00207001"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 xml:space="preserve">VÝPOČET PROCENTA KOMPETICE </w:t>
      </w:r>
      <w:r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 xml:space="preserve">(% </w:t>
      </w:r>
      <w:r w:rsidR="00207001"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S</w:t>
      </w:r>
      <w:r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)</w:t>
      </w:r>
    </w:p>
    <w:p w:rsidR="00207001" w:rsidRPr="00D20C73" w:rsidRDefault="00207001" w:rsidP="001603A1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1603A1" w:rsidRPr="00D20C73" w:rsidRDefault="00207001" w:rsidP="001603A1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Pro každý vzorek</w:t>
      </w:r>
      <w:r w:rsidR="001603A1" w:rsidRPr="00D20C73">
        <w:rPr>
          <w:rFonts w:ascii="Calibri" w:eastAsiaTheme="minorHAnsi" w:hAnsi="Calibri" w:cs="Arial"/>
          <w:sz w:val="22"/>
          <w:szCs w:val="22"/>
          <w:lang w:eastAsia="en-US"/>
        </w:rPr>
        <w:t>:</w:t>
      </w:r>
    </w:p>
    <w:p w:rsidR="00207001" w:rsidRPr="00D20C73" w:rsidRDefault="00207001" w:rsidP="001603A1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tbl>
      <w:tblPr>
        <w:tblStyle w:val="Mkatabulky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660"/>
        <w:gridCol w:w="1662"/>
      </w:tblGrid>
      <w:tr w:rsidR="00207001" w:rsidRPr="00D20C73" w:rsidTr="00207001">
        <w:tc>
          <w:tcPr>
            <w:tcW w:w="2660" w:type="dxa"/>
            <w:vAlign w:val="center"/>
          </w:tcPr>
          <w:p w:rsidR="00207001" w:rsidRPr="00D20C73" w:rsidRDefault="00207001" w:rsidP="00207001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</w:pPr>
          </w:p>
          <w:p w:rsidR="00207001" w:rsidRPr="00D20C73" w:rsidRDefault="00207001" w:rsidP="00207001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  <w:t xml:space="preserve">                </w:t>
            </w:r>
            <w:proofErr w:type="gramStart"/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___        ___</w:t>
            </w:r>
            <w:proofErr w:type="gramEnd"/>
          </w:p>
          <w:p w:rsidR="00207001" w:rsidRPr="00D20C73" w:rsidRDefault="00207001" w:rsidP="002070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OD N  -  OD P</w:t>
            </w:r>
          </w:p>
          <w:p w:rsidR="00207001" w:rsidRPr="00D20C73" w:rsidRDefault="00207001" w:rsidP="00207001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% S =  ---------------------------  x 100                       </w:t>
            </w:r>
          </w:p>
          <w:p w:rsidR="00207001" w:rsidRPr="00D20C73" w:rsidRDefault="00207001" w:rsidP="00207001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                       __</w:t>
            </w:r>
          </w:p>
          <w:p w:rsidR="00207001" w:rsidRPr="00D20C73" w:rsidRDefault="00207001" w:rsidP="002070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OD N</w:t>
            </w:r>
          </w:p>
          <w:p w:rsidR="00207001" w:rsidRPr="00D20C73" w:rsidRDefault="00207001" w:rsidP="0020700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</w:tcPr>
          <w:p w:rsidR="003E063A" w:rsidRPr="00D20C73" w:rsidRDefault="003E063A" w:rsidP="00207001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___</w:t>
            </w:r>
          </w:p>
          <w:p w:rsidR="00207001" w:rsidRPr="00D20C73" w:rsidRDefault="00207001" w:rsidP="00207001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proofErr w:type="gramStart"/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OD  =  průměrná</w:t>
            </w:r>
            <w:proofErr w:type="gramEnd"/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optická </w:t>
            </w:r>
            <w:proofErr w:type="spellStart"/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denzita</w:t>
            </w:r>
            <w:proofErr w:type="spellEnd"/>
            <w:r w:rsidR="003E063A"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, je-li test proveden v duplikátech</w:t>
            </w:r>
          </w:p>
          <w:p w:rsidR="00207001" w:rsidRPr="00D20C73" w:rsidRDefault="00207001" w:rsidP="00207001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</w:pPr>
          </w:p>
          <w:p w:rsidR="00207001" w:rsidRPr="00D20C73" w:rsidRDefault="00207001" w:rsidP="00207001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E063A" w:rsidRPr="00D20C73" w:rsidRDefault="003E063A" w:rsidP="003E063A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SKOT</w:t>
      </w:r>
    </w:p>
    <w:p w:rsidR="003E063A" w:rsidRPr="00D20C73" w:rsidRDefault="003E063A" w:rsidP="003E063A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</w:p>
    <w:p w:rsidR="003E063A" w:rsidRPr="00D20C73" w:rsidRDefault="003E063A" w:rsidP="003E063A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Vzorek séra nebo plazmy skotu vykazující procento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kompetice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(% S) ≥ 50 % je hodnocen jako pozitivní.</w:t>
      </w:r>
    </w:p>
    <w:p w:rsidR="003E063A" w:rsidRPr="00D20C73" w:rsidRDefault="003E063A" w:rsidP="003E063A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Vzorek séra nebo plazmy skotu vykazující procento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kompetice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(% S) &lt; 30 % je hodnocen jako negativní.</w:t>
      </w:r>
    </w:p>
    <w:p w:rsidR="003E063A" w:rsidRPr="00D20C73" w:rsidRDefault="003E063A" w:rsidP="003E063A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E063A" w:rsidRPr="00D20C73" w:rsidRDefault="003E063A" w:rsidP="003E063A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OVCE / KOZY</w:t>
      </w:r>
    </w:p>
    <w:p w:rsidR="003E063A" w:rsidRPr="00D20C73" w:rsidRDefault="003E063A" w:rsidP="003E063A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</w:p>
    <w:p w:rsidR="003E063A" w:rsidRPr="00D20C73" w:rsidRDefault="003E063A" w:rsidP="003E063A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Individuální vzorek séra nebo plazmy ovcí vykazující procento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kompetice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(% S) ≥ 40 % je hodnocen jako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pozitivní.</w:t>
      </w:r>
    </w:p>
    <w:p w:rsidR="003E063A" w:rsidRPr="00D20C73" w:rsidRDefault="003E063A" w:rsidP="003E063A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Individuální vzorek séra nebo plazmy ovcí vykazující procento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kompetice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(% S) &lt; 20 % je hodnocen jako negativní.</w:t>
      </w:r>
    </w:p>
    <w:p w:rsidR="003E063A" w:rsidRPr="00D20C73" w:rsidRDefault="003E063A" w:rsidP="003E063A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</w:p>
    <w:p w:rsidR="003E063A" w:rsidRPr="00D20C73" w:rsidRDefault="003E063A" w:rsidP="003E063A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proofErr w:type="gramStart"/>
      <w:r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 xml:space="preserve">OVCE 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(směsné</w:t>
      </w:r>
      <w:proofErr w:type="gramEnd"/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vzorky)</w:t>
      </w:r>
    </w:p>
    <w:p w:rsidR="003E063A" w:rsidRPr="00D20C73" w:rsidRDefault="003E063A" w:rsidP="003E063A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</w:p>
    <w:p w:rsidR="003E063A" w:rsidRPr="00D20C73" w:rsidRDefault="00EA629D" w:rsidP="00EA629D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Směsný vzorek vykazující procento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kompetice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(% S) &lt; 40 je hodnocen jako negativní a ≥ 40 % je hodnocen </w:t>
      </w:r>
      <w:proofErr w:type="gram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jako  pozitivní</w:t>
      </w:r>
      <w:proofErr w:type="gram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.  </w:t>
      </w:r>
    </w:p>
    <w:p w:rsidR="00EA629D" w:rsidRPr="00D20C73" w:rsidRDefault="00EA629D" w:rsidP="00EA629D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EA629D" w:rsidRPr="00D20C73" w:rsidRDefault="00EA629D" w:rsidP="00EA629D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E063A" w:rsidRPr="00D20C73" w:rsidRDefault="003E063A" w:rsidP="003E063A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proofErr w:type="gramStart"/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D</w:t>
      </w:r>
      <w:r w:rsidR="00EA629D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ubiózní </w:t>
      </w: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z</w:t>
      </w:r>
      <w:r w:rsidR="00EA629D"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óna</w:t>
      </w:r>
      <w:proofErr w:type="gramEnd"/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:</w:t>
      </w:r>
    </w:p>
    <w:p w:rsidR="003E063A" w:rsidRPr="00D20C73" w:rsidRDefault="00EA629D" w:rsidP="007B045E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Individuální vzorek séra nebo plazmy vykazující procento </w:t>
      </w:r>
      <w:proofErr w:type="gram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kompetice  v DUBIÓZNÍ</w:t>
      </w:r>
      <w:proofErr w:type="gram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 ZÓNĚ  mezi</w:t>
      </w:r>
      <w:r w:rsidR="003E063A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30 a 50 % </w:t>
      </w:r>
      <w:r w:rsidR="007B045E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pro vzorky skotu a </w:t>
      </w:r>
      <w:r w:rsidR="003E063A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20 and 40 % </w:t>
      </w:r>
      <w:r w:rsidR="007B045E" w:rsidRPr="00D20C73">
        <w:rPr>
          <w:rFonts w:ascii="Calibri" w:eastAsiaTheme="minorHAnsi" w:hAnsi="Calibri" w:cs="Arial"/>
          <w:sz w:val="22"/>
          <w:szCs w:val="22"/>
          <w:lang w:eastAsia="en-US"/>
        </w:rPr>
        <w:t>pro vzorky ovcí a koz</w:t>
      </w:r>
    </w:p>
    <w:p w:rsidR="003E063A" w:rsidRPr="00D20C73" w:rsidRDefault="007B045E" w:rsidP="003E063A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je hodnocen jako dubiózní a je doporučeno opakované testování vorku</w:t>
      </w:r>
      <w:r w:rsidR="003E063A" w:rsidRPr="00D20C73"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:rsidR="007B045E" w:rsidRPr="00D20C73" w:rsidRDefault="007B045E" w:rsidP="003E063A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lastRenderedPageBreak/>
        <w:t>Je-li dubiózní výsledek potvrzen, doporučuje se opakovaný odběr vzorku a vyšetření stejného zvířete</w:t>
      </w:r>
    </w:p>
    <w:p w:rsidR="003E063A" w:rsidRPr="00D20C73" w:rsidRDefault="007B045E" w:rsidP="003E063A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</w:p>
    <w:p w:rsidR="003E063A" w:rsidRPr="00D20C73" w:rsidRDefault="007B045E" w:rsidP="003E063A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Poznámka: </w:t>
      </w:r>
    </w:p>
    <w:p w:rsidR="007B045E" w:rsidRPr="00D20C73" w:rsidRDefault="00A36397" w:rsidP="007B045E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Arial"/>
          <w:sz w:val="22"/>
          <w:szCs w:val="22"/>
          <w:lang w:eastAsia="en-US"/>
        </w:rPr>
        <w:t>- P</w:t>
      </w:r>
      <w:r w:rsidR="007B045E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rocento </w:t>
      </w:r>
      <w:proofErr w:type="spellStart"/>
      <w:r w:rsidR="007B045E" w:rsidRPr="00D20C73">
        <w:rPr>
          <w:rFonts w:ascii="Calibri" w:eastAsiaTheme="minorHAnsi" w:hAnsi="Calibri" w:cs="Arial"/>
          <w:sz w:val="22"/>
          <w:szCs w:val="22"/>
          <w:lang w:eastAsia="en-US"/>
        </w:rPr>
        <w:t>kompetice</w:t>
      </w:r>
      <w:proofErr w:type="spellEnd"/>
      <w:r w:rsidR="007B045E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pro vzorky vykazující hodnotu </w:t>
      </w:r>
      <w:proofErr w:type="gramStart"/>
      <w:r w:rsidR="007B045E" w:rsidRPr="00D20C73">
        <w:rPr>
          <w:rFonts w:ascii="Calibri" w:eastAsiaTheme="minorHAnsi" w:hAnsi="Calibri" w:cs="Arial"/>
          <w:sz w:val="22"/>
          <w:szCs w:val="22"/>
          <w:lang w:eastAsia="en-US"/>
        </w:rPr>
        <w:t>OD   “</w:t>
      </w:r>
      <w:proofErr w:type="spellStart"/>
      <w:r w:rsidR="007B045E" w:rsidRPr="00D20C73">
        <w:rPr>
          <w:rFonts w:ascii="Calibri" w:eastAsiaTheme="minorHAnsi" w:hAnsi="Calibri" w:cs="Arial"/>
          <w:sz w:val="22"/>
          <w:szCs w:val="22"/>
          <w:lang w:eastAsia="en-US"/>
        </w:rPr>
        <w:t>over</w:t>
      </w:r>
      <w:proofErr w:type="spellEnd"/>
      <w:proofErr w:type="gramEnd"/>
      <w:r w:rsidR="007B045E" w:rsidRPr="00D20C73">
        <w:rPr>
          <w:rFonts w:ascii="Calibri" w:eastAsiaTheme="minorHAnsi" w:hAnsi="Calibri" w:cs="Arial"/>
          <w:sz w:val="22"/>
          <w:szCs w:val="22"/>
          <w:lang w:eastAsia="en-US"/>
        </w:rPr>
        <w:t>” nebo vyšší než 2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>,</w:t>
      </w:r>
      <w:r w:rsidR="007B045E" w:rsidRPr="00D20C73">
        <w:rPr>
          <w:rFonts w:ascii="Calibri" w:eastAsiaTheme="minorHAnsi" w:hAnsi="Calibri" w:cs="Arial"/>
          <w:sz w:val="22"/>
          <w:szCs w:val="22"/>
          <w:lang w:eastAsia="en-US"/>
        </w:rPr>
        <w:t>5 OD, je považováno za  0%.</w:t>
      </w:r>
    </w:p>
    <w:p w:rsidR="007B045E" w:rsidRPr="00D20C73" w:rsidRDefault="00A36397" w:rsidP="007B045E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Arial"/>
          <w:sz w:val="22"/>
          <w:szCs w:val="22"/>
          <w:lang w:eastAsia="en-US"/>
        </w:rPr>
        <w:t>- U</w:t>
      </w:r>
      <w:r w:rsidR="007B045E" w:rsidRPr="00D20C73">
        <w:rPr>
          <w:rFonts w:ascii="Calibri" w:eastAsiaTheme="minorHAnsi" w:hAnsi="Calibri" w:cs="Arial"/>
          <w:sz w:val="22"/>
          <w:szCs w:val="22"/>
          <w:lang w:eastAsia="en-US"/>
        </w:rPr>
        <w:t>rčité problémy se mohou vyskytnout u zvířat ml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>a</w:t>
      </w:r>
      <w:r w:rsidR="007B045E" w:rsidRPr="00D20C73">
        <w:rPr>
          <w:rFonts w:ascii="Calibri" w:eastAsiaTheme="minorHAnsi" w:hAnsi="Calibri" w:cs="Arial"/>
          <w:sz w:val="22"/>
          <w:szCs w:val="22"/>
          <w:lang w:eastAsia="en-US"/>
        </w:rPr>
        <w:t>dších 6 měsíců pocháze</w:t>
      </w:r>
      <w:r w:rsidR="005962B7" w:rsidRPr="00D20C73">
        <w:rPr>
          <w:rFonts w:ascii="Calibri" w:eastAsiaTheme="minorHAnsi" w:hAnsi="Calibri" w:cs="Arial"/>
          <w:sz w:val="22"/>
          <w:szCs w:val="22"/>
          <w:lang w:eastAsia="en-US"/>
        </w:rPr>
        <w:t>jících</w:t>
      </w:r>
      <w:r w:rsidR="007B045E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od matek s protilátkami proti viru  BVD/BD. Rezidua kolostrálních protilátek mohu způsobit dubiózní nebo slabě pozitivní výsledek.</w:t>
      </w:r>
    </w:p>
    <w:p w:rsidR="007B045E" w:rsidRPr="00D20C73" w:rsidRDefault="007B045E" w:rsidP="007B045E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Je-li test použit pro identifikaci perzistentně infikovaných zvířat starších 6 měsíců v populaci infikované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pestiviry</w:t>
      </w:r>
      <w:proofErr w:type="spellEnd"/>
      <w:r w:rsidR="00417D4B" w:rsidRPr="00D20C73">
        <w:rPr>
          <w:rFonts w:ascii="Calibri" w:eastAsiaTheme="minorHAnsi" w:hAnsi="Calibri" w:cs="Arial"/>
          <w:sz w:val="22"/>
          <w:szCs w:val="22"/>
          <w:lang w:eastAsia="en-US"/>
        </w:rPr>
        <w:t>, jakýkoli vzorek vykazující dubiózní nebo negativní výsledek musí být považován za suspektní pro PI status.</w:t>
      </w:r>
    </w:p>
    <w:p w:rsidR="007B045E" w:rsidRPr="00D20C73" w:rsidRDefault="007B045E" w:rsidP="00417D4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- </w:t>
      </w:r>
      <w:r w:rsidR="00A36397">
        <w:rPr>
          <w:rFonts w:ascii="Calibri" w:eastAsiaTheme="minorHAnsi" w:hAnsi="Calibri" w:cs="Arial"/>
          <w:sz w:val="22"/>
          <w:szCs w:val="22"/>
          <w:lang w:eastAsia="en-US"/>
        </w:rPr>
        <w:t>T</w:t>
      </w:r>
      <w:r w:rsidR="00417D4B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ento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test </w:t>
      </w:r>
      <w:r w:rsidR="00417D4B" w:rsidRPr="00D20C73">
        <w:rPr>
          <w:rFonts w:ascii="Calibri" w:eastAsiaTheme="minorHAnsi" w:hAnsi="Calibri" w:cs="Arial"/>
          <w:sz w:val="22"/>
          <w:szCs w:val="22"/>
          <w:lang w:eastAsia="en-US"/>
        </w:rPr>
        <w:t>detekuje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anti-p80/125 </w:t>
      </w:r>
      <w:r w:rsidR="00417D4B" w:rsidRPr="00D20C73">
        <w:rPr>
          <w:rFonts w:ascii="Calibri" w:eastAsiaTheme="minorHAnsi" w:hAnsi="Calibri" w:cs="Arial"/>
          <w:sz w:val="22"/>
          <w:szCs w:val="22"/>
          <w:lang w:eastAsia="en-US"/>
        </w:rPr>
        <w:t>protilátky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. 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>N</w:t>
      </w:r>
      <w:r w:rsidR="00417D4B" w:rsidRPr="00D20C73">
        <w:rPr>
          <w:rFonts w:ascii="Calibri" w:eastAsiaTheme="minorHAnsi" w:hAnsi="Calibri" w:cs="Arial"/>
          <w:sz w:val="22"/>
          <w:szCs w:val="22"/>
          <w:lang w:eastAsia="en-US"/>
        </w:rPr>
        <w:t>ení určen pro ověřování účinnosti vakcinace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417D4B" w:rsidRPr="00D20C73">
        <w:rPr>
          <w:rFonts w:ascii="Calibri" w:eastAsiaTheme="minorHAnsi" w:hAnsi="Calibri" w:cs="Arial"/>
          <w:sz w:val="22"/>
          <w:szCs w:val="22"/>
          <w:lang w:eastAsia="en-US"/>
        </w:rPr>
        <w:t>inaktivovanými BVD/BD vakcínami.</w:t>
      </w:r>
    </w:p>
    <w:p w:rsidR="003E063A" w:rsidRPr="00D20C73" w:rsidRDefault="003E063A" w:rsidP="003E063A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E063A" w:rsidRPr="00D20C73" w:rsidRDefault="00417D4B" w:rsidP="003E063A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Metoda 2: ANALÝZA OPTICKÉ DENZITY</w:t>
      </w:r>
    </w:p>
    <w:p w:rsidR="00417D4B" w:rsidRPr="00D20C73" w:rsidRDefault="00417D4B" w:rsidP="003E063A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</w:p>
    <w:p w:rsidR="00417D4B" w:rsidRPr="00D20C73" w:rsidRDefault="00417D4B" w:rsidP="00417D4B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SKOT</w:t>
      </w:r>
      <w:bookmarkStart w:id="0" w:name="_GoBack"/>
      <w:bookmarkEnd w:id="0"/>
    </w:p>
    <w:p w:rsidR="00417D4B" w:rsidRPr="00D20C73" w:rsidRDefault="00417D4B" w:rsidP="003E063A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</w:p>
    <w:p w:rsidR="00417D4B" w:rsidRPr="00D20C73" w:rsidRDefault="00417D4B" w:rsidP="00417D4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Vypočtěte „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cut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off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“ hodnoty OD odpovídající 30% a 50%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kompetici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a porovnejte OD každého vzorku s „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cut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off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“ OD CO 30 and OD CO 50.</w:t>
      </w:r>
    </w:p>
    <w:p w:rsidR="00647C7B" w:rsidRPr="00D20C73" w:rsidRDefault="00647C7B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  <w:t xml:space="preserve">             __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  <w:t xml:space="preserve">   __</w:t>
      </w:r>
    </w:p>
    <w:p w:rsidR="00647C7B" w:rsidRPr="00D20C73" w:rsidRDefault="00647C7B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OD CO 30 = 0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>,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70 OD N + 0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>,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30 OD P</w:t>
      </w:r>
    </w:p>
    <w:p w:rsidR="00647C7B" w:rsidRPr="00D20C73" w:rsidRDefault="00647C7B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  <w:t xml:space="preserve">             __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  <w:t xml:space="preserve">   __</w:t>
      </w:r>
    </w:p>
    <w:p w:rsidR="00647C7B" w:rsidRPr="00D20C73" w:rsidRDefault="00647C7B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OD CO 50 = 0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>,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50 OD N + 0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>,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50 OD P</w:t>
      </w:r>
    </w:p>
    <w:p w:rsidR="00647C7B" w:rsidRPr="00D20C73" w:rsidRDefault="00647C7B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647C7B" w:rsidRPr="00D20C73" w:rsidRDefault="00647C7B" w:rsidP="00647C7B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</w:p>
    <w:p w:rsidR="00647C7B" w:rsidRPr="00D20C73" w:rsidRDefault="00647C7B" w:rsidP="00647C7B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OVCE</w:t>
      </w:r>
    </w:p>
    <w:p w:rsidR="00647C7B" w:rsidRPr="00D20C73" w:rsidRDefault="00647C7B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647C7B" w:rsidRPr="00D20C73" w:rsidRDefault="00647C7B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Vypočtěte „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cut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off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“ hodnoty OD odpovídající 20% a 40%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kompetici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a porovnejte OD každého vzorku s „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cut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off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“ OD CO 20 and OD CO 40 pro individuální vzorky; porovnejte OD každého vzorku s „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cut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proofErr w:type="spell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off</w:t>
      </w:r>
      <w:proofErr w:type="spell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“ OD CO 40 pro směsné vzorky 3 sér.</w:t>
      </w:r>
    </w:p>
    <w:p w:rsidR="00647C7B" w:rsidRPr="00D20C73" w:rsidRDefault="00647C7B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  <w:t xml:space="preserve">             __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  <w:t xml:space="preserve">   __</w:t>
      </w:r>
    </w:p>
    <w:p w:rsidR="00647C7B" w:rsidRPr="00D20C73" w:rsidRDefault="00647C7B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OD CO 20 = 0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>,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80 OD N + 0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>,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20 OD P</w:t>
      </w:r>
    </w:p>
    <w:p w:rsidR="00647C7B" w:rsidRPr="00D20C73" w:rsidRDefault="00647C7B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  <w:t xml:space="preserve">             __ 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  <w:t xml:space="preserve">   __</w:t>
      </w:r>
    </w:p>
    <w:p w:rsidR="00647C7B" w:rsidRPr="00D20C73" w:rsidRDefault="00647C7B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OD CO 40 = 0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>,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60 OD N + 0</w:t>
      </w:r>
      <w:r w:rsidR="00DA114E" w:rsidRPr="00D20C73">
        <w:rPr>
          <w:rFonts w:ascii="Calibri" w:eastAsiaTheme="minorHAnsi" w:hAnsi="Calibri" w:cs="Arial"/>
          <w:sz w:val="22"/>
          <w:szCs w:val="22"/>
          <w:lang w:eastAsia="en-US"/>
        </w:rPr>
        <w:t>,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40 OD P</w:t>
      </w:r>
    </w:p>
    <w:p w:rsidR="00647C7B" w:rsidRPr="00D20C73" w:rsidRDefault="00647C7B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4F66CF" w:rsidRPr="00D20C73" w:rsidRDefault="00DA114E" w:rsidP="00647C7B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Interpretace výsledků</w:t>
      </w:r>
      <w:r w:rsidR="004F66CF"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:</w:t>
      </w:r>
    </w:p>
    <w:p w:rsidR="004F66CF" w:rsidRPr="00D20C73" w:rsidRDefault="004F66CF" w:rsidP="00647C7B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</w:p>
    <w:p w:rsidR="004F66CF" w:rsidRPr="00D20C73" w:rsidRDefault="004F66CF" w:rsidP="004F66CF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lastRenderedPageBreak/>
        <w:t>SKOT</w:t>
      </w:r>
    </w:p>
    <w:p w:rsidR="004F66CF" w:rsidRPr="00D20C73" w:rsidRDefault="004F66CF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4F66CF" w:rsidRPr="00D20C73" w:rsidRDefault="004F66CF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                                              OD CO </w:t>
      </w:r>
      <w:proofErr w:type="gram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50    OD</w:t>
      </w:r>
      <w:proofErr w:type="gram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CO 30</w:t>
      </w:r>
    </w:p>
    <w:p w:rsidR="004F66CF" w:rsidRPr="00D20C73" w:rsidRDefault="004F66CF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  <w:t xml:space="preserve">       </w:t>
      </w:r>
      <w:proofErr w:type="gram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|                   |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884"/>
        <w:gridCol w:w="885"/>
        <w:gridCol w:w="885"/>
      </w:tblGrid>
      <w:tr w:rsidR="004F66CF" w:rsidRPr="00D20C73" w:rsidTr="00472131">
        <w:tc>
          <w:tcPr>
            <w:tcW w:w="1668" w:type="dxa"/>
          </w:tcPr>
          <w:p w:rsidR="004F66CF" w:rsidRPr="00D20C73" w:rsidRDefault="004F66CF" w:rsidP="00647C7B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Individuální vzorek</w:t>
            </w:r>
          </w:p>
        </w:tc>
        <w:tc>
          <w:tcPr>
            <w:tcW w:w="884" w:type="dxa"/>
          </w:tcPr>
          <w:p w:rsidR="004F66CF" w:rsidRPr="00D20C73" w:rsidRDefault="004F66CF" w:rsidP="004F66C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85" w:type="dxa"/>
          </w:tcPr>
          <w:p w:rsidR="004F66CF" w:rsidRPr="00D20C73" w:rsidRDefault="004F66CF" w:rsidP="004F66C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885" w:type="dxa"/>
          </w:tcPr>
          <w:p w:rsidR="004F66CF" w:rsidRPr="00D20C73" w:rsidRDefault="004F66CF" w:rsidP="004F66C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4F66CF" w:rsidRPr="00D20C73" w:rsidRDefault="004F66CF" w:rsidP="004F66C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  <w:t xml:space="preserve">           OD vzorku</w:t>
      </w:r>
    </w:p>
    <w:p w:rsidR="004F66CF" w:rsidRPr="00D20C73" w:rsidRDefault="004F66CF" w:rsidP="004F66CF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</w:p>
    <w:p w:rsidR="004F66CF" w:rsidRPr="00D20C73" w:rsidRDefault="004F66CF" w:rsidP="004F66CF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OVCE</w:t>
      </w:r>
    </w:p>
    <w:p w:rsidR="004F66CF" w:rsidRPr="00D20C73" w:rsidRDefault="004F66CF" w:rsidP="004F66CF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</w:p>
    <w:p w:rsidR="004F66CF" w:rsidRPr="00D20C73" w:rsidRDefault="004F66CF" w:rsidP="004F66C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                                              OD CO </w:t>
      </w:r>
      <w:proofErr w:type="gram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40    OD</w:t>
      </w:r>
      <w:proofErr w:type="gramEnd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CO 20</w:t>
      </w:r>
    </w:p>
    <w:p w:rsidR="004F66CF" w:rsidRPr="00D20C73" w:rsidRDefault="004F66CF" w:rsidP="004F66CF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ab/>
        <w:t xml:space="preserve">       </w:t>
      </w:r>
      <w:proofErr w:type="gramStart"/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|                   |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884"/>
        <w:gridCol w:w="885"/>
        <w:gridCol w:w="885"/>
      </w:tblGrid>
      <w:tr w:rsidR="004F66CF" w:rsidRPr="00D20C73" w:rsidTr="001E3187">
        <w:tc>
          <w:tcPr>
            <w:tcW w:w="1668" w:type="dxa"/>
          </w:tcPr>
          <w:p w:rsidR="004F66CF" w:rsidRPr="00D20C73" w:rsidRDefault="004F66CF" w:rsidP="001E3187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Individuální vzorek</w:t>
            </w:r>
          </w:p>
        </w:tc>
        <w:tc>
          <w:tcPr>
            <w:tcW w:w="884" w:type="dxa"/>
          </w:tcPr>
          <w:p w:rsidR="004F66CF" w:rsidRPr="00D20C73" w:rsidRDefault="004F66CF" w:rsidP="001E318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85" w:type="dxa"/>
          </w:tcPr>
          <w:p w:rsidR="004F66CF" w:rsidRPr="00D20C73" w:rsidRDefault="004F66CF" w:rsidP="001E318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885" w:type="dxa"/>
          </w:tcPr>
          <w:p w:rsidR="004F66CF" w:rsidRPr="00D20C73" w:rsidRDefault="004F66CF" w:rsidP="001E318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-</w:t>
            </w:r>
          </w:p>
        </w:tc>
      </w:tr>
      <w:tr w:rsidR="004F66CF" w:rsidRPr="00D20C73" w:rsidTr="00142616">
        <w:tc>
          <w:tcPr>
            <w:tcW w:w="1668" w:type="dxa"/>
          </w:tcPr>
          <w:p w:rsidR="004F66CF" w:rsidRPr="00D20C73" w:rsidRDefault="004F66CF" w:rsidP="001E3187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Směsný vzorek</w:t>
            </w:r>
          </w:p>
        </w:tc>
        <w:tc>
          <w:tcPr>
            <w:tcW w:w="884" w:type="dxa"/>
          </w:tcPr>
          <w:p w:rsidR="004F66CF" w:rsidRPr="00D20C73" w:rsidRDefault="004F66CF" w:rsidP="00F814C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770" w:type="dxa"/>
            <w:gridSpan w:val="2"/>
          </w:tcPr>
          <w:p w:rsidR="004F66CF" w:rsidRPr="00D20C73" w:rsidRDefault="004F66CF" w:rsidP="001E318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D20C73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4F66CF" w:rsidRPr="00D20C73" w:rsidRDefault="00DA114E" w:rsidP="00784971">
      <w:pPr>
        <w:autoSpaceDE w:val="0"/>
        <w:autoSpaceDN w:val="0"/>
        <w:adjustRightInd w:val="0"/>
        <w:ind w:left="2124" w:firstLine="708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          OD vzorku</w:t>
      </w:r>
    </w:p>
    <w:p w:rsidR="004F66CF" w:rsidRPr="00D20C73" w:rsidRDefault="004F66CF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4F66CF" w:rsidRPr="00D20C73" w:rsidRDefault="004F66CF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4F66CF" w:rsidRPr="00D20C73" w:rsidRDefault="004F66CF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4F66CF" w:rsidRPr="00D20C73" w:rsidRDefault="004F66CF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DA114E" w:rsidRPr="00D20C73" w:rsidRDefault="00DA114E" w:rsidP="00647C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987E7B" w:rsidRPr="00D20C73" w:rsidRDefault="00987E7B" w:rsidP="00987E7B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b/>
          <w:sz w:val="22"/>
          <w:szCs w:val="22"/>
          <w:lang w:eastAsia="en-US"/>
        </w:rPr>
        <w:t>Technická podpora:</w:t>
      </w:r>
    </w:p>
    <w:p w:rsidR="00987E7B" w:rsidRPr="00D20C73" w:rsidRDefault="00987E7B" w:rsidP="00987E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Pokud chcete získat informace o tomto veterinárním diagnostickém přípravku, kontaktujte prosím držitele rozhodnutí o schválení:</w:t>
      </w:r>
    </w:p>
    <w:p w:rsidR="00987E7B" w:rsidRPr="00D20C73" w:rsidRDefault="00987E7B" w:rsidP="00987E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987E7B" w:rsidRPr="00D20C73" w:rsidRDefault="00987E7B" w:rsidP="00987E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Zoetis Česká republika s.r.o., náměstí 14. října 642/17, 150 00 Praha 5, Česká republika </w:t>
      </w:r>
    </w:p>
    <w:p w:rsidR="00987E7B" w:rsidRPr="00D20C73" w:rsidRDefault="00987E7B" w:rsidP="00987E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Tel: +420 257 101 111</w:t>
      </w:r>
    </w:p>
    <w:p w:rsidR="00987E7B" w:rsidRPr="00D20C73" w:rsidRDefault="00987E7B" w:rsidP="00987E7B">
      <w:pPr>
        <w:autoSpaceDE w:val="0"/>
        <w:autoSpaceDN w:val="0"/>
        <w:adjustRightInd w:val="0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E-mail: infovet.cz@zoetis.com</w:t>
      </w:r>
    </w:p>
    <w:p w:rsidR="003D4B3B" w:rsidRPr="00D20C73" w:rsidRDefault="003D4B3B" w:rsidP="003D4B3B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D4B3B" w:rsidRPr="00D20C73" w:rsidRDefault="003D4B3B" w:rsidP="003D4B3B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4F66CF" w:rsidRPr="00D20C73" w:rsidRDefault="003D4B3B" w:rsidP="003D4B3B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POUZE PRO</w:t>
      </w:r>
      <w:r w:rsidR="004F66CF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VETERIN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Á</w:t>
      </w:r>
      <w:r w:rsidR="004F66CF" w:rsidRPr="00D20C73">
        <w:rPr>
          <w:rFonts w:ascii="Calibri" w:eastAsiaTheme="minorHAnsi" w:hAnsi="Calibri" w:cs="Arial"/>
          <w:sz w:val="22"/>
          <w:szCs w:val="22"/>
          <w:lang w:eastAsia="en-US"/>
        </w:rPr>
        <w:t>R</w:t>
      </w: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NÍ ÚČELY</w:t>
      </w:r>
      <w:r w:rsidR="004F66CF" w:rsidRPr="00D20C73">
        <w:rPr>
          <w:rFonts w:ascii="Calibri" w:eastAsiaTheme="minorHAnsi" w:hAnsi="Calibri" w:cs="Arial"/>
          <w:sz w:val="22"/>
          <w:szCs w:val="22"/>
          <w:lang w:eastAsia="en-US"/>
        </w:rPr>
        <w:t>/</w:t>
      </w:r>
    </w:p>
    <w:p w:rsidR="004F66CF" w:rsidRPr="004F66CF" w:rsidRDefault="003D4B3B" w:rsidP="003D4B3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D20C73">
        <w:rPr>
          <w:rFonts w:ascii="Calibri" w:eastAsiaTheme="minorHAnsi" w:hAnsi="Calibri" w:cs="Arial"/>
          <w:sz w:val="22"/>
          <w:szCs w:val="22"/>
          <w:lang w:eastAsia="en-US"/>
        </w:rPr>
        <w:t>POUZE PRO POUŽITÍ</w:t>
      </w:r>
      <w:r w:rsidR="004F66CF" w:rsidRPr="00D20C73">
        <w:rPr>
          <w:rFonts w:ascii="Calibri" w:eastAsiaTheme="minorHAnsi" w:hAnsi="Calibri" w:cs="Arial"/>
          <w:sz w:val="22"/>
          <w:szCs w:val="22"/>
          <w:lang w:eastAsia="en-US"/>
        </w:rPr>
        <w:t xml:space="preserve"> IN VITRO </w:t>
      </w:r>
    </w:p>
    <w:sectPr w:rsidR="004F66CF" w:rsidRPr="004F66CF" w:rsidSect="006C022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2F" w:rsidRDefault="00D76F2F" w:rsidP="008F44AE">
      <w:r>
        <w:separator/>
      </w:r>
    </w:p>
  </w:endnote>
  <w:endnote w:type="continuationSeparator" w:id="0">
    <w:p w:rsidR="00D76F2F" w:rsidRDefault="00D76F2F" w:rsidP="008F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2F" w:rsidRDefault="00D76F2F" w:rsidP="008F44AE">
      <w:r>
        <w:separator/>
      </w:r>
    </w:p>
  </w:footnote>
  <w:footnote w:type="continuationSeparator" w:id="0">
    <w:p w:rsidR="00D76F2F" w:rsidRDefault="00D76F2F" w:rsidP="008F4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BB0"/>
    <w:rsid w:val="00000372"/>
    <w:rsid w:val="0000148B"/>
    <w:rsid w:val="00001E8F"/>
    <w:rsid w:val="00003320"/>
    <w:rsid w:val="00005650"/>
    <w:rsid w:val="000124FF"/>
    <w:rsid w:val="00017B21"/>
    <w:rsid w:val="00017D80"/>
    <w:rsid w:val="0002576C"/>
    <w:rsid w:val="00025998"/>
    <w:rsid w:val="0003286A"/>
    <w:rsid w:val="0003302D"/>
    <w:rsid w:val="00034DFD"/>
    <w:rsid w:val="00035BBB"/>
    <w:rsid w:val="00052C0C"/>
    <w:rsid w:val="000554FC"/>
    <w:rsid w:val="00067017"/>
    <w:rsid w:val="0008314B"/>
    <w:rsid w:val="00085042"/>
    <w:rsid w:val="000951AD"/>
    <w:rsid w:val="00097EA9"/>
    <w:rsid w:val="000A1BF4"/>
    <w:rsid w:val="000A3CE2"/>
    <w:rsid w:val="000A4B2C"/>
    <w:rsid w:val="000B0FA1"/>
    <w:rsid w:val="000D2E7E"/>
    <w:rsid w:val="000D5BD1"/>
    <w:rsid w:val="000D6F7B"/>
    <w:rsid w:val="000F2E8A"/>
    <w:rsid w:val="000F4239"/>
    <w:rsid w:val="000F5615"/>
    <w:rsid w:val="000F7B79"/>
    <w:rsid w:val="00104A92"/>
    <w:rsid w:val="00105CA2"/>
    <w:rsid w:val="00111889"/>
    <w:rsid w:val="001121EC"/>
    <w:rsid w:val="00113CB2"/>
    <w:rsid w:val="001249D7"/>
    <w:rsid w:val="0013133C"/>
    <w:rsid w:val="0014491F"/>
    <w:rsid w:val="001603A1"/>
    <w:rsid w:val="00160BE8"/>
    <w:rsid w:val="00162240"/>
    <w:rsid w:val="00165416"/>
    <w:rsid w:val="00165834"/>
    <w:rsid w:val="00170EF6"/>
    <w:rsid w:val="001767A4"/>
    <w:rsid w:val="00190227"/>
    <w:rsid w:val="00194C7B"/>
    <w:rsid w:val="001A0BC1"/>
    <w:rsid w:val="001A144B"/>
    <w:rsid w:val="001B50DB"/>
    <w:rsid w:val="001C1BB4"/>
    <w:rsid w:val="001C6F74"/>
    <w:rsid w:val="001D6F56"/>
    <w:rsid w:val="001E3311"/>
    <w:rsid w:val="001E5BC3"/>
    <w:rsid w:val="001F3DEE"/>
    <w:rsid w:val="001F3E16"/>
    <w:rsid w:val="001F5D0E"/>
    <w:rsid w:val="00207001"/>
    <w:rsid w:val="0021629D"/>
    <w:rsid w:val="0021711C"/>
    <w:rsid w:val="00223645"/>
    <w:rsid w:val="00224365"/>
    <w:rsid w:val="00227E29"/>
    <w:rsid w:val="002306BF"/>
    <w:rsid w:val="00231327"/>
    <w:rsid w:val="00232C1E"/>
    <w:rsid w:val="00251781"/>
    <w:rsid w:val="00252288"/>
    <w:rsid w:val="002534C2"/>
    <w:rsid w:val="002544B7"/>
    <w:rsid w:val="00271676"/>
    <w:rsid w:val="0028019B"/>
    <w:rsid w:val="00287744"/>
    <w:rsid w:val="002A1188"/>
    <w:rsid w:val="002B685C"/>
    <w:rsid w:val="002C2E44"/>
    <w:rsid w:val="002C6AB2"/>
    <w:rsid w:val="002C74BF"/>
    <w:rsid w:val="002D2148"/>
    <w:rsid w:val="002D4DCF"/>
    <w:rsid w:val="002E390E"/>
    <w:rsid w:val="002E4ABB"/>
    <w:rsid w:val="002E6157"/>
    <w:rsid w:val="00300FD2"/>
    <w:rsid w:val="003040A6"/>
    <w:rsid w:val="003079E1"/>
    <w:rsid w:val="003125D2"/>
    <w:rsid w:val="00332694"/>
    <w:rsid w:val="003337C1"/>
    <w:rsid w:val="00343D2E"/>
    <w:rsid w:val="00344A9B"/>
    <w:rsid w:val="003509D1"/>
    <w:rsid w:val="00362647"/>
    <w:rsid w:val="00391343"/>
    <w:rsid w:val="003940BA"/>
    <w:rsid w:val="00396764"/>
    <w:rsid w:val="003971D7"/>
    <w:rsid w:val="003A4616"/>
    <w:rsid w:val="003A56E5"/>
    <w:rsid w:val="003A5F36"/>
    <w:rsid w:val="003B16C2"/>
    <w:rsid w:val="003B3C84"/>
    <w:rsid w:val="003B4550"/>
    <w:rsid w:val="003B68B0"/>
    <w:rsid w:val="003B713D"/>
    <w:rsid w:val="003D4B3B"/>
    <w:rsid w:val="003D6451"/>
    <w:rsid w:val="003D72A0"/>
    <w:rsid w:val="003E063A"/>
    <w:rsid w:val="003E4B90"/>
    <w:rsid w:val="003F1B77"/>
    <w:rsid w:val="003F4792"/>
    <w:rsid w:val="003F7635"/>
    <w:rsid w:val="00412D33"/>
    <w:rsid w:val="00415A71"/>
    <w:rsid w:val="00417D4B"/>
    <w:rsid w:val="00421DF4"/>
    <w:rsid w:val="0042372D"/>
    <w:rsid w:val="004249C4"/>
    <w:rsid w:val="004309FA"/>
    <w:rsid w:val="00431332"/>
    <w:rsid w:val="00432273"/>
    <w:rsid w:val="004417BD"/>
    <w:rsid w:val="004435FE"/>
    <w:rsid w:val="0044493E"/>
    <w:rsid w:val="00445C98"/>
    <w:rsid w:val="00450D33"/>
    <w:rsid w:val="00453047"/>
    <w:rsid w:val="00453F0D"/>
    <w:rsid w:val="0045595D"/>
    <w:rsid w:val="00461626"/>
    <w:rsid w:val="00466DC9"/>
    <w:rsid w:val="00486514"/>
    <w:rsid w:val="00487216"/>
    <w:rsid w:val="00496F37"/>
    <w:rsid w:val="004C2267"/>
    <w:rsid w:val="004C62A2"/>
    <w:rsid w:val="004C6E15"/>
    <w:rsid w:val="004E58AC"/>
    <w:rsid w:val="004F66CF"/>
    <w:rsid w:val="00502775"/>
    <w:rsid w:val="00503067"/>
    <w:rsid w:val="00505BEB"/>
    <w:rsid w:val="00522C19"/>
    <w:rsid w:val="005271C2"/>
    <w:rsid w:val="005272E0"/>
    <w:rsid w:val="00545630"/>
    <w:rsid w:val="00571943"/>
    <w:rsid w:val="005829B4"/>
    <w:rsid w:val="0059325A"/>
    <w:rsid w:val="00593720"/>
    <w:rsid w:val="005962B7"/>
    <w:rsid w:val="00597C23"/>
    <w:rsid w:val="005A094D"/>
    <w:rsid w:val="005A319D"/>
    <w:rsid w:val="005A5897"/>
    <w:rsid w:val="005B0391"/>
    <w:rsid w:val="005B4C3E"/>
    <w:rsid w:val="005B5500"/>
    <w:rsid w:val="005B7D6C"/>
    <w:rsid w:val="005C0402"/>
    <w:rsid w:val="005C089F"/>
    <w:rsid w:val="005C11F2"/>
    <w:rsid w:val="005C1EF7"/>
    <w:rsid w:val="005C41AE"/>
    <w:rsid w:val="005C711B"/>
    <w:rsid w:val="005D0794"/>
    <w:rsid w:val="005D1EB3"/>
    <w:rsid w:val="005D255C"/>
    <w:rsid w:val="005D4EC9"/>
    <w:rsid w:val="005D5277"/>
    <w:rsid w:val="005D5C9D"/>
    <w:rsid w:val="005E33EC"/>
    <w:rsid w:val="005E7890"/>
    <w:rsid w:val="006064EC"/>
    <w:rsid w:val="006117D6"/>
    <w:rsid w:val="00612D3E"/>
    <w:rsid w:val="006134D7"/>
    <w:rsid w:val="00615AC2"/>
    <w:rsid w:val="006262FB"/>
    <w:rsid w:val="006270CE"/>
    <w:rsid w:val="00630157"/>
    <w:rsid w:val="00630C95"/>
    <w:rsid w:val="00640062"/>
    <w:rsid w:val="00641E19"/>
    <w:rsid w:val="0064241F"/>
    <w:rsid w:val="00642874"/>
    <w:rsid w:val="00645E34"/>
    <w:rsid w:val="00647C36"/>
    <w:rsid w:val="00647C7B"/>
    <w:rsid w:val="00651416"/>
    <w:rsid w:val="00655FB5"/>
    <w:rsid w:val="0066165D"/>
    <w:rsid w:val="0066255D"/>
    <w:rsid w:val="00663B30"/>
    <w:rsid w:val="00671E91"/>
    <w:rsid w:val="006854A4"/>
    <w:rsid w:val="00690890"/>
    <w:rsid w:val="006A2F72"/>
    <w:rsid w:val="006A389E"/>
    <w:rsid w:val="006B5E0B"/>
    <w:rsid w:val="006C0224"/>
    <w:rsid w:val="006D116C"/>
    <w:rsid w:val="006D6F8A"/>
    <w:rsid w:val="006E09EB"/>
    <w:rsid w:val="006E1761"/>
    <w:rsid w:val="006E19A0"/>
    <w:rsid w:val="006F391D"/>
    <w:rsid w:val="006F5A9A"/>
    <w:rsid w:val="006F738C"/>
    <w:rsid w:val="006F7A4B"/>
    <w:rsid w:val="00712523"/>
    <w:rsid w:val="0072148D"/>
    <w:rsid w:val="00722EB7"/>
    <w:rsid w:val="00723451"/>
    <w:rsid w:val="0073526A"/>
    <w:rsid w:val="00751E89"/>
    <w:rsid w:val="00752245"/>
    <w:rsid w:val="00756579"/>
    <w:rsid w:val="00757F6D"/>
    <w:rsid w:val="00763A28"/>
    <w:rsid w:val="0076566A"/>
    <w:rsid w:val="00775245"/>
    <w:rsid w:val="007774A7"/>
    <w:rsid w:val="00780FC8"/>
    <w:rsid w:val="00784971"/>
    <w:rsid w:val="00796579"/>
    <w:rsid w:val="007A324D"/>
    <w:rsid w:val="007A50C1"/>
    <w:rsid w:val="007B045E"/>
    <w:rsid w:val="007C1E44"/>
    <w:rsid w:val="007D2C68"/>
    <w:rsid w:val="007D3AD0"/>
    <w:rsid w:val="007D40F5"/>
    <w:rsid w:val="007E5362"/>
    <w:rsid w:val="007F668E"/>
    <w:rsid w:val="00804174"/>
    <w:rsid w:val="00812FC6"/>
    <w:rsid w:val="00821C0C"/>
    <w:rsid w:val="008224C9"/>
    <w:rsid w:val="0082456D"/>
    <w:rsid w:val="00825753"/>
    <w:rsid w:val="008305E8"/>
    <w:rsid w:val="00834000"/>
    <w:rsid w:val="008541C3"/>
    <w:rsid w:val="00855896"/>
    <w:rsid w:val="00862877"/>
    <w:rsid w:val="008806FA"/>
    <w:rsid w:val="0089073C"/>
    <w:rsid w:val="008A36CE"/>
    <w:rsid w:val="008A4605"/>
    <w:rsid w:val="008B5809"/>
    <w:rsid w:val="008C1052"/>
    <w:rsid w:val="008C152D"/>
    <w:rsid w:val="008C340C"/>
    <w:rsid w:val="008D145E"/>
    <w:rsid w:val="008E0FD5"/>
    <w:rsid w:val="008E1BAB"/>
    <w:rsid w:val="008E297A"/>
    <w:rsid w:val="008E469B"/>
    <w:rsid w:val="008E4B40"/>
    <w:rsid w:val="008E560D"/>
    <w:rsid w:val="008E7160"/>
    <w:rsid w:val="008F44AE"/>
    <w:rsid w:val="008F5391"/>
    <w:rsid w:val="008F5445"/>
    <w:rsid w:val="009010CF"/>
    <w:rsid w:val="00911DF3"/>
    <w:rsid w:val="00912FAC"/>
    <w:rsid w:val="00913312"/>
    <w:rsid w:val="00914426"/>
    <w:rsid w:val="009157D1"/>
    <w:rsid w:val="00916981"/>
    <w:rsid w:val="00924F24"/>
    <w:rsid w:val="00926305"/>
    <w:rsid w:val="0093200D"/>
    <w:rsid w:val="00946565"/>
    <w:rsid w:val="00953758"/>
    <w:rsid w:val="00954F73"/>
    <w:rsid w:val="00964202"/>
    <w:rsid w:val="009676FD"/>
    <w:rsid w:val="009745B7"/>
    <w:rsid w:val="00977401"/>
    <w:rsid w:val="009835A3"/>
    <w:rsid w:val="0098445E"/>
    <w:rsid w:val="00987E7B"/>
    <w:rsid w:val="0099215B"/>
    <w:rsid w:val="00995D57"/>
    <w:rsid w:val="009A174C"/>
    <w:rsid w:val="009A3B97"/>
    <w:rsid w:val="009B3971"/>
    <w:rsid w:val="009B6CD4"/>
    <w:rsid w:val="009C46E1"/>
    <w:rsid w:val="009D0C5F"/>
    <w:rsid w:val="009D1D1E"/>
    <w:rsid w:val="009E0404"/>
    <w:rsid w:val="009E643D"/>
    <w:rsid w:val="009E6CCA"/>
    <w:rsid w:val="009F3003"/>
    <w:rsid w:val="009F60C5"/>
    <w:rsid w:val="009F682F"/>
    <w:rsid w:val="009F7338"/>
    <w:rsid w:val="00A1160C"/>
    <w:rsid w:val="00A13D63"/>
    <w:rsid w:val="00A1640C"/>
    <w:rsid w:val="00A168C7"/>
    <w:rsid w:val="00A1766D"/>
    <w:rsid w:val="00A176FF"/>
    <w:rsid w:val="00A228A0"/>
    <w:rsid w:val="00A22CA6"/>
    <w:rsid w:val="00A26ABC"/>
    <w:rsid w:val="00A31AC8"/>
    <w:rsid w:val="00A3393C"/>
    <w:rsid w:val="00A36397"/>
    <w:rsid w:val="00A452A3"/>
    <w:rsid w:val="00A5141E"/>
    <w:rsid w:val="00A5219A"/>
    <w:rsid w:val="00A57609"/>
    <w:rsid w:val="00A70D0C"/>
    <w:rsid w:val="00A841A8"/>
    <w:rsid w:val="00A86154"/>
    <w:rsid w:val="00A861E8"/>
    <w:rsid w:val="00A86C1C"/>
    <w:rsid w:val="00AB07B4"/>
    <w:rsid w:val="00AB6627"/>
    <w:rsid w:val="00AC28B7"/>
    <w:rsid w:val="00AC2C65"/>
    <w:rsid w:val="00AC576B"/>
    <w:rsid w:val="00AE638C"/>
    <w:rsid w:val="00AF6FA4"/>
    <w:rsid w:val="00B045D5"/>
    <w:rsid w:val="00B10335"/>
    <w:rsid w:val="00B11FBD"/>
    <w:rsid w:val="00B12760"/>
    <w:rsid w:val="00B12D2C"/>
    <w:rsid w:val="00B148BE"/>
    <w:rsid w:val="00B16CDA"/>
    <w:rsid w:val="00B2042B"/>
    <w:rsid w:val="00B20B76"/>
    <w:rsid w:val="00B33610"/>
    <w:rsid w:val="00B435CD"/>
    <w:rsid w:val="00B47303"/>
    <w:rsid w:val="00B574F7"/>
    <w:rsid w:val="00B60F79"/>
    <w:rsid w:val="00B748E6"/>
    <w:rsid w:val="00B76ACA"/>
    <w:rsid w:val="00B76DE4"/>
    <w:rsid w:val="00B77305"/>
    <w:rsid w:val="00B809DC"/>
    <w:rsid w:val="00B813CF"/>
    <w:rsid w:val="00B825F1"/>
    <w:rsid w:val="00B85666"/>
    <w:rsid w:val="00B859EF"/>
    <w:rsid w:val="00B87A33"/>
    <w:rsid w:val="00B90CB9"/>
    <w:rsid w:val="00B91213"/>
    <w:rsid w:val="00B94E18"/>
    <w:rsid w:val="00BA05F9"/>
    <w:rsid w:val="00BA0FCD"/>
    <w:rsid w:val="00BB119E"/>
    <w:rsid w:val="00BC3BA5"/>
    <w:rsid w:val="00BD7B7B"/>
    <w:rsid w:val="00BE2194"/>
    <w:rsid w:val="00BE32BF"/>
    <w:rsid w:val="00BF0AA3"/>
    <w:rsid w:val="00BF0E29"/>
    <w:rsid w:val="00BF52FB"/>
    <w:rsid w:val="00BF585E"/>
    <w:rsid w:val="00C13F03"/>
    <w:rsid w:val="00C14451"/>
    <w:rsid w:val="00C16C36"/>
    <w:rsid w:val="00C23D54"/>
    <w:rsid w:val="00C27E2C"/>
    <w:rsid w:val="00C34D13"/>
    <w:rsid w:val="00C37D01"/>
    <w:rsid w:val="00C57EA6"/>
    <w:rsid w:val="00C57F4A"/>
    <w:rsid w:val="00C617E5"/>
    <w:rsid w:val="00C618F7"/>
    <w:rsid w:val="00C6719F"/>
    <w:rsid w:val="00C70F96"/>
    <w:rsid w:val="00C81CDC"/>
    <w:rsid w:val="00C84DA8"/>
    <w:rsid w:val="00C9240F"/>
    <w:rsid w:val="00CA2490"/>
    <w:rsid w:val="00CA4BB7"/>
    <w:rsid w:val="00CB3C35"/>
    <w:rsid w:val="00CB4158"/>
    <w:rsid w:val="00CC444A"/>
    <w:rsid w:val="00CD09D8"/>
    <w:rsid w:val="00CE0AC6"/>
    <w:rsid w:val="00CF1598"/>
    <w:rsid w:val="00CF1C7D"/>
    <w:rsid w:val="00CF1E19"/>
    <w:rsid w:val="00CF2DFC"/>
    <w:rsid w:val="00D0697E"/>
    <w:rsid w:val="00D11A82"/>
    <w:rsid w:val="00D126C5"/>
    <w:rsid w:val="00D14D47"/>
    <w:rsid w:val="00D16AA5"/>
    <w:rsid w:val="00D20C73"/>
    <w:rsid w:val="00D26156"/>
    <w:rsid w:val="00D433D9"/>
    <w:rsid w:val="00D46BB0"/>
    <w:rsid w:val="00D5618E"/>
    <w:rsid w:val="00D7685D"/>
    <w:rsid w:val="00D76F2F"/>
    <w:rsid w:val="00D80223"/>
    <w:rsid w:val="00D812E6"/>
    <w:rsid w:val="00D90943"/>
    <w:rsid w:val="00DA114E"/>
    <w:rsid w:val="00DB67B0"/>
    <w:rsid w:val="00DB76E0"/>
    <w:rsid w:val="00DD1C7D"/>
    <w:rsid w:val="00DD6726"/>
    <w:rsid w:val="00DE0A12"/>
    <w:rsid w:val="00DE33E1"/>
    <w:rsid w:val="00DE45E3"/>
    <w:rsid w:val="00DE4F4D"/>
    <w:rsid w:val="00DF58DA"/>
    <w:rsid w:val="00E01E6E"/>
    <w:rsid w:val="00E178E9"/>
    <w:rsid w:val="00E22383"/>
    <w:rsid w:val="00E23336"/>
    <w:rsid w:val="00E23C05"/>
    <w:rsid w:val="00E2552B"/>
    <w:rsid w:val="00E27247"/>
    <w:rsid w:val="00E2774F"/>
    <w:rsid w:val="00E353D7"/>
    <w:rsid w:val="00E41407"/>
    <w:rsid w:val="00E42B57"/>
    <w:rsid w:val="00E433AC"/>
    <w:rsid w:val="00E4341E"/>
    <w:rsid w:val="00E43E02"/>
    <w:rsid w:val="00E45B81"/>
    <w:rsid w:val="00E4724C"/>
    <w:rsid w:val="00E62622"/>
    <w:rsid w:val="00E743D5"/>
    <w:rsid w:val="00E75DCE"/>
    <w:rsid w:val="00E85A78"/>
    <w:rsid w:val="00E8608B"/>
    <w:rsid w:val="00E90FB8"/>
    <w:rsid w:val="00E91F8D"/>
    <w:rsid w:val="00E941BC"/>
    <w:rsid w:val="00E96598"/>
    <w:rsid w:val="00EA0AEE"/>
    <w:rsid w:val="00EA2CBF"/>
    <w:rsid w:val="00EA629D"/>
    <w:rsid w:val="00EB264C"/>
    <w:rsid w:val="00EC12AF"/>
    <w:rsid w:val="00EC33E3"/>
    <w:rsid w:val="00ED0D32"/>
    <w:rsid w:val="00ED3F44"/>
    <w:rsid w:val="00EE59EE"/>
    <w:rsid w:val="00EE6056"/>
    <w:rsid w:val="00EF467D"/>
    <w:rsid w:val="00EF47D2"/>
    <w:rsid w:val="00F1380F"/>
    <w:rsid w:val="00F17C4B"/>
    <w:rsid w:val="00F20960"/>
    <w:rsid w:val="00F21DBF"/>
    <w:rsid w:val="00F35B71"/>
    <w:rsid w:val="00F3739E"/>
    <w:rsid w:val="00F432E2"/>
    <w:rsid w:val="00F5011E"/>
    <w:rsid w:val="00F52826"/>
    <w:rsid w:val="00F5538E"/>
    <w:rsid w:val="00F61C9F"/>
    <w:rsid w:val="00F638FF"/>
    <w:rsid w:val="00F64186"/>
    <w:rsid w:val="00F845EA"/>
    <w:rsid w:val="00F875DE"/>
    <w:rsid w:val="00F955B4"/>
    <w:rsid w:val="00FA0B00"/>
    <w:rsid w:val="00FA4F2F"/>
    <w:rsid w:val="00FB1A86"/>
    <w:rsid w:val="00FB3AD1"/>
    <w:rsid w:val="00FB5E3B"/>
    <w:rsid w:val="00FC031E"/>
    <w:rsid w:val="00FC0904"/>
    <w:rsid w:val="00FC253F"/>
    <w:rsid w:val="00FC2730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DA"/>
    <w:pPr>
      <w:spacing w:after="0" w:line="240" w:lineRule="auto"/>
    </w:pPr>
    <w:rPr>
      <w:rFonts w:eastAsiaTheme="majorEastAsia" w:cstheme="majorBid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B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BB0"/>
    <w:rPr>
      <w:rFonts w:ascii="Tahoma" w:eastAsiaTheme="majorEastAsi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5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F44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4AE"/>
    <w:rPr>
      <w:rFonts w:eastAsiaTheme="majorEastAsia" w:cstheme="majorBid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44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4AE"/>
    <w:rPr>
      <w:rFonts w:eastAsiaTheme="majorEastAsia" w:cstheme="majorBidi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1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5</Pages>
  <Words>1695</Words>
  <Characters>10004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</dc:creator>
  <cp:keywords/>
  <dc:description/>
  <cp:lastModifiedBy>Formánková Marie</cp:lastModifiedBy>
  <cp:revision>18</cp:revision>
  <dcterms:created xsi:type="dcterms:W3CDTF">2012-04-19T12:05:00Z</dcterms:created>
  <dcterms:modified xsi:type="dcterms:W3CDTF">2018-11-12T08:45:00Z</dcterms:modified>
</cp:coreProperties>
</file>