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240" w:after="120"/>
        <w:jc w:val="center"/>
      </w:pPr>
      <w:r>
        <w:t>DOKUMENT OBSAHUJE NÁSLEDUJÍCÍ TEXTY K PŘÍPRAVKU</w:t>
      </w: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Pr="008F7756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756">
        <w:rPr>
          <w:rFonts w:ascii="Times New Roman" w:hAnsi="Times New Roman" w:cs="Times New Roman"/>
          <w:b/>
          <w:sz w:val="20"/>
          <w:szCs w:val="20"/>
        </w:rPr>
        <w:t>Text na krabičku</w:t>
      </w:r>
    </w:p>
    <w:p w:rsidR="00456C4E" w:rsidRPr="008537B6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7F9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Pr="00E237F9">
        <w:rPr>
          <w:rFonts w:ascii="Times New Roman" w:hAnsi="Times New Roman" w:cs="Times New Roman"/>
          <w:b/>
          <w:sz w:val="24"/>
          <w:szCs w:val="24"/>
        </w:rPr>
        <w:t xml:space="preserve"> Zdravý pohyb</w:t>
      </w:r>
      <w:r w:rsidRPr="008537B6">
        <w:rPr>
          <w:rFonts w:ascii="Times New Roman" w:hAnsi="Times New Roman" w:cs="Times New Roman"/>
          <w:sz w:val="24"/>
          <w:szCs w:val="24"/>
        </w:rPr>
        <w:t>: kloubní výživa pro psy a kočky</w:t>
      </w: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Pr="001850B9" w:rsidRDefault="00456C4E" w:rsidP="00456C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na etiketu</w:t>
      </w:r>
    </w:p>
    <w:p w:rsidR="00456C4E" w:rsidRPr="001850B9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Zdravý pohyb</w:t>
      </w:r>
      <w:r w:rsidRPr="001850B9">
        <w:rPr>
          <w:rFonts w:ascii="Times New Roman" w:hAnsi="Times New Roman" w:cs="Times New Roman"/>
          <w:b/>
          <w:sz w:val="24"/>
          <w:szCs w:val="24"/>
        </w:rPr>
        <w:t>:</w:t>
      </w:r>
      <w:r w:rsidRPr="001850B9">
        <w:rPr>
          <w:rFonts w:ascii="Times New Roman" w:hAnsi="Times New Roman" w:cs="Times New Roman"/>
          <w:sz w:val="24"/>
          <w:szCs w:val="24"/>
        </w:rPr>
        <w:t xml:space="preserve"> kloubní výživa pro psy a kočky</w:t>
      </w: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6C4E" w:rsidRPr="008F7756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756">
        <w:rPr>
          <w:rFonts w:ascii="Times New Roman" w:hAnsi="Times New Roman" w:cs="Times New Roman"/>
          <w:b/>
          <w:sz w:val="20"/>
          <w:szCs w:val="20"/>
        </w:rPr>
        <w:lastRenderedPageBreak/>
        <w:t>Text na krabičku</w:t>
      </w:r>
    </w:p>
    <w:p w:rsidR="00456C4E" w:rsidRPr="008537B6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7F9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Pr="00E237F9">
        <w:rPr>
          <w:rFonts w:ascii="Times New Roman" w:hAnsi="Times New Roman" w:cs="Times New Roman"/>
          <w:b/>
          <w:sz w:val="24"/>
          <w:szCs w:val="24"/>
        </w:rPr>
        <w:t xml:space="preserve"> Zdravý pohyb</w:t>
      </w:r>
      <w:r w:rsidRPr="008537B6">
        <w:rPr>
          <w:rFonts w:ascii="Times New Roman" w:hAnsi="Times New Roman" w:cs="Times New Roman"/>
          <w:sz w:val="24"/>
          <w:szCs w:val="24"/>
        </w:rPr>
        <w:t>: kloubní výživa pro psy a kočky</w:t>
      </w:r>
    </w:p>
    <w:p w:rsidR="00456C4E" w:rsidRPr="002C63A3" w:rsidRDefault="00456C4E" w:rsidP="00456C4E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3">
        <w:rPr>
          <w:rFonts w:ascii="Times New Roman" w:hAnsi="Times New Roman" w:cs="Times New Roman"/>
          <w:sz w:val="24"/>
          <w:szCs w:val="24"/>
        </w:rPr>
        <w:t>Veterinární přípravek</w:t>
      </w:r>
      <w:r w:rsidRPr="002C63A3">
        <w:rPr>
          <w:rFonts w:ascii="Times New Roman" w:hAnsi="Times New Roman" w:cs="Times New Roman"/>
          <w:sz w:val="24"/>
          <w:szCs w:val="24"/>
        </w:rPr>
        <w:tab/>
      </w:r>
    </w:p>
    <w:p w:rsidR="00456C4E" w:rsidRPr="008537B6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bCs/>
          <w:i/>
          <w:sz w:val="24"/>
          <w:szCs w:val="24"/>
        </w:rPr>
        <w:t>Ulevuje od bolesti</w:t>
      </w:r>
    </w:p>
    <w:p w:rsidR="00456C4E" w:rsidRPr="008537B6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bCs/>
          <w:i/>
          <w:sz w:val="24"/>
          <w:szCs w:val="24"/>
        </w:rPr>
        <w:t>Zlepšuje pohyblivost kloubu</w:t>
      </w:r>
    </w:p>
    <w:p w:rsidR="00456C4E" w:rsidRPr="008537B6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bCs/>
          <w:i/>
          <w:sz w:val="24"/>
          <w:szCs w:val="24"/>
        </w:rPr>
        <w:t>Vhodné pro dlouhodobé užívání</w:t>
      </w:r>
    </w:p>
    <w:p w:rsidR="00456C4E" w:rsidRPr="008537B6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Zajišťuje komplexní péči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o pohybový aparát</w:t>
      </w:r>
    </w:p>
    <w:p w:rsidR="00456C4E" w:rsidRPr="003A3BD5" w:rsidRDefault="00456C4E" w:rsidP="00456C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7F9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Pr="00E237F9">
        <w:rPr>
          <w:rFonts w:ascii="Times New Roman" w:hAnsi="Times New Roman" w:cs="Times New Roman"/>
          <w:b/>
          <w:sz w:val="24"/>
          <w:szCs w:val="24"/>
        </w:rPr>
        <w:t xml:space="preserve"> Zdravý pohyb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schválen ÚSKVBL pod číslem</w:t>
      </w:r>
      <w:r w:rsidRPr="00853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027-14/C</w:t>
      </w:r>
    </w:p>
    <w:p w:rsidR="00456C4E" w:rsidRPr="008537B6" w:rsidRDefault="00456C4E" w:rsidP="00456C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37F9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Pr="00E237F9">
        <w:rPr>
          <w:rFonts w:ascii="Times New Roman" w:hAnsi="Times New Roman" w:cs="Times New Roman"/>
          <w:b/>
          <w:sz w:val="24"/>
          <w:szCs w:val="24"/>
        </w:rPr>
        <w:t xml:space="preserve"> Zdravý pohyb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37B6">
        <w:rPr>
          <w:rFonts w:ascii="Times New Roman" w:eastAsia="Times New Roman" w:hAnsi="Times New Roman" w:cs="Times New Roman"/>
          <w:sz w:val="24"/>
          <w:szCs w:val="24"/>
        </w:rPr>
        <w:t>je kombinací všech důležitých látek, které se běžně vyskytují v kloubech a pojivových tkáních, tím zlepšuje pohyblivost kloubů, má příznivý vliv na zpomalení až zastavení degenerace kloubní chrupavky, pomáhá její regeneraci, snižovat probíhající zánět a má utišující účinek na bolest</w:t>
      </w:r>
      <w:r w:rsidRPr="00E344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4492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Pr="00E34492">
        <w:rPr>
          <w:rFonts w:ascii="Times New Roman" w:hAnsi="Times New Roman" w:cs="Times New Roman"/>
          <w:sz w:val="24"/>
          <w:szCs w:val="24"/>
        </w:rPr>
        <w:t xml:space="preserve"> Zdravý pohyb</w:t>
      </w:r>
      <w:r w:rsidRPr="00E34492">
        <w:rPr>
          <w:rFonts w:ascii="Times New Roman" w:eastAsia="Times New Roman" w:hAnsi="Times New Roman" w:cs="Times New Roman"/>
          <w:sz w:val="24"/>
          <w:szCs w:val="24"/>
        </w:rPr>
        <w:t xml:space="preserve"> je vhodný</w:t>
      </w:r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 užívat u všech psů a koček, které mají problémy s pohybovým aparátem, při dysplazii kyčelního kloubu, osteoart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óze a také při rekonvalescenci po úrazech kloubů a šlach.  </w:t>
      </w:r>
    </w:p>
    <w:p w:rsidR="00456C4E" w:rsidRPr="008537B6" w:rsidRDefault="00456C4E" w:rsidP="00456C4E">
      <w:pPr>
        <w:rPr>
          <w:rFonts w:ascii="Times New Roman" w:hAnsi="Times New Roman" w:cs="Times New Roman"/>
          <w:b/>
          <w:sz w:val="24"/>
          <w:szCs w:val="24"/>
        </w:rPr>
      </w:pPr>
      <w:r w:rsidRPr="008537B6">
        <w:rPr>
          <w:rFonts w:ascii="Times New Roman" w:hAnsi="Times New Roman" w:cs="Times New Roman"/>
          <w:b/>
          <w:sz w:val="24"/>
          <w:szCs w:val="24"/>
        </w:rPr>
        <w:t>Doporučené dávkování: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4083"/>
        <w:gridCol w:w="3281"/>
      </w:tblGrid>
      <w:tr w:rsidR="00456C4E" w:rsidRPr="008537B6" w:rsidTr="00D12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Hmotnost</w:t>
            </w:r>
            <w:r w:rsidRPr="00FE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Denní iniciační dávka (prvních 14 dní užívání):</w:t>
            </w:r>
          </w:p>
        </w:tc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Denní udržovací dávka (pokračovací) </w:t>
            </w:r>
          </w:p>
        </w:tc>
      </w:tr>
      <w:tr w:rsidR="00456C4E" w:rsidRPr="008537B6" w:rsidTr="00D12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1 – 8 kg</w:t>
            </w:r>
          </w:p>
        </w:tc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1/2  tablety</w:t>
            </w:r>
          </w:p>
        </w:tc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1/2 tablety</w:t>
            </w:r>
          </w:p>
        </w:tc>
      </w:tr>
      <w:tr w:rsidR="00456C4E" w:rsidRPr="008537B6" w:rsidTr="00D12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8 – 16 kg</w:t>
            </w:r>
          </w:p>
        </w:tc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1  tableta</w:t>
            </w:r>
          </w:p>
        </w:tc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1/2 – 1 tableta</w:t>
            </w:r>
          </w:p>
        </w:tc>
      </w:tr>
      <w:tr w:rsidR="00456C4E" w:rsidRPr="008537B6" w:rsidTr="00D12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16 – 32 kg</w:t>
            </w:r>
          </w:p>
        </w:tc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2  tablety</w:t>
            </w:r>
          </w:p>
        </w:tc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1 – 1,5 tablety</w:t>
            </w:r>
          </w:p>
        </w:tc>
      </w:tr>
      <w:tr w:rsidR="00456C4E" w:rsidRPr="008537B6" w:rsidTr="00D12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33 a více</w:t>
            </w:r>
          </w:p>
        </w:tc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3 – 4 tablety</w:t>
            </w:r>
          </w:p>
        </w:tc>
        <w:tc>
          <w:tcPr>
            <w:tcW w:w="0" w:type="auto"/>
            <w:vAlign w:val="center"/>
            <w:hideMark/>
          </w:tcPr>
          <w:p w:rsidR="00456C4E" w:rsidRPr="00FE5508" w:rsidRDefault="00456C4E" w:rsidP="00D1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08">
              <w:rPr>
                <w:rFonts w:ascii="Times New Roman" w:eastAsia="Times New Roman" w:hAnsi="Times New Roman" w:cs="Times New Roman"/>
                <w:sz w:val="20"/>
                <w:szCs w:val="20"/>
              </w:rPr>
              <w:t>1,5 – 2 tablety</w:t>
            </w:r>
          </w:p>
        </w:tc>
      </w:tr>
    </w:tbl>
    <w:p w:rsidR="00456C4E" w:rsidRPr="008537B6" w:rsidRDefault="00456C4E" w:rsidP="00456C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b/>
          <w:bCs/>
          <w:sz w:val="24"/>
          <w:szCs w:val="24"/>
        </w:rPr>
        <w:t>Obsah účinných látek v jedné tabletě:</w:t>
      </w:r>
    </w:p>
    <w:p w:rsidR="00456C4E" w:rsidRPr="008537B6" w:rsidRDefault="00456C4E" w:rsidP="0045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sz w:val="24"/>
          <w:szCs w:val="24"/>
        </w:rPr>
        <w:t>Glukosamin sulfát - 500 mg</w:t>
      </w:r>
    </w:p>
    <w:p w:rsidR="00456C4E" w:rsidRPr="008537B6" w:rsidRDefault="00456C4E" w:rsidP="0045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sz w:val="24"/>
          <w:szCs w:val="24"/>
        </w:rPr>
        <w:t>Chondroitin sulfát - 200 mg</w:t>
      </w:r>
    </w:p>
    <w:p w:rsidR="00456C4E" w:rsidRPr="008537B6" w:rsidRDefault="00456C4E" w:rsidP="0045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sz w:val="24"/>
          <w:szCs w:val="24"/>
        </w:rPr>
        <w:t>MSM - 250 mg</w:t>
      </w:r>
    </w:p>
    <w:p w:rsidR="00456C4E" w:rsidRPr="008537B6" w:rsidRDefault="00456C4E" w:rsidP="0045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Kyselina </w:t>
      </w:r>
      <w:proofErr w:type="spellStart"/>
      <w:r w:rsidRPr="008537B6">
        <w:rPr>
          <w:rFonts w:ascii="Times New Roman" w:eastAsia="Times New Roman" w:hAnsi="Times New Roman" w:cs="Times New Roman"/>
          <w:sz w:val="24"/>
          <w:szCs w:val="24"/>
        </w:rPr>
        <w:t>hyaluronová</w:t>
      </w:r>
      <w:proofErr w:type="spellEnd"/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 - 20 mg</w:t>
      </w:r>
    </w:p>
    <w:p w:rsidR="00456C4E" w:rsidRPr="008537B6" w:rsidRDefault="00456C4E" w:rsidP="0045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sz w:val="24"/>
          <w:szCs w:val="24"/>
        </w:rPr>
        <w:t>Hydrolyzovaný kolagen – 3 mg</w:t>
      </w:r>
    </w:p>
    <w:p w:rsidR="00456C4E" w:rsidRPr="008537B6" w:rsidRDefault="00456C4E" w:rsidP="0045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sz w:val="24"/>
          <w:szCs w:val="24"/>
        </w:rPr>
        <w:t>Vitamín C -  33 mg</w:t>
      </w:r>
    </w:p>
    <w:p w:rsidR="00456C4E" w:rsidRPr="008537B6" w:rsidRDefault="00456C4E" w:rsidP="00456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sz w:val="24"/>
          <w:szCs w:val="24"/>
        </w:rPr>
        <w:t>Pivovarské kvasnice – 175 mg</w:t>
      </w:r>
    </w:p>
    <w:p w:rsidR="00456C4E" w:rsidRPr="008537B6" w:rsidRDefault="00456C4E" w:rsidP="004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b/>
          <w:bCs/>
          <w:sz w:val="24"/>
          <w:szCs w:val="24"/>
        </w:rPr>
        <w:t>Pomocné látky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/příchutě</w:t>
      </w:r>
      <w:r w:rsidRPr="008537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 maltodextrin, celulóza, prášek s hovězí příchutí, sýrová příchuť, kyselina stearová, oxid křemičitý, </w:t>
      </w:r>
      <w:proofErr w:type="spellStart"/>
      <w:r w:rsidRPr="008537B6">
        <w:rPr>
          <w:rFonts w:ascii="Times New Roman" w:eastAsia="Times New Roman" w:hAnsi="Times New Roman" w:cs="Times New Roman"/>
          <w:sz w:val="24"/>
          <w:szCs w:val="24"/>
        </w:rPr>
        <w:t>xantanová</w:t>
      </w:r>
      <w:proofErr w:type="spellEnd"/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 guma</w:t>
      </w:r>
    </w:p>
    <w:p w:rsidR="00456C4E" w:rsidRDefault="00456C4E" w:rsidP="004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b/>
          <w:bCs/>
          <w:sz w:val="24"/>
          <w:szCs w:val="24"/>
        </w:rPr>
        <w:t>Velikost balení:</w:t>
      </w:r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 90 tab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</w:p>
    <w:p w:rsidR="00456C4E" w:rsidRDefault="00456C4E" w:rsidP="004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Spotřebujte</w:t>
      </w:r>
      <w:r w:rsidRPr="00A07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079D8">
        <w:rPr>
          <w:rFonts w:ascii="Times New Roman" w:eastAsia="Times New Roman" w:hAnsi="Times New Roman" w:cs="Times New Roman"/>
          <w:sz w:val="24"/>
          <w:szCs w:val="24"/>
        </w:rPr>
        <w:t>o data uvedeného na obal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79D8">
        <w:rPr>
          <w:rFonts w:ascii="Times New Roman" w:eastAsia="Times New Roman" w:hAnsi="Times New Roman" w:cs="Times New Roman"/>
          <w:sz w:val="24"/>
          <w:szCs w:val="24"/>
        </w:rPr>
        <w:t xml:space="preserve"> a do 4. měsíců po </w:t>
      </w:r>
      <w:r>
        <w:rPr>
          <w:rFonts w:ascii="Times New Roman" w:eastAsia="Times New Roman" w:hAnsi="Times New Roman" w:cs="Times New Roman"/>
          <w:sz w:val="24"/>
          <w:szCs w:val="24"/>
        </w:rPr>
        <w:t>prvním otevření balení.</w:t>
      </w:r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56C4E" w:rsidRPr="008537B6" w:rsidRDefault="00456C4E" w:rsidP="004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C4E" w:rsidRDefault="00456C4E" w:rsidP="00456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Pr="008537B6">
        <w:rPr>
          <w:rFonts w:ascii="Times New Roman" w:hAnsi="Times New Roman" w:cs="Times New Roman"/>
          <w:sz w:val="24"/>
          <w:szCs w:val="24"/>
        </w:rPr>
        <w:t xml:space="preserve">chovávejte mimo dosah dětí. </w:t>
      </w:r>
    </w:p>
    <w:p w:rsidR="00456C4E" w:rsidRPr="008537B6" w:rsidRDefault="00456C4E" w:rsidP="00456C4E">
      <w:pPr>
        <w:rPr>
          <w:rStyle w:val="st1"/>
          <w:rFonts w:ascii="Times New Roman" w:hAnsi="Times New Roman" w:cs="Times New Roman"/>
          <w:color w:val="444444"/>
          <w:sz w:val="24"/>
          <w:szCs w:val="24"/>
        </w:rPr>
      </w:pPr>
      <w:r w:rsidRPr="008537B6">
        <w:rPr>
          <w:rFonts w:ascii="Times New Roman" w:hAnsi="Times New Roman" w:cs="Times New Roman"/>
          <w:sz w:val="24"/>
          <w:szCs w:val="24"/>
        </w:rPr>
        <w:t>Skladujte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37B6">
        <w:rPr>
          <w:rFonts w:ascii="Times New Roman" w:hAnsi="Times New Roman" w:cs="Times New Roman"/>
          <w:sz w:val="24"/>
          <w:szCs w:val="24"/>
        </w:rPr>
        <w:t>suchu</w:t>
      </w:r>
      <w:r>
        <w:rPr>
          <w:rFonts w:ascii="Times New Roman" w:hAnsi="Times New Roman" w:cs="Times New Roman"/>
          <w:sz w:val="24"/>
          <w:szCs w:val="24"/>
        </w:rPr>
        <w:t xml:space="preserve"> a temnu</w:t>
      </w:r>
      <w:r w:rsidRPr="008537B6">
        <w:rPr>
          <w:rFonts w:ascii="Times New Roman" w:hAnsi="Times New Roman" w:cs="Times New Roman"/>
          <w:sz w:val="24"/>
          <w:szCs w:val="24"/>
        </w:rPr>
        <w:t xml:space="preserve"> při teplotě od 5</w:t>
      </w:r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 - 25</w:t>
      </w:r>
      <w:r w:rsidRPr="008537B6">
        <w:rPr>
          <w:rStyle w:val="st1"/>
          <w:rFonts w:ascii="Times New Roman" w:hAnsi="Times New Roman" w:cs="Times New Roman"/>
          <w:color w:val="444444"/>
          <w:sz w:val="24"/>
          <w:szCs w:val="24"/>
        </w:rPr>
        <w:t>°C</w:t>
      </w:r>
      <w:r>
        <w:rPr>
          <w:rStyle w:val="st1"/>
          <w:rFonts w:ascii="Times New Roman" w:hAnsi="Times New Roman" w:cs="Times New Roman"/>
          <w:color w:val="444444"/>
          <w:sz w:val="24"/>
          <w:szCs w:val="24"/>
        </w:rPr>
        <w:t>.</w:t>
      </w:r>
    </w:p>
    <w:p w:rsidR="00456C4E" w:rsidRPr="008537B6" w:rsidRDefault="00456C4E" w:rsidP="004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B6">
        <w:rPr>
          <w:rFonts w:ascii="Times New Roman" w:eastAsia="Times New Roman" w:hAnsi="Times New Roman" w:cs="Times New Roman"/>
          <w:b/>
          <w:bCs/>
          <w:sz w:val="24"/>
          <w:szCs w:val="24"/>
        </w:rPr>
        <w:t>Výrobce:</w:t>
      </w:r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7B6">
        <w:rPr>
          <w:rFonts w:ascii="Times New Roman" w:eastAsia="Times New Roman" w:hAnsi="Times New Roman" w:cs="Times New Roman"/>
          <w:sz w:val="24"/>
          <w:szCs w:val="24"/>
        </w:rPr>
        <w:t>MedPharma</w:t>
      </w:r>
      <w:proofErr w:type="spellEnd"/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537B6">
        <w:rPr>
          <w:rFonts w:ascii="Times New Roman" w:eastAsia="Times New Roman" w:hAnsi="Times New Roman" w:cs="Times New Roman"/>
          <w:sz w:val="24"/>
          <w:szCs w:val="24"/>
        </w:rPr>
        <w:t>spol.s</w:t>
      </w:r>
      <w:proofErr w:type="spellEnd"/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37B6">
        <w:rPr>
          <w:rFonts w:ascii="Times New Roman" w:eastAsia="Times New Roman" w:hAnsi="Times New Roman" w:cs="Times New Roman"/>
          <w:sz w:val="24"/>
          <w:szCs w:val="24"/>
        </w:rPr>
        <w:t>r.</w:t>
      </w:r>
      <w:proofErr w:type="gramEnd"/>
      <w:r w:rsidRPr="008537B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7B6">
        <w:rPr>
          <w:rFonts w:ascii="Times New Roman" w:eastAsia="Times New Roman" w:hAnsi="Times New Roman" w:cs="Times New Roman"/>
          <w:sz w:val="24"/>
          <w:szCs w:val="24"/>
        </w:rPr>
        <w:t>Křiby</w:t>
      </w:r>
      <w:proofErr w:type="spellEnd"/>
      <w:r w:rsidRPr="008537B6">
        <w:rPr>
          <w:rFonts w:ascii="Times New Roman" w:eastAsia="Times New Roman" w:hAnsi="Times New Roman" w:cs="Times New Roman"/>
          <w:sz w:val="24"/>
          <w:szCs w:val="24"/>
        </w:rPr>
        <w:t xml:space="preserve"> 292, 664 17 Tetčice, Česká republika</w:t>
      </w:r>
    </w:p>
    <w:p w:rsidR="00456C4E" w:rsidRPr="009C4780" w:rsidRDefault="00456C4E" w:rsidP="0045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4780">
        <w:rPr>
          <w:rFonts w:ascii="Times New Roman" w:hAnsi="Times New Roman"/>
          <w:b/>
          <w:sz w:val="24"/>
          <w:szCs w:val="24"/>
        </w:rPr>
        <w:t xml:space="preserve">Držitel rozhodnutí o schválení: </w:t>
      </w:r>
      <w:proofErr w:type="spellStart"/>
      <w:r w:rsidRPr="009C4780">
        <w:rPr>
          <w:rFonts w:ascii="Times New Roman" w:hAnsi="Times New Roman"/>
          <w:bCs/>
          <w:sz w:val="24"/>
          <w:szCs w:val="24"/>
        </w:rPr>
        <w:t>ProActiVet</w:t>
      </w:r>
      <w:proofErr w:type="spellEnd"/>
      <w:r w:rsidRPr="009C47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4780">
        <w:rPr>
          <w:rFonts w:ascii="Times New Roman" w:hAnsi="Times New Roman"/>
          <w:bCs/>
          <w:sz w:val="24"/>
          <w:szCs w:val="24"/>
        </w:rPr>
        <w:t>pharma</w:t>
      </w:r>
      <w:proofErr w:type="spellEnd"/>
      <w:r w:rsidRPr="009C4780">
        <w:rPr>
          <w:rFonts w:ascii="Times New Roman" w:hAnsi="Times New Roman"/>
          <w:bCs/>
          <w:sz w:val="24"/>
          <w:szCs w:val="24"/>
        </w:rPr>
        <w:t>, s.r.o., Záběhlická 182/91, 106 00 Praha 10, Česká republika</w:t>
      </w:r>
    </w:p>
    <w:p w:rsidR="00456C4E" w:rsidRPr="00A079D8" w:rsidRDefault="00456C4E" w:rsidP="00456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7E3D7AF" wp14:editId="6AD617A2">
            <wp:extent cx="317500" cy="414020"/>
            <wp:effectExtent l="0" t="0" r="635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255917F" wp14:editId="17BB8157">
            <wp:extent cx="288925" cy="34671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F5DB608" wp14:editId="191D1911">
            <wp:extent cx="279400" cy="337185"/>
            <wp:effectExtent l="0" t="0" r="635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C575195" wp14:editId="0CE181A5">
            <wp:extent cx="317500" cy="317500"/>
            <wp:effectExtent l="0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4E" w:rsidRPr="00A079D8" w:rsidRDefault="00456C4E" w:rsidP="00456C4E">
      <w:pPr>
        <w:rPr>
          <w:rFonts w:ascii="Times New Roman" w:hAnsi="Times New Roman" w:cs="Times New Roman"/>
          <w:sz w:val="24"/>
          <w:szCs w:val="24"/>
        </w:rPr>
      </w:pPr>
    </w:p>
    <w:p w:rsidR="00456C4E" w:rsidRPr="00A079D8" w:rsidRDefault="00456C4E" w:rsidP="00456C4E">
      <w:pPr>
        <w:rPr>
          <w:rFonts w:ascii="Times New Roman" w:hAnsi="Times New Roman" w:cs="Times New Roman"/>
          <w:sz w:val="24"/>
          <w:szCs w:val="24"/>
        </w:rPr>
      </w:pPr>
      <w:r w:rsidRPr="00A079D8">
        <w:rPr>
          <w:rFonts w:ascii="Times New Roman" w:hAnsi="Times New Roman" w:cs="Times New Roman"/>
          <w:sz w:val="24"/>
          <w:szCs w:val="24"/>
        </w:rPr>
        <w:t xml:space="preserve">Exp:/číslo šarže: </w:t>
      </w:r>
    </w:p>
    <w:p w:rsidR="00456C4E" w:rsidRPr="008F7756" w:rsidRDefault="00456C4E" w:rsidP="00456C4E">
      <w:pPr>
        <w:rPr>
          <w:rFonts w:ascii="Times New Roman" w:hAnsi="Times New Roman" w:cs="Times New Roman"/>
        </w:rPr>
      </w:pPr>
    </w:p>
    <w:p w:rsidR="00456C4E" w:rsidRDefault="00456C4E" w:rsidP="00456C4E">
      <w:pPr>
        <w:pStyle w:val="Odstavecseseznamem"/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E" w:rsidRDefault="00456C4E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121" w:rsidRPr="001850B9" w:rsidRDefault="008555DD" w:rsidP="007E4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Text na etiketu</w:t>
      </w:r>
    </w:p>
    <w:p w:rsidR="007E4121" w:rsidRPr="001850B9" w:rsidRDefault="00B420A5" w:rsidP="007E41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Zdravý pohyb</w:t>
      </w:r>
      <w:r w:rsidR="007E4121" w:rsidRPr="001850B9">
        <w:rPr>
          <w:rFonts w:ascii="Times New Roman" w:hAnsi="Times New Roman" w:cs="Times New Roman"/>
          <w:b/>
          <w:sz w:val="24"/>
          <w:szCs w:val="24"/>
        </w:rPr>
        <w:t>:</w:t>
      </w:r>
      <w:r w:rsidR="007E4121" w:rsidRPr="001850B9">
        <w:rPr>
          <w:rFonts w:ascii="Times New Roman" w:hAnsi="Times New Roman" w:cs="Times New Roman"/>
          <w:sz w:val="24"/>
          <w:szCs w:val="24"/>
        </w:rPr>
        <w:t xml:space="preserve"> kloubní výživa pro psy a kočky</w:t>
      </w:r>
    </w:p>
    <w:p w:rsidR="007E4121" w:rsidRPr="001850B9" w:rsidRDefault="007E4121" w:rsidP="007E41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0B9">
        <w:rPr>
          <w:rFonts w:ascii="Times New Roman" w:hAnsi="Times New Roman" w:cs="Times New Roman"/>
          <w:sz w:val="24"/>
          <w:szCs w:val="24"/>
        </w:rPr>
        <w:t>Veterinární přípravek</w:t>
      </w:r>
      <w:r w:rsidRPr="001850B9">
        <w:rPr>
          <w:rFonts w:ascii="Times New Roman" w:hAnsi="Times New Roman" w:cs="Times New Roman"/>
          <w:sz w:val="24"/>
          <w:szCs w:val="24"/>
        </w:rPr>
        <w:tab/>
      </w:r>
    </w:p>
    <w:p w:rsidR="007E4121" w:rsidRPr="001850B9" w:rsidRDefault="00D80EE5" w:rsidP="007E4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Zdravý pohyb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schválen ÚSKVBL pod číslem</w:t>
      </w:r>
      <w:r w:rsidR="007E4121" w:rsidRPr="00185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027-14/C</w:t>
      </w:r>
    </w:p>
    <w:p w:rsidR="007E4121" w:rsidRPr="001850B9" w:rsidRDefault="007E4121" w:rsidP="00184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bCs/>
          <w:i/>
          <w:sz w:val="24"/>
          <w:szCs w:val="24"/>
        </w:rPr>
        <w:t>Ulevuje od bolesti</w:t>
      </w:r>
    </w:p>
    <w:p w:rsidR="007E4121" w:rsidRPr="001850B9" w:rsidRDefault="007E4121" w:rsidP="00184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bCs/>
          <w:i/>
          <w:sz w:val="24"/>
          <w:szCs w:val="24"/>
        </w:rPr>
        <w:t>Zlepšuje pohyblivost kloubu</w:t>
      </w:r>
    </w:p>
    <w:p w:rsidR="007E4121" w:rsidRPr="001850B9" w:rsidRDefault="007E4121" w:rsidP="00184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bCs/>
          <w:i/>
          <w:sz w:val="24"/>
          <w:szCs w:val="24"/>
        </w:rPr>
        <w:t>Vhodné pro dlouhodobé užívání</w:t>
      </w:r>
    </w:p>
    <w:p w:rsidR="007E4121" w:rsidRDefault="007E4121" w:rsidP="00184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Zajišťuje komplexní péči o </w:t>
      </w:r>
      <w:r w:rsidR="00D569E8">
        <w:rPr>
          <w:rFonts w:ascii="Times New Roman" w:eastAsia="Times New Roman" w:hAnsi="Times New Roman" w:cs="Times New Roman"/>
          <w:bCs/>
          <w:i/>
          <w:sz w:val="24"/>
          <w:szCs w:val="24"/>
        </w:rPr>
        <w:t>pohybový aparát</w:t>
      </w:r>
    </w:p>
    <w:p w:rsidR="001846B5" w:rsidRPr="001850B9" w:rsidRDefault="001846B5" w:rsidP="001846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4121" w:rsidRPr="001850B9" w:rsidRDefault="00566C2E" w:rsidP="007E4121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456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žití </w:t>
      </w:r>
      <w:r w:rsidR="007E4121" w:rsidRPr="001850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E4121" w:rsidRPr="001850B9">
        <w:rPr>
          <w:rFonts w:ascii="Times New Roman" w:hAnsi="Times New Roman" w:cs="Times New Roman"/>
          <w:sz w:val="24"/>
          <w:szCs w:val="24"/>
        </w:rPr>
        <w:t xml:space="preserve"> pro</w:t>
      </w:r>
      <w:proofErr w:type="gramEnd"/>
      <w:r w:rsidR="007E4121" w:rsidRPr="001850B9">
        <w:rPr>
          <w:rFonts w:ascii="Times New Roman" w:hAnsi="Times New Roman" w:cs="Times New Roman"/>
          <w:sz w:val="24"/>
          <w:szCs w:val="24"/>
        </w:rPr>
        <w:t xml:space="preserve"> psy a kočky při osteoartróze, dysplazii kyčelního kloubů, při rekonvalescenci po úrazech kloubů a šlach, akutních i chronických potížích s pohybovým aparátem (zánět,bolest).</w:t>
      </w:r>
    </w:p>
    <w:p w:rsidR="00F964E2" w:rsidRPr="001850B9" w:rsidRDefault="005A6E60" w:rsidP="003D1A0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4E2" w:rsidRPr="001850B9">
        <w:rPr>
          <w:rFonts w:ascii="Times New Roman" w:hAnsi="Times New Roman" w:cs="Times New Roman"/>
          <w:b/>
          <w:sz w:val="24"/>
          <w:szCs w:val="24"/>
        </w:rPr>
        <w:t>Doporučené dávkování: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4083"/>
        <w:gridCol w:w="3281"/>
      </w:tblGrid>
      <w:tr w:rsidR="00F964E2" w:rsidRPr="001850B9" w:rsidTr="00873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Hmotnost psa:</w:t>
            </w:r>
          </w:p>
        </w:tc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Denní iniciační dávka (prvních 14 dní užívání):</w:t>
            </w:r>
          </w:p>
        </w:tc>
        <w:tc>
          <w:tcPr>
            <w:tcW w:w="0" w:type="auto"/>
            <w:vAlign w:val="center"/>
            <w:hideMark/>
          </w:tcPr>
          <w:p w:rsidR="00F964E2" w:rsidRPr="00905443" w:rsidRDefault="00905443" w:rsidP="0090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Denní u</w:t>
            </w:r>
            <w:r w:rsidR="00F964E2" w:rsidRPr="00905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držovací dávka (pokračovací) </w:t>
            </w:r>
          </w:p>
        </w:tc>
      </w:tr>
      <w:tr w:rsidR="00F964E2" w:rsidRPr="001850B9" w:rsidTr="00873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1 – 8 kg</w:t>
            </w:r>
          </w:p>
        </w:tc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1/2  tablety</w:t>
            </w:r>
          </w:p>
        </w:tc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1/2 tablety</w:t>
            </w:r>
          </w:p>
        </w:tc>
      </w:tr>
      <w:tr w:rsidR="00F964E2" w:rsidRPr="001850B9" w:rsidTr="00873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8 – 16 kg</w:t>
            </w:r>
          </w:p>
        </w:tc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1  tableta</w:t>
            </w:r>
          </w:p>
        </w:tc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1/2 – 1 tableta</w:t>
            </w:r>
          </w:p>
        </w:tc>
      </w:tr>
      <w:tr w:rsidR="00F964E2" w:rsidRPr="001850B9" w:rsidTr="00873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16 – 32 kg</w:t>
            </w:r>
          </w:p>
        </w:tc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2  tablety</w:t>
            </w:r>
          </w:p>
        </w:tc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1 – 1,5 tablety</w:t>
            </w:r>
          </w:p>
        </w:tc>
      </w:tr>
      <w:tr w:rsidR="00F964E2" w:rsidRPr="001850B9" w:rsidTr="00873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33 a více</w:t>
            </w:r>
          </w:p>
        </w:tc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3 – 4 tablety</w:t>
            </w:r>
          </w:p>
        </w:tc>
        <w:tc>
          <w:tcPr>
            <w:tcW w:w="0" w:type="auto"/>
            <w:vAlign w:val="center"/>
            <w:hideMark/>
          </w:tcPr>
          <w:p w:rsidR="00F964E2" w:rsidRPr="00905443" w:rsidRDefault="00F964E2" w:rsidP="008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443">
              <w:rPr>
                <w:rFonts w:ascii="Times New Roman" w:eastAsia="Times New Roman" w:hAnsi="Times New Roman" w:cs="Times New Roman"/>
                <w:sz w:val="20"/>
                <w:szCs w:val="20"/>
              </w:rPr>
              <w:t>1,5 – 2 tablety</w:t>
            </w:r>
          </w:p>
        </w:tc>
      </w:tr>
    </w:tbl>
    <w:p w:rsidR="00FB392C" w:rsidRPr="001850B9" w:rsidRDefault="00FB392C" w:rsidP="00FB3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b/>
          <w:bCs/>
          <w:sz w:val="24"/>
          <w:szCs w:val="24"/>
        </w:rPr>
        <w:t>Obsah účinných látek v jedné tabletě:</w:t>
      </w:r>
    </w:p>
    <w:p w:rsidR="00FB392C" w:rsidRPr="001850B9" w:rsidRDefault="00FB392C" w:rsidP="00FB3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sz w:val="24"/>
          <w:szCs w:val="24"/>
        </w:rPr>
        <w:t xml:space="preserve">Glukosamin </w:t>
      </w:r>
      <w:r w:rsidR="00DD2F78" w:rsidRPr="001850B9">
        <w:rPr>
          <w:rFonts w:ascii="Times New Roman" w:eastAsia="Times New Roman" w:hAnsi="Times New Roman" w:cs="Times New Roman"/>
          <w:sz w:val="24"/>
          <w:szCs w:val="24"/>
        </w:rPr>
        <w:t xml:space="preserve">sulfát </w:t>
      </w:r>
      <w:r w:rsidRPr="001850B9">
        <w:rPr>
          <w:rFonts w:ascii="Times New Roman" w:eastAsia="Times New Roman" w:hAnsi="Times New Roman" w:cs="Times New Roman"/>
          <w:sz w:val="24"/>
          <w:szCs w:val="24"/>
        </w:rPr>
        <w:t>- 500 mg</w:t>
      </w:r>
    </w:p>
    <w:p w:rsidR="00FB392C" w:rsidRPr="001850B9" w:rsidRDefault="00FB392C" w:rsidP="00FB3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sz w:val="24"/>
          <w:szCs w:val="24"/>
        </w:rPr>
        <w:t>Chondroitin sulfát - 200 mg</w:t>
      </w:r>
    </w:p>
    <w:p w:rsidR="00FB392C" w:rsidRPr="001850B9" w:rsidRDefault="00FB392C" w:rsidP="00FB3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sz w:val="24"/>
          <w:szCs w:val="24"/>
        </w:rPr>
        <w:t>MSM - 250 mg</w:t>
      </w:r>
    </w:p>
    <w:p w:rsidR="00FB392C" w:rsidRPr="001850B9" w:rsidRDefault="00FB392C" w:rsidP="00FB3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sz w:val="24"/>
          <w:szCs w:val="24"/>
        </w:rPr>
        <w:t xml:space="preserve">Kyselina </w:t>
      </w:r>
      <w:proofErr w:type="spellStart"/>
      <w:r w:rsidRPr="001850B9">
        <w:rPr>
          <w:rFonts w:ascii="Times New Roman" w:eastAsia="Times New Roman" w:hAnsi="Times New Roman" w:cs="Times New Roman"/>
          <w:sz w:val="24"/>
          <w:szCs w:val="24"/>
        </w:rPr>
        <w:t>hyaluronová</w:t>
      </w:r>
      <w:proofErr w:type="spellEnd"/>
      <w:r w:rsidRPr="001850B9">
        <w:rPr>
          <w:rFonts w:ascii="Times New Roman" w:eastAsia="Times New Roman" w:hAnsi="Times New Roman" w:cs="Times New Roman"/>
          <w:sz w:val="24"/>
          <w:szCs w:val="24"/>
        </w:rPr>
        <w:t xml:space="preserve"> - 20 mg</w:t>
      </w:r>
    </w:p>
    <w:p w:rsidR="00FB392C" w:rsidRPr="001850B9" w:rsidRDefault="00FB392C" w:rsidP="00FB3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sz w:val="24"/>
          <w:szCs w:val="24"/>
        </w:rPr>
        <w:t>Hydrolyzovaný kolagen – 3 mg</w:t>
      </w:r>
    </w:p>
    <w:p w:rsidR="00FB392C" w:rsidRPr="001850B9" w:rsidRDefault="00FB392C" w:rsidP="00FB3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sz w:val="24"/>
          <w:szCs w:val="24"/>
        </w:rPr>
        <w:t>Vitamín C -  33 mg</w:t>
      </w:r>
    </w:p>
    <w:p w:rsidR="00FB392C" w:rsidRPr="001850B9" w:rsidRDefault="00FB392C" w:rsidP="00FB3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sz w:val="24"/>
          <w:szCs w:val="24"/>
        </w:rPr>
        <w:t>Pivovarské kvasnice – 175 mg</w:t>
      </w:r>
    </w:p>
    <w:p w:rsidR="00FB392C" w:rsidRPr="001850B9" w:rsidRDefault="00FB392C" w:rsidP="00FB3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b/>
          <w:bCs/>
          <w:sz w:val="24"/>
          <w:szCs w:val="24"/>
        </w:rPr>
        <w:t>Pomocné látky</w:t>
      </w:r>
      <w:r w:rsidR="00566C2E">
        <w:rPr>
          <w:rFonts w:ascii="Times New Roman" w:eastAsia="Times New Roman" w:hAnsi="Times New Roman" w:cs="Times New Roman"/>
          <w:b/>
          <w:bCs/>
          <w:sz w:val="24"/>
          <w:szCs w:val="24"/>
        </w:rPr>
        <w:t>/příchutě</w:t>
      </w:r>
      <w:r w:rsidRPr="001850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850B9">
        <w:rPr>
          <w:rFonts w:ascii="Times New Roman" w:eastAsia="Times New Roman" w:hAnsi="Times New Roman" w:cs="Times New Roman"/>
          <w:sz w:val="24"/>
          <w:szCs w:val="24"/>
        </w:rPr>
        <w:t xml:space="preserve"> maltodextrin, celulóza, prášek s hovězí příchutí, sýrová příchuť, kyselina stearová, oxid křemičitý, </w:t>
      </w:r>
      <w:proofErr w:type="spellStart"/>
      <w:r w:rsidR="00A75578" w:rsidRPr="001850B9">
        <w:rPr>
          <w:rFonts w:ascii="Times New Roman" w:eastAsia="Times New Roman" w:hAnsi="Times New Roman" w:cs="Times New Roman"/>
          <w:sz w:val="24"/>
          <w:szCs w:val="24"/>
        </w:rPr>
        <w:t>xantanová</w:t>
      </w:r>
      <w:proofErr w:type="spellEnd"/>
      <w:r w:rsidR="00A75578" w:rsidRPr="001850B9">
        <w:rPr>
          <w:rFonts w:ascii="Times New Roman" w:eastAsia="Times New Roman" w:hAnsi="Times New Roman" w:cs="Times New Roman"/>
          <w:sz w:val="24"/>
          <w:szCs w:val="24"/>
        </w:rPr>
        <w:t xml:space="preserve"> guma</w:t>
      </w:r>
      <w:r w:rsidRPr="001850B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62E3" w:rsidRDefault="00F964E2" w:rsidP="00F9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b/>
          <w:bCs/>
          <w:sz w:val="24"/>
          <w:szCs w:val="24"/>
        </w:rPr>
        <w:t>Velikost balení:</w:t>
      </w:r>
      <w:r w:rsidR="00566C2E">
        <w:rPr>
          <w:rFonts w:ascii="Times New Roman" w:eastAsia="Times New Roman" w:hAnsi="Times New Roman" w:cs="Times New Roman"/>
          <w:sz w:val="24"/>
          <w:szCs w:val="24"/>
        </w:rPr>
        <w:t xml:space="preserve"> 90 tablet</w:t>
      </w:r>
    </w:p>
    <w:p w:rsidR="00566C2E" w:rsidRDefault="00566C2E" w:rsidP="00F9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C6">
        <w:rPr>
          <w:rFonts w:ascii="Times New Roman" w:eastAsia="Times New Roman" w:hAnsi="Times New Roman" w:cs="Times New Roman"/>
          <w:sz w:val="24"/>
          <w:szCs w:val="24"/>
        </w:rPr>
        <w:t>Spotřebujte do data uvedeného na obalu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do 4. měsíců po otevření</w:t>
      </w:r>
      <w:r w:rsidRPr="00174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92C" w:rsidRPr="001850B9" w:rsidRDefault="00566C2E" w:rsidP="00FB392C">
      <w:pPr>
        <w:rPr>
          <w:rStyle w:val="st1"/>
          <w:rFonts w:ascii="Times New Roman" w:hAnsi="Times New Roman" w:cs="Times New Roman"/>
          <w:color w:val="444444"/>
          <w:sz w:val="24"/>
          <w:szCs w:val="24"/>
        </w:rPr>
      </w:pPr>
      <w:r w:rsidRPr="00566C2E">
        <w:rPr>
          <w:rFonts w:ascii="Times New Roman" w:hAnsi="Times New Roman" w:cs="Times New Roman"/>
          <w:sz w:val="24"/>
          <w:szCs w:val="24"/>
        </w:rPr>
        <w:t>U</w:t>
      </w:r>
      <w:r w:rsidR="00FB392C" w:rsidRPr="00566C2E">
        <w:rPr>
          <w:rFonts w:ascii="Times New Roman" w:hAnsi="Times New Roman" w:cs="Times New Roman"/>
          <w:sz w:val="24"/>
          <w:szCs w:val="24"/>
        </w:rPr>
        <w:t>ch</w:t>
      </w:r>
      <w:r w:rsidR="00FB392C" w:rsidRPr="001850B9">
        <w:rPr>
          <w:rFonts w:ascii="Times New Roman" w:hAnsi="Times New Roman" w:cs="Times New Roman"/>
          <w:sz w:val="24"/>
          <w:szCs w:val="24"/>
        </w:rPr>
        <w:t>ovávejte mimo dosah dětí. Skladujte v suchu při teplotě od 5</w:t>
      </w:r>
      <w:r w:rsidR="00FB392C" w:rsidRPr="001850B9">
        <w:rPr>
          <w:rFonts w:ascii="Times New Roman" w:eastAsia="Times New Roman" w:hAnsi="Times New Roman" w:cs="Times New Roman"/>
          <w:sz w:val="24"/>
          <w:szCs w:val="24"/>
        </w:rPr>
        <w:t xml:space="preserve"> - 25</w:t>
      </w:r>
      <w:r w:rsidR="00FB392C" w:rsidRPr="001850B9">
        <w:rPr>
          <w:rStyle w:val="st1"/>
          <w:rFonts w:ascii="Times New Roman" w:hAnsi="Times New Roman" w:cs="Times New Roman"/>
          <w:color w:val="444444"/>
          <w:sz w:val="24"/>
          <w:szCs w:val="24"/>
        </w:rPr>
        <w:t>°C</w:t>
      </w:r>
      <w:r w:rsidR="002E14B4">
        <w:rPr>
          <w:rStyle w:val="st1"/>
          <w:rFonts w:ascii="Times New Roman" w:hAnsi="Times New Roman" w:cs="Times New Roman"/>
          <w:color w:val="444444"/>
          <w:sz w:val="24"/>
          <w:szCs w:val="24"/>
        </w:rPr>
        <w:t>.</w:t>
      </w:r>
    </w:p>
    <w:p w:rsidR="00566C2E" w:rsidRPr="00964A23" w:rsidRDefault="00566C2E" w:rsidP="00566C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4A23">
        <w:rPr>
          <w:rFonts w:ascii="Times New Roman" w:hAnsi="Times New Roman" w:cs="Times New Roman"/>
          <w:b/>
          <w:sz w:val="24"/>
          <w:szCs w:val="24"/>
        </w:rPr>
        <w:t xml:space="preserve">Držitel rozhodnutí o schválení: </w:t>
      </w:r>
      <w:proofErr w:type="spellStart"/>
      <w:r w:rsidRPr="00964A23">
        <w:rPr>
          <w:rFonts w:ascii="Times New Roman" w:hAnsi="Times New Roman" w:cs="Times New Roman"/>
          <w:bCs/>
          <w:sz w:val="24"/>
          <w:szCs w:val="24"/>
        </w:rPr>
        <w:t>ProActiVet</w:t>
      </w:r>
      <w:proofErr w:type="spellEnd"/>
      <w:r w:rsidRPr="00964A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4A23">
        <w:rPr>
          <w:rFonts w:ascii="Times New Roman" w:hAnsi="Times New Roman" w:cs="Times New Roman"/>
          <w:bCs/>
          <w:sz w:val="24"/>
          <w:szCs w:val="24"/>
        </w:rPr>
        <w:t>pharma</w:t>
      </w:r>
      <w:proofErr w:type="spellEnd"/>
      <w:r w:rsidRPr="00964A23">
        <w:rPr>
          <w:rFonts w:ascii="Times New Roman" w:hAnsi="Times New Roman" w:cs="Times New Roman"/>
          <w:bCs/>
          <w:sz w:val="24"/>
          <w:szCs w:val="24"/>
        </w:rPr>
        <w:t>, s.r.o., Záběhlická 182/91, 106 00 Praha 10, Česká republika</w:t>
      </w:r>
    </w:p>
    <w:p w:rsidR="007E4121" w:rsidRPr="001850B9" w:rsidRDefault="007E4121" w:rsidP="00FB3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B9">
        <w:rPr>
          <w:rFonts w:ascii="Times New Roman" w:eastAsia="Times New Roman" w:hAnsi="Times New Roman" w:cs="Times New Roman"/>
          <w:sz w:val="24"/>
          <w:szCs w:val="24"/>
        </w:rPr>
        <w:t xml:space="preserve">Exp:/číslo šarže: </w:t>
      </w:r>
    </w:p>
    <w:p w:rsidR="00274BD6" w:rsidRPr="001850B9" w:rsidRDefault="00FB392C" w:rsidP="00456C4E">
      <w:pPr>
        <w:rPr>
          <w:rFonts w:ascii="Times New Roman" w:hAnsi="Times New Roman" w:cs="Times New Roman"/>
          <w:sz w:val="24"/>
          <w:szCs w:val="24"/>
        </w:rPr>
      </w:pPr>
      <w:r w:rsidRPr="001850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74BD6" w:rsidRPr="001850B9" w:rsidSect="0011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DB"/>
    <w:multiLevelType w:val="hybridMultilevel"/>
    <w:tmpl w:val="607CD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F79E8"/>
    <w:multiLevelType w:val="multilevel"/>
    <w:tmpl w:val="12B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E9"/>
    <w:rsid w:val="000631E9"/>
    <w:rsid w:val="000C62E3"/>
    <w:rsid w:val="00117DB9"/>
    <w:rsid w:val="001846B5"/>
    <w:rsid w:val="001850B9"/>
    <w:rsid w:val="001F2505"/>
    <w:rsid w:val="0025434B"/>
    <w:rsid w:val="00274BD6"/>
    <w:rsid w:val="002A6770"/>
    <w:rsid w:val="002E14B4"/>
    <w:rsid w:val="00343255"/>
    <w:rsid w:val="003564B6"/>
    <w:rsid w:val="00391CBA"/>
    <w:rsid w:val="003D1A04"/>
    <w:rsid w:val="00456C4E"/>
    <w:rsid w:val="00456D30"/>
    <w:rsid w:val="00476AFA"/>
    <w:rsid w:val="00527CCD"/>
    <w:rsid w:val="00566C2E"/>
    <w:rsid w:val="005809F1"/>
    <w:rsid w:val="005A6E60"/>
    <w:rsid w:val="005B0300"/>
    <w:rsid w:val="006C7441"/>
    <w:rsid w:val="006D10ED"/>
    <w:rsid w:val="007E4121"/>
    <w:rsid w:val="00801DE6"/>
    <w:rsid w:val="008555DD"/>
    <w:rsid w:val="00873640"/>
    <w:rsid w:val="00905443"/>
    <w:rsid w:val="009551E4"/>
    <w:rsid w:val="0097728B"/>
    <w:rsid w:val="00A75578"/>
    <w:rsid w:val="00AB3831"/>
    <w:rsid w:val="00B420A5"/>
    <w:rsid w:val="00C14238"/>
    <w:rsid w:val="00C37BAE"/>
    <w:rsid w:val="00C453E1"/>
    <w:rsid w:val="00D569E8"/>
    <w:rsid w:val="00D80EE5"/>
    <w:rsid w:val="00DD2F78"/>
    <w:rsid w:val="00E629C7"/>
    <w:rsid w:val="00F964E2"/>
    <w:rsid w:val="00FA4A73"/>
    <w:rsid w:val="00FB392C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1E9"/>
    <w:pPr>
      <w:ind w:left="720"/>
      <w:contextualSpacing/>
    </w:pPr>
  </w:style>
  <w:style w:type="character" w:customStyle="1" w:styleId="st1">
    <w:name w:val="st1"/>
    <w:basedOn w:val="Standardnpsmoodstavce"/>
    <w:rsid w:val="00FB392C"/>
  </w:style>
  <w:style w:type="paragraph" w:styleId="Textbubliny">
    <w:name w:val="Balloon Text"/>
    <w:basedOn w:val="Normln"/>
    <w:link w:val="TextbublinyChar"/>
    <w:uiPriority w:val="99"/>
    <w:semiHidden/>
    <w:unhideWhenUsed/>
    <w:rsid w:val="00FB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9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412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E41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E412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1E9"/>
    <w:pPr>
      <w:ind w:left="720"/>
      <w:contextualSpacing/>
    </w:pPr>
  </w:style>
  <w:style w:type="character" w:customStyle="1" w:styleId="st1">
    <w:name w:val="st1"/>
    <w:basedOn w:val="Standardnpsmoodstavce"/>
    <w:rsid w:val="00FB392C"/>
  </w:style>
  <w:style w:type="paragraph" w:styleId="Textbubliny">
    <w:name w:val="Balloon Text"/>
    <w:basedOn w:val="Normln"/>
    <w:link w:val="TextbublinyChar"/>
    <w:uiPriority w:val="99"/>
    <w:semiHidden/>
    <w:unhideWhenUsed/>
    <w:rsid w:val="00FB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9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412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E41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E41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benkova</dc:creator>
  <cp:lastModifiedBy>Synková Jarmila</cp:lastModifiedBy>
  <cp:revision>10</cp:revision>
  <cp:lastPrinted>2014-01-17T11:54:00Z</cp:lastPrinted>
  <dcterms:created xsi:type="dcterms:W3CDTF">2016-06-08T15:48:00Z</dcterms:created>
  <dcterms:modified xsi:type="dcterms:W3CDTF">2020-08-03T11:03:00Z</dcterms:modified>
</cp:coreProperties>
</file>