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ABA8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  <w:bookmarkStart w:id="0" w:name="_GoBack"/>
    </w:p>
    <w:p w14:paraId="43D1750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834DA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947F8A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91A325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D095AF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AF3942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86FDD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C44BD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9E35D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83946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5E1087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0E76E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6F536B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4000E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A6FD7F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FBCF91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ACE9F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98267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92BC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23F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AFA30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00E55CD" w14:textId="77777777" w:rsidR="00C114FF" w:rsidRPr="00B41D57" w:rsidRDefault="00803E9F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PŘÍLOHA I</w:t>
      </w:r>
    </w:p>
    <w:p w14:paraId="50FE88E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FD6707D" w14:textId="77777777" w:rsidR="00C114FF" w:rsidRPr="00B41D57" w:rsidRDefault="00803E9F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SOUHRN ÚDAJŮ O PŘÍPRAVKU</w:t>
      </w:r>
    </w:p>
    <w:p w14:paraId="70A64732" w14:textId="77777777" w:rsidR="00C114FF" w:rsidRPr="00B41D57" w:rsidRDefault="00803E9F" w:rsidP="00B13B6D">
      <w:pPr>
        <w:pStyle w:val="Style1"/>
      </w:pPr>
      <w:r w:rsidRPr="00B41D57">
        <w:br w:type="page"/>
      </w:r>
      <w:r w:rsidRPr="00B41D57">
        <w:lastRenderedPageBreak/>
        <w:t>1.</w:t>
      </w:r>
      <w:r w:rsidRPr="00B41D57">
        <w:tab/>
        <w:t>NÁZEV VETERINÁRNÍHO LÉČIVÉHO PŘÍPRAVKU</w:t>
      </w:r>
    </w:p>
    <w:p w14:paraId="3606368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D598988" w14:textId="3E686B31" w:rsidR="00A46502" w:rsidRPr="006A19B4" w:rsidRDefault="00A46502" w:rsidP="00A46502">
      <w:pPr>
        <w:jc w:val="both"/>
        <w:rPr>
          <w:bCs/>
          <w:szCs w:val="22"/>
          <w:u w:val="single"/>
        </w:rPr>
      </w:pPr>
      <w:bookmarkStart w:id="1" w:name="_Hlk188619034"/>
      <w:r w:rsidRPr="006A19B4">
        <w:rPr>
          <w:bCs/>
          <w:szCs w:val="22"/>
        </w:rPr>
        <w:t>ERYSEN</w:t>
      </w:r>
      <w:r w:rsidR="00F740CA" w:rsidRPr="00882419">
        <w:rPr>
          <w:bCs/>
        </w:rPr>
        <w:t xml:space="preserve"> </w:t>
      </w:r>
      <w:bookmarkStart w:id="2" w:name="_Hlk188616834"/>
      <w:bookmarkStart w:id="3" w:name="_Hlk188618933"/>
      <w:proofErr w:type="spellStart"/>
      <w:r w:rsidR="00F740CA" w:rsidRPr="006A19B4">
        <w:rPr>
          <w:bCs/>
          <w:szCs w:val="22"/>
        </w:rPr>
        <w:t>lyofilizát</w:t>
      </w:r>
      <w:proofErr w:type="spellEnd"/>
      <w:r w:rsidR="00F740CA" w:rsidRPr="006A19B4">
        <w:rPr>
          <w:bCs/>
          <w:szCs w:val="22"/>
        </w:rPr>
        <w:t xml:space="preserve"> a rozpouštědlo pro injekční </w:t>
      </w:r>
      <w:bookmarkEnd w:id="2"/>
      <w:r w:rsidR="009E2663">
        <w:rPr>
          <w:bCs/>
          <w:szCs w:val="22"/>
        </w:rPr>
        <w:t>suspe</w:t>
      </w:r>
      <w:r w:rsidR="009B4D53">
        <w:rPr>
          <w:bCs/>
          <w:szCs w:val="22"/>
        </w:rPr>
        <w:t>n</w:t>
      </w:r>
      <w:r w:rsidR="009E2663">
        <w:rPr>
          <w:bCs/>
          <w:szCs w:val="22"/>
        </w:rPr>
        <w:t>zi</w:t>
      </w:r>
    </w:p>
    <w:bookmarkEnd w:id="1"/>
    <w:bookmarkEnd w:id="3"/>
    <w:p w14:paraId="5906BB1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245778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E07DCD2" w14:textId="77777777" w:rsidR="00C114FF" w:rsidRPr="00B41D57" w:rsidRDefault="00803E9F" w:rsidP="00B13B6D">
      <w:pPr>
        <w:pStyle w:val="Style1"/>
      </w:pPr>
      <w:r w:rsidRPr="00B41D57">
        <w:t>2.</w:t>
      </w:r>
      <w:r w:rsidRPr="00B41D57">
        <w:tab/>
        <w:t>KVALITATIVNÍ A KVANTITATIVNÍ SLOŽENÍ</w:t>
      </w:r>
    </w:p>
    <w:p w14:paraId="70F676DD" w14:textId="77777777" w:rsidR="00A46502" w:rsidRPr="006F5BB8" w:rsidRDefault="00A46502" w:rsidP="00A46502">
      <w:pPr>
        <w:jc w:val="both"/>
      </w:pPr>
      <w:r w:rsidRPr="006F5BB8">
        <w:t xml:space="preserve">Složení - 1 ml (po naředění </w:t>
      </w:r>
      <w:proofErr w:type="spellStart"/>
      <w:r w:rsidRPr="006F5BB8">
        <w:t>lyofilizátu</w:t>
      </w:r>
      <w:proofErr w:type="spellEnd"/>
      <w:r w:rsidRPr="006F5BB8">
        <w:t>):</w:t>
      </w:r>
    </w:p>
    <w:p w14:paraId="3EAF4F8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68A2BBB" w14:textId="06DED910" w:rsidR="00C114FF" w:rsidRPr="00B41D57" w:rsidRDefault="00803E9F" w:rsidP="00A9226B">
      <w:pPr>
        <w:tabs>
          <w:tab w:val="clear" w:pos="567"/>
        </w:tabs>
        <w:spacing w:line="240" w:lineRule="auto"/>
        <w:rPr>
          <w:b/>
          <w:szCs w:val="22"/>
        </w:rPr>
      </w:pPr>
      <w:r w:rsidRPr="00B41D57">
        <w:rPr>
          <w:b/>
          <w:szCs w:val="22"/>
        </w:rPr>
        <w:t>Léčiv</w:t>
      </w:r>
      <w:r w:rsidR="00274BCF">
        <w:rPr>
          <w:b/>
          <w:szCs w:val="22"/>
        </w:rPr>
        <w:t>á</w:t>
      </w:r>
      <w:r w:rsidRPr="00B41D57">
        <w:rPr>
          <w:b/>
          <w:szCs w:val="22"/>
        </w:rPr>
        <w:t xml:space="preserve"> látk</w:t>
      </w:r>
      <w:r w:rsidR="009E2663">
        <w:rPr>
          <w:b/>
          <w:szCs w:val="22"/>
        </w:rPr>
        <w:t>a</w:t>
      </w:r>
      <w:r w:rsidRPr="00B41D57">
        <w:rPr>
          <w:b/>
          <w:szCs w:val="22"/>
        </w:rPr>
        <w:t>:</w:t>
      </w:r>
    </w:p>
    <w:p w14:paraId="5AC0F2CD" w14:textId="629EE15E" w:rsidR="00A46502" w:rsidRPr="0005100E" w:rsidRDefault="00A46502" w:rsidP="00A46502">
      <w:pPr>
        <w:jc w:val="both"/>
      </w:pPr>
      <w:proofErr w:type="spellStart"/>
      <w:r w:rsidRPr="0005100E">
        <w:rPr>
          <w:i/>
        </w:rPr>
        <w:t>Erysipelothrix</w:t>
      </w:r>
      <w:proofErr w:type="spellEnd"/>
      <w:r w:rsidRPr="0005100E">
        <w:rPr>
          <w:i/>
        </w:rPr>
        <w:t xml:space="preserve"> </w:t>
      </w:r>
      <w:proofErr w:type="spellStart"/>
      <w:r w:rsidRPr="0005100E">
        <w:rPr>
          <w:i/>
        </w:rPr>
        <w:t>rhusiopathiae</w:t>
      </w:r>
      <w:proofErr w:type="spellEnd"/>
      <w:r w:rsidR="0019699F">
        <w:rPr>
          <w:i/>
        </w:rPr>
        <w:t>,</w:t>
      </w:r>
      <w:r w:rsidRPr="0005100E">
        <w:t xml:space="preserve"> </w:t>
      </w:r>
      <w:bookmarkStart w:id="4" w:name="_Hlk188616862"/>
      <w:r w:rsidR="00F740CA">
        <w:t>živá</w:t>
      </w:r>
      <w:bookmarkEnd w:id="4"/>
      <w:r w:rsidRPr="0005100E">
        <w:tab/>
      </w:r>
      <w:r w:rsidR="009E2663">
        <w:t xml:space="preserve">    </w:t>
      </w:r>
      <w:r w:rsidRPr="0005100E">
        <w:t xml:space="preserve">min. 1 </w:t>
      </w:r>
      <w:bookmarkStart w:id="5" w:name="_Hlk188616871"/>
      <w:r w:rsidR="00F740CA">
        <w:t>×</w:t>
      </w:r>
      <w:bookmarkEnd w:id="5"/>
      <w:r w:rsidRPr="0005100E">
        <w:t xml:space="preserve"> 10</w:t>
      </w:r>
      <w:r w:rsidRPr="0005100E">
        <w:rPr>
          <w:vertAlign w:val="superscript"/>
        </w:rPr>
        <w:t>7</w:t>
      </w:r>
      <w:r w:rsidRPr="0005100E">
        <w:t xml:space="preserve"> CFU, max. 2,1 </w:t>
      </w:r>
      <w:r w:rsidR="00F740CA">
        <w:t>×</w:t>
      </w:r>
      <w:r w:rsidRPr="0005100E">
        <w:t xml:space="preserve"> 10</w:t>
      </w:r>
      <w:r w:rsidRPr="0005100E">
        <w:rPr>
          <w:vertAlign w:val="superscript"/>
        </w:rPr>
        <w:t>8</w:t>
      </w:r>
      <w:r w:rsidRPr="0005100E">
        <w:t xml:space="preserve"> CFU</w:t>
      </w:r>
    </w:p>
    <w:p w14:paraId="5DBC884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55F42F38" w14:textId="7591058E" w:rsidR="00C114FF" w:rsidRPr="00B41D57" w:rsidRDefault="00803E9F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b/>
          <w:szCs w:val="22"/>
        </w:rPr>
        <w:t>Pomocné látky: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35"/>
        <w:gridCol w:w="3330"/>
        <w:gridCol w:w="4296"/>
      </w:tblGrid>
      <w:tr w:rsidR="00367F52" w14:paraId="0B4C76E3" w14:textId="77777777" w:rsidTr="006A19B4">
        <w:tc>
          <w:tcPr>
            <w:tcW w:w="4765" w:type="dxa"/>
            <w:gridSpan w:val="2"/>
            <w:shd w:val="clear" w:color="auto" w:fill="auto"/>
            <w:vAlign w:val="center"/>
          </w:tcPr>
          <w:p w14:paraId="6D45EB6D" w14:textId="381037D2" w:rsidR="00872C48" w:rsidRPr="00B41D57" w:rsidRDefault="00803E9F" w:rsidP="00617B81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B41D57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  <w:tc>
          <w:tcPr>
            <w:tcW w:w="4296" w:type="dxa"/>
            <w:shd w:val="clear" w:color="auto" w:fill="auto"/>
            <w:vAlign w:val="center"/>
          </w:tcPr>
          <w:p w14:paraId="2E659D33" w14:textId="1396E935" w:rsidR="00872C48" w:rsidRPr="00B41D57" w:rsidRDefault="00803E9F" w:rsidP="00617B81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B41D57">
              <w:rPr>
                <w:b/>
                <w:bCs/>
                <w:iCs/>
                <w:szCs w:val="22"/>
              </w:rPr>
              <w:t>Kvantitativní složení, pokud je tato informace nezbytná pro řádné podání veterinárního léčivého přípravku</w:t>
            </w:r>
          </w:p>
        </w:tc>
      </w:tr>
      <w:tr w:rsidR="00367F52" w14:paraId="7D5263D3" w14:textId="3BFF8EAA" w:rsidTr="006A19B4">
        <w:tc>
          <w:tcPr>
            <w:tcW w:w="4765" w:type="dxa"/>
            <w:gridSpan w:val="2"/>
            <w:shd w:val="clear" w:color="auto" w:fill="auto"/>
            <w:vAlign w:val="center"/>
          </w:tcPr>
          <w:p w14:paraId="0F798F46" w14:textId="3FA3F2D9" w:rsidR="00872C48" w:rsidRPr="00B41D57" w:rsidRDefault="0058402E" w:rsidP="006A19B4">
            <w:pPr>
              <w:jc w:val="both"/>
              <w:rPr>
                <w:iCs/>
                <w:szCs w:val="22"/>
              </w:rPr>
            </w:pPr>
            <w:r w:rsidRPr="0058402E">
              <w:t>Kultivační médium</w:t>
            </w:r>
            <w:r w:rsidRPr="0058402E" w:rsidDel="0058402E">
              <w:t xml:space="preserve"> </w:t>
            </w:r>
          </w:p>
        </w:tc>
        <w:tc>
          <w:tcPr>
            <w:tcW w:w="4296" w:type="dxa"/>
            <w:shd w:val="clear" w:color="auto" w:fill="auto"/>
            <w:vAlign w:val="center"/>
          </w:tcPr>
          <w:p w14:paraId="457A3BBC" w14:textId="14773381" w:rsidR="00872C48" w:rsidRPr="00B41D57" w:rsidRDefault="00872C48" w:rsidP="00BF00EF">
            <w:pPr>
              <w:spacing w:before="60" w:after="60"/>
              <w:rPr>
                <w:iCs/>
                <w:szCs w:val="22"/>
              </w:rPr>
            </w:pPr>
          </w:p>
        </w:tc>
      </w:tr>
      <w:tr w:rsidR="00367F52" w14:paraId="6A4C5E50" w14:textId="715CC367" w:rsidTr="006A19B4">
        <w:tc>
          <w:tcPr>
            <w:tcW w:w="4765" w:type="dxa"/>
            <w:gridSpan w:val="2"/>
            <w:shd w:val="clear" w:color="auto" w:fill="auto"/>
            <w:vAlign w:val="center"/>
          </w:tcPr>
          <w:p w14:paraId="5CCC8F42" w14:textId="59011049" w:rsidR="00872C48" w:rsidRPr="00B41D57" w:rsidRDefault="0058402E" w:rsidP="006A19B4">
            <w:pPr>
              <w:jc w:val="both"/>
              <w:rPr>
                <w:iCs/>
                <w:szCs w:val="22"/>
              </w:rPr>
            </w:pPr>
            <w:proofErr w:type="spellStart"/>
            <w:r w:rsidRPr="0058402E">
              <w:rPr>
                <w:iCs/>
                <w:szCs w:val="22"/>
              </w:rPr>
              <w:t>Lyofilizační</w:t>
            </w:r>
            <w:proofErr w:type="spellEnd"/>
            <w:r w:rsidRPr="0058402E">
              <w:rPr>
                <w:iCs/>
                <w:szCs w:val="22"/>
              </w:rPr>
              <w:t xml:space="preserve"> médium</w:t>
            </w:r>
          </w:p>
        </w:tc>
        <w:tc>
          <w:tcPr>
            <w:tcW w:w="4296" w:type="dxa"/>
            <w:shd w:val="clear" w:color="auto" w:fill="auto"/>
            <w:vAlign w:val="center"/>
          </w:tcPr>
          <w:p w14:paraId="2EA0CFB0" w14:textId="452D2E79" w:rsidR="00872C48" w:rsidRPr="00B41D57" w:rsidRDefault="00872C48" w:rsidP="00BF00EF">
            <w:pPr>
              <w:spacing w:before="60" w:after="60"/>
              <w:rPr>
                <w:iCs/>
                <w:szCs w:val="22"/>
              </w:rPr>
            </w:pPr>
          </w:p>
        </w:tc>
      </w:tr>
      <w:tr w:rsidR="005507D7" w14:paraId="1E235C5B" w14:textId="77777777" w:rsidTr="006A19B4">
        <w:tc>
          <w:tcPr>
            <w:tcW w:w="1435" w:type="dxa"/>
            <w:vMerge w:val="restart"/>
            <w:shd w:val="clear" w:color="auto" w:fill="auto"/>
            <w:vAlign w:val="center"/>
          </w:tcPr>
          <w:p w14:paraId="31A546DC" w14:textId="77777777" w:rsidR="005507D7" w:rsidRPr="00B41D57" w:rsidRDefault="005507D7" w:rsidP="00F740CA">
            <w:pPr>
              <w:jc w:val="both"/>
              <w:rPr>
                <w:iCs/>
                <w:szCs w:val="22"/>
              </w:rPr>
            </w:pPr>
            <w:proofErr w:type="spellStart"/>
            <w:r>
              <w:t>Zřeďovač</w:t>
            </w:r>
            <w:proofErr w:type="spellEnd"/>
            <w:r w:rsidRPr="0005100E">
              <w:t xml:space="preserve"> A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0ECB18EE" w14:textId="001F9A4E" w:rsidR="005507D7" w:rsidRPr="00B41D57" w:rsidRDefault="005507D7" w:rsidP="006A19B4">
            <w:pPr>
              <w:jc w:val="both"/>
              <w:rPr>
                <w:iCs/>
                <w:szCs w:val="22"/>
              </w:rPr>
            </w:pPr>
            <w:r>
              <w:rPr>
                <w:iCs/>
                <w:szCs w:val="22"/>
              </w:rPr>
              <w:t>Chlorid sodný</w:t>
            </w:r>
          </w:p>
        </w:tc>
        <w:tc>
          <w:tcPr>
            <w:tcW w:w="4296" w:type="dxa"/>
            <w:shd w:val="clear" w:color="auto" w:fill="auto"/>
            <w:vAlign w:val="center"/>
          </w:tcPr>
          <w:p w14:paraId="20880B39" w14:textId="590F0BCA" w:rsidR="005507D7" w:rsidRPr="00B41D57" w:rsidRDefault="005507D7" w:rsidP="00BF00EF">
            <w:pPr>
              <w:spacing w:before="60" w:after="60"/>
              <w:rPr>
                <w:iCs/>
                <w:szCs w:val="22"/>
              </w:rPr>
            </w:pPr>
          </w:p>
        </w:tc>
      </w:tr>
      <w:tr w:rsidR="005507D7" w14:paraId="795F2A69" w14:textId="77777777" w:rsidTr="006A19B4">
        <w:tc>
          <w:tcPr>
            <w:tcW w:w="1435" w:type="dxa"/>
            <w:vMerge/>
            <w:shd w:val="clear" w:color="auto" w:fill="auto"/>
            <w:vAlign w:val="center"/>
          </w:tcPr>
          <w:p w14:paraId="56D42DD0" w14:textId="77777777" w:rsidR="005507D7" w:rsidRDefault="005507D7" w:rsidP="00F740CA">
            <w:pPr>
              <w:jc w:val="both"/>
            </w:pPr>
          </w:p>
        </w:tc>
        <w:tc>
          <w:tcPr>
            <w:tcW w:w="3330" w:type="dxa"/>
            <w:shd w:val="clear" w:color="auto" w:fill="auto"/>
            <w:vAlign w:val="center"/>
          </w:tcPr>
          <w:p w14:paraId="24EE569D" w14:textId="1ABA23DE" w:rsidR="005507D7" w:rsidRPr="00B41D57" w:rsidRDefault="005507D7" w:rsidP="00F740CA">
            <w:pPr>
              <w:jc w:val="both"/>
              <w:rPr>
                <w:iCs/>
                <w:szCs w:val="22"/>
              </w:rPr>
            </w:pPr>
            <w:r>
              <w:rPr>
                <w:iCs/>
                <w:szCs w:val="22"/>
              </w:rPr>
              <w:t>Chlorid draselný</w:t>
            </w:r>
          </w:p>
        </w:tc>
        <w:tc>
          <w:tcPr>
            <w:tcW w:w="4296" w:type="dxa"/>
            <w:shd w:val="clear" w:color="auto" w:fill="auto"/>
            <w:vAlign w:val="center"/>
          </w:tcPr>
          <w:p w14:paraId="667D8B8A" w14:textId="1CE686C7" w:rsidR="005507D7" w:rsidRPr="00B41D57" w:rsidRDefault="005507D7" w:rsidP="00BF00EF">
            <w:pPr>
              <w:spacing w:before="60" w:after="60"/>
              <w:rPr>
                <w:iCs/>
                <w:szCs w:val="22"/>
              </w:rPr>
            </w:pPr>
          </w:p>
        </w:tc>
      </w:tr>
      <w:tr w:rsidR="005507D7" w14:paraId="5062596F" w14:textId="77777777" w:rsidTr="006A19B4">
        <w:tc>
          <w:tcPr>
            <w:tcW w:w="1435" w:type="dxa"/>
            <w:vMerge/>
            <w:shd w:val="clear" w:color="auto" w:fill="auto"/>
            <w:vAlign w:val="center"/>
          </w:tcPr>
          <w:p w14:paraId="1BC792D2" w14:textId="77777777" w:rsidR="005507D7" w:rsidRDefault="005507D7" w:rsidP="00F740CA">
            <w:pPr>
              <w:jc w:val="both"/>
            </w:pPr>
          </w:p>
        </w:tc>
        <w:tc>
          <w:tcPr>
            <w:tcW w:w="3330" w:type="dxa"/>
            <w:shd w:val="clear" w:color="auto" w:fill="auto"/>
            <w:vAlign w:val="center"/>
          </w:tcPr>
          <w:p w14:paraId="52584D4B" w14:textId="52CD4C58" w:rsidR="005507D7" w:rsidRPr="00B41D57" w:rsidRDefault="005507D7" w:rsidP="00F740CA">
            <w:pPr>
              <w:jc w:val="both"/>
              <w:rPr>
                <w:iCs/>
                <w:szCs w:val="22"/>
              </w:rPr>
            </w:pPr>
            <w:proofErr w:type="spellStart"/>
            <w:r>
              <w:rPr>
                <w:iCs/>
                <w:szCs w:val="22"/>
              </w:rPr>
              <w:t>Hydrogenfosforečnan</w:t>
            </w:r>
            <w:proofErr w:type="spellEnd"/>
            <w:r>
              <w:rPr>
                <w:iCs/>
                <w:szCs w:val="22"/>
              </w:rPr>
              <w:t xml:space="preserve"> sodný</w:t>
            </w:r>
          </w:p>
        </w:tc>
        <w:tc>
          <w:tcPr>
            <w:tcW w:w="4296" w:type="dxa"/>
            <w:shd w:val="clear" w:color="auto" w:fill="auto"/>
            <w:vAlign w:val="center"/>
          </w:tcPr>
          <w:p w14:paraId="209A0945" w14:textId="28F6B3D2" w:rsidR="005507D7" w:rsidRPr="00B41D57" w:rsidRDefault="005507D7" w:rsidP="00BF00EF">
            <w:pPr>
              <w:spacing w:before="60" w:after="60"/>
              <w:rPr>
                <w:iCs/>
                <w:szCs w:val="22"/>
              </w:rPr>
            </w:pPr>
          </w:p>
        </w:tc>
      </w:tr>
      <w:tr w:rsidR="005507D7" w14:paraId="560118B2" w14:textId="77777777" w:rsidTr="006A19B4">
        <w:tc>
          <w:tcPr>
            <w:tcW w:w="1435" w:type="dxa"/>
            <w:vMerge/>
            <w:shd w:val="clear" w:color="auto" w:fill="auto"/>
            <w:vAlign w:val="center"/>
          </w:tcPr>
          <w:p w14:paraId="4FCCEA60" w14:textId="77777777" w:rsidR="005507D7" w:rsidRDefault="005507D7" w:rsidP="00F740CA">
            <w:pPr>
              <w:jc w:val="both"/>
            </w:pPr>
          </w:p>
        </w:tc>
        <w:tc>
          <w:tcPr>
            <w:tcW w:w="3330" w:type="dxa"/>
            <w:shd w:val="clear" w:color="auto" w:fill="auto"/>
            <w:vAlign w:val="center"/>
          </w:tcPr>
          <w:p w14:paraId="03485280" w14:textId="623E9986" w:rsidR="005507D7" w:rsidRPr="00B41D57" w:rsidRDefault="005507D7" w:rsidP="00F740CA">
            <w:pPr>
              <w:jc w:val="both"/>
              <w:rPr>
                <w:iCs/>
                <w:szCs w:val="22"/>
              </w:rPr>
            </w:pPr>
            <w:proofErr w:type="spellStart"/>
            <w:r>
              <w:rPr>
                <w:iCs/>
                <w:szCs w:val="22"/>
              </w:rPr>
              <w:t>Dihydrogenfosforečnan</w:t>
            </w:r>
            <w:proofErr w:type="spellEnd"/>
            <w:r>
              <w:rPr>
                <w:iCs/>
                <w:szCs w:val="22"/>
              </w:rPr>
              <w:t xml:space="preserve"> draselný</w:t>
            </w:r>
          </w:p>
        </w:tc>
        <w:tc>
          <w:tcPr>
            <w:tcW w:w="4296" w:type="dxa"/>
            <w:shd w:val="clear" w:color="auto" w:fill="auto"/>
            <w:vAlign w:val="center"/>
          </w:tcPr>
          <w:p w14:paraId="0891A204" w14:textId="1B5D4FB1" w:rsidR="005507D7" w:rsidRPr="00B41D57" w:rsidRDefault="005507D7" w:rsidP="00BF00EF">
            <w:pPr>
              <w:spacing w:before="60" w:after="60"/>
              <w:rPr>
                <w:iCs/>
                <w:szCs w:val="22"/>
              </w:rPr>
            </w:pPr>
          </w:p>
        </w:tc>
      </w:tr>
      <w:tr w:rsidR="005507D7" w14:paraId="5669DC51" w14:textId="77777777" w:rsidTr="006A19B4">
        <w:tc>
          <w:tcPr>
            <w:tcW w:w="1435" w:type="dxa"/>
            <w:vMerge/>
            <w:shd w:val="clear" w:color="auto" w:fill="auto"/>
            <w:vAlign w:val="center"/>
          </w:tcPr>
          <w:p w14:paraId="4C396DE0" w14:textId="77777777" w:rsidR="005507D7" w:rsidRDefault="005507D7" w:rsidP="00F740CA">
            <w:pPr>
              <w:jc w:val="both"/>
            </w:pPr>
          </w:p>
        </w:tc>
        <w:tc>
          <w:tcPr>
            <w:tcW w:w="3330" w:type="dxa"/>
            <w:shd w:val="clear" w:color="auto" w:fill="auto"/>
            <w:vAlign w:val="center"/>
          </w:tcPr>
          <w:p w14:paraId="5238FC7F" w14:textId="65C6E8F4" w:rsidR="005507D7" w:rsidRDefault="005507D7" w:rsidP="00F740CA">
            <w:pPr>
              <w:jc w:val="both"/>
              <w:rPr>
                <w:iCs/>
                <w:szCs w:val="22"/>
              </w:rPr>
            </w:pPr>
            <w:r>
              <w:rPr>
                <w:iCs/>
                <w:szCs w:val="22"/>
              </w:rPr>
              <w:t>Voda pro injekc</w:t>
            </w:r>
            <w:r w:rsidR="00A4501C">
              <w:rPr>
                <w:iCs/>
                <w:szCs w:val="22"/>
              </w:rPr>
              <w:t>i</w:t>
            </w:r>
          </w:p>
        </w:tc>
        <w:tc>
          <w:tcPr>
            <w:tcW w:w="4296" w:type="dxa"/>
            <w:shd w:val="clear" w:color="auto" w:fill="auto"/>
            <w:vAlign w:val="center"/>
          </w:tcPr>
          <w:p w14:paraId="6F3B70F8" w14:textId="1AE3C690" w:rsidR="005507D7" w:rsidRPr="00B41D57" w:rsidRDefault="005507D7" w:rsidP="00BF00EF">
            <w:pPr>
              <w:spacing w:before="60" w:after="60"/>
              <w:rPr>
                <w:iCs/>
                <w:szCs w:val="22"/>
              </w:rPr>
            </w:pPr>
          </w:p>
        </w:tc>
      </w:tr>
    </w:tbl>
    <w:p w14:paraId="38F51D2A" w14:textId="77777777" w:rsidR="00872C48" w:rsidRPr="00B41D57" w:rsidRDefault="00872C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6CA329" w14:textId="2B2A0C69" w:rsidR="00C114FF" w:rsidRDefault="00D03B28" w:rsidP="00A9226B">
      <w:pPr>
        <w:tabs>
          <w:tab w:val="clear" w:pos="567"/>
        </w:tabs>
        <w:spacing w:line="240" w:lineRule="auto"/>
        <w:rPr>
          <w:bCs/>
        </w:rPr>
      </w:pPr>
      <w:proofErr w:type="spellStart"/>
      <w:r>
        <w:rPr>
          <w:bCs/>
        </w:rPr>
        <w:t>Lyofilizát</w:t>
      </w:r>
      <w:proofErr w:type="spellEnd"/>
      <w:r>
        <w:rPr>
          <w:bCs/>
        </w:rPr>
        <w:t xml:space="preserve"> vakcíny je bělošedá porézní hmota, kompaktní struktury ve formě tablety na dně lékovky. Po rozpuštění </w:t>
      </w:r>
      <w:proofErr w:type="spellStart"/>
      <w:r>
        <w:rPr>
          <w:bCs/>
        </w:rPr>
        <w:t>Zřeďovačem</w:t>
      </w:r>
      <w:proofErr w:type="spellEnd"/>
      <w:r>
        <w:rPr>
          <w:bCs/>
        </w:rPr>
        <w:t xml:space="preserve"> A vznikne zkalená nažloutlá homogenní suspenze.</w:t>
      </w:r>
    </w:p>
    <w:p w14:paraId="2A108D32" w14:textId="77777777" w:rsidR="00D03B28" w:rsidRPr="00B41D57" w:rsidRDefault="00D03B2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BC19A3" w14:textId="77777777" w:rsidR="00C114FF" w:rsidRPr="00B41D57" w:rsidRDefault="00803E9F" w:rsidP="00B13B6D">
      <w:pPr>
        <w:pStyle w:val="Style1"/>
      </w:pPr>
      <w:r w:rsidRPr="00B41D57">
        <w:t>3.</w:t>
      </w:r>
      <w:r w:rsidRPr="00B41D57">
        <w:tab/>
        <w:t>KLINICKÉ INFORMACE</w:t>
      </w:r>
    </w:p>
    <w:p w14:paraId="03304F7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F656C7B" w14:textId="77777777" w:rsidR="00C114FF" w:rsidRPr="00B41D57" w:rsidRDefault="00803E9F" w:rsidP="00B13B6D">
      <w:pPr>
        <w:pStyle w:val="Style1"/>
      </w:pPr>
      <w:r w:rsidRPr="00B41D57">
        <w:t>3.1</w:t>
      </w:r>
      <w:r w:rsidRPr="00B41D57">
        <w:tab/>
        <w:t>Cílové druhy zvířat</w:t>
      </w:r>
    </w:p>
    <w:p w14:paraId="67488025" w14:textId="2F4547B3" w:rsidR="00A46502" w:rsidRPr="006F5BB8" w:rsidRDefault="00A46502" w:rsidP="00A46502">
      <w:pPr>
        <w:jc w:val="both"/>
      </w:pPr>
      <w:r w:rsidRPr="006F5BB8">
        <w:t>Pras</w:t>
      </w:r>
      <w:r w:rsidR="005507D7">
        <w:t>ata</w:t>
      </w:r>
      <w:r w:rsidRPr="006F5BB8">
        <w:t>.</w:t>
      </w:r>
    </w:p>
    <w:p w14:paraId="20FFAC3D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7F6CD1" w14:textId="595DDA74" w:rsidR="00C114FF" w:rsidRPr="00B41D57" w:rsidRDefault="00803E9F" w:rsidP="00B13B6D">
      <w:pPr>
        <w:pStyle w:val="Style1"/>
      </w:pPr>
      <w:r w:rsidRPr="00B41D57">
        <w:t>3.2</w:t>
      </w:r>
      <w:r w:rsidRPr="00B41D57">
        <w:tab/>
        <w:t xml:space="preserve">Indikace pro použití pro každý cílový druh </w:t>
      </w:r>
      <w:r w:rsidR="0043586F" w:rsidRPr="00B41D57">
        <w:t>zvíř</w:t>
      </w:r>
      <w:r w:rsidR="0043586F">
        <w:t>at</w:t>
      </w:r>
    </w:p>
    <w:p w14:paraId="6B612FEF" w14:textId="3649F902" w:rsidR="00A46502" w:rsidRPr="006F5BB8" w:rsidRDefault="00A46502" w:rsidP="00A46502">
      <w:pPr>
        <w:jc w:val="both"/>
      </w:pPr>
      <w:r w:rsidRPr="006F5BB8">
        <w:t>K</w:t>
      </w:r>
      <w:r w:rsidR="002A10E0">
        <w:t xml:space="preserve"> aktivní </w:t>
      </w:r>
      <w:r w:rsidRPr="006F5BB8">
        <w:t>imunizaci prasat proti července</w:t>
      </w:r>
      <w:bookmarkStart w:id="6" w:name="_Hlk188616930"/>
      <w:r w:rsidRPr="006F5BB8">
        <w:t>.</w:t>
      </w:r>
      <w:bookmarkEnd w:id="6"/>
    </w:p>
    <w:p w14:paraId="327E3A6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F948A1E" w14:textId="60F5313B" w:rsidR="00E86CEE" w:rsidRPr="00B41D57" w:rsidRDefault="00803E9F" w:rsidP="00E86CEE">
      <w:pPr>
        <w:tabs>
          <w:tab w:val="clear" w:pos="567"/>
        </w:tabs>
        <w:spacing w:line="240" w:lineRule="auto"/>
        <w:rPr>
          <w:szCs w:val="22"/>
        </w:rPr>
      </w:pPr>
      <w:bookmarkStart w:id="7" w:name="_Hlk188616935"/>
      <w:r w:rsidRPr="00B41D57">
        <w:t>Nástup imunity:</w:t>
      </w:r>
      <w:r w:rsidR="00D03B28">
        <w:tab/>
      </w:r>
      <w:r w:rsidR="00AD5FBD">
        <w:t>8 dní po vakcinaci</w:t>
      </w:r>
    </w:p>
    <w:p w14:paraId="7EE8D7C0" w14:textId="57E3B5EE" w:rsidR="00E86CEE" w:rsidRPr="00B41D57" w:rsidRDefault="00803E9F" w:rsidP="00E86CEE">
      <w:pPr>
        <w:tabs>
          <w:tab w:val="clear" w:pos="567"/>
        </w:tabs>
        <w:spacing w:line="240" w:lineRule="auto"/>
        <w:rPr>
          <w:szCs w:val="22"/>
        </w:rPr>
      </w:pPr>
      <w:r w:rsidRPr="00B41D57">
        <w:t>Trvání imunity:</w:t>
      </w:r>
      <w:r w:rsidR="00D03B28">
        <w:tab/>
      </w:r>
      <w:r w:rsidR="00AD5FBD">
        <w:t>6 měsíců</w:t>
      </w:r>
    </w:p>
    <w:bookmarkEnd w:id="7"/>
    <w:p w14:paraId="45A9E78C" w14:textId="77777777" w:rsidR="00E86CEE" w:rsidRPr="00B41D57" w:rsidRDefault="00E86CEE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224B702" w14:textId="77777777" w:rsidR="00C114FF" w:rsidRPr="00B41D57" w:rsidRDefault="00803E9F" w:rsidP="00B13B6D">
      <w:pPr>
        <w:pStyle w:val="Style1"/>
      </w:pPr>
      <w:r w:rsidRPr="00B41D57">
        <w:t>3.3</w:t>
      </w:r>
      <w:r w:rsidRPr="00B41D57">
        <w:tab/>
        <w:t>Kontraindikace</w:t>
      </w:r>
    </w:p>
    <w:p w14:paraId="5FF8EA29" w14:textId="0C8860C3" w:rsidR="00A46502" w:rsidRPr="006F5BB8" w:rsidRDefault="00A46502" w:rsidP="00A46502">
      <w:pPr>
        <w:jc w:val="both"/>
      </w:pPr>
      <w:r w:rsidRPr="006F5BB8">
        <w:t>7 dní před i po aplikaci vakcíny se nesmí prasatům podávat antibiotika.</w:t>
      </w:r>
    </w:p>
    <w:p w14:paraId="758D96B3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70F6F03" w14:textId="77777777" w:rsidR="00C114FF" w:rsidRPr="00B41D57" w:rsidRDefault="00803E9F" w:rsidP="00B13B6D">
      <w:pPr>
        <w:pStyle w:val="Style1"/>
      </w:pPr>
      <w:r w:rsidRPr="00B41D57">
        <w:t>3.4</w:t>
      </w:r>
      <w:r w:rsidRPr="00B41D57">
        <w:tab/>
        <w:t>Zvláštní upozornění</w:t>
      </w:r>
    </w:p>
    <w:p w14:paraId="0EC02C8B" w14:textId="15A2DE5E" w:rsidR="00E86CEE" w:rsidRPr="00B41D57" w:rsidRDefault="00803E9F" w:rsidP="00E86CEE">
      <w:pPr>
        <w:tabs>
          <w:tab w:val="clear" w:pos="567"/>
        </w:tabs>
        <w:spacing w:line="240" w:lineRule="auto"/>
        <w:rPr>
          <w:szCs w:val="22"/>
        </w:rPr>
      </w:pPr>
      <w:bookmarkStart w:id="8" w:name="_Hlk188616967"/>
      <w:r w:rsidRPr="00B41D57">
        <w:t>Vakcinovat pouze zdravá zvířata.</w:t>
      </w:r>
    </w:p>
    <w:bookmarkEnd w:id="8"/>
    <w:p w14:paraId="7D798E15" w14:textId="77777777" w:rsidR="00E86CEE" w:rsidRPr="00B41D57" w:rsidRDefault="00E86CEE">
      <w:pPr>
        <w:tabs>
          <w:tab w:val="clear" w:pos="567"/>
        </w:tabs>
        <w:spacing w:line="240" w:lineRule="auto"/>
        <w:rPr>
          <w:szCs w:val="22"/>
        </w:rPr>
      </w:pPr>
    </w:p>
    <w:p w14:paraId="3B4CC7AC" w14:textId="77777777" w:rsidR="00C114FF" w:rsidRPr="00B41D57" w:rsidRDefault="00803E9F" w:rsidP="00B13B6D">
      <w:pPr>
        <w:pStyle w:val="Style1"/>
      </w:pPr>
      <w:r w:rsidRPr="00B41D57">
        <w:t>3.5</w:t>
      </w:r>
      <w:r w:rsidRPr="00B41D57">
        <w:tab/>
        <w:t>Zvláštní opatření pro použití</w:t>
      </w:r>
    </w:p>
    <w:p w14:paraId="682382B5" w14:textId="77777777" w:rsidR="00C114FF" w:rsidRPr="00B41D57" w:rsidRDefault="00803E9F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bezpečné použití u cílových druhů zvířat:</w:t>
      </w:r>
    </w:p>
    <w:p w14:paraId="613D9718" w14:textId="2BCC5047" w:rsidR="00C114FF" w:rsidRPr="00B41D57" w:rsidRDefault="00803E9F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Neuplatňuje se.</w:t>
      </w:r>
    </w:p>
    <w:p w14:paraId="12DA67C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EA9A9E4" w14:textId="77777777" w:rsidR="00C114FF" w:rsidRPr="00B41D57" w:rsidRDefault="00803E9F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osobu, která podává veterinární léčivý přípravek zvířatům:</w:t>
      </w:r>
    </w:p>
    <w:p w14:paraId="264B6311" w14:textId="5A06CDE7" w:rsidR="00C114FF" w:rsidRPr="00B41D57" w:rsidRDefault="00803E9F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Neuplatňuje se.</w:t>
      </w:r>
    </w:p>
    <w:p w14:paraId="7D364D1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38C061" w14:textId="77777777" w:rsidR="00295140" w:rsidRPr="00B41D57" w:rsidRDefault="00803E9F" w:rsidP="00A9226B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lastRenderedPageBreak/>
        <w:t>Zvláštní opatření pro ochranu životního prostředí:</w:t>
      </w:r>
    </w:p>
    <w:p w14:paraId="7299AF40" w14:textId="0C315318" w:rsidR="00C114FF" w:rsidRPr="00B41D57" w:rsidRDefault="00803E9F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Neuplatňuje se.</w:t>
      </w:r>
    </w:p>
    <w:p w14:paraId="0CE51CD2" w14:textId="77777777" w:rsidR="00295140" w:rsidRPr="00B41D57" w:rsidRDefault="002951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7314DB" w14:textId="77777777" w:rsidR="00C114FF" w:rsidRPr="00B41D57" w:rsidRDefault="00803E9F" w:rsidP="00B13B6D">
      <w:pPr>
        <w:pStyle w:val="Style1"/>
      </w:pPr>
      <w:r w:rsidRPr="00B41D57">
        <w:t>3.6</w:t>
      </w:r>
      <w:r w:rsidRPr="00B41D57">
        <w:tab/>
        <w:t>Nežádoucí účinky</w:t>
      </w:r>
    </w:p>
    <w:p w14:paraId="669C145E" w14:textId="2111E0B7" w:rsidR="00295140" w:rsidRPr="00B41D57" w:rsidRDefault="005A06CB" w:rsidP="006A19B4">
      <w:pPr>
        <w:tabs>
          <w:tab w:val="clear" w:pos="567"/>
        </w:tabs>
        <w:spacing w:line="240" w:lineRule="auto"/>
        <w:rPr>
          <w:szCs w:val="22"/>
        </w:rPr>
      </w:pPr>
      <w:r>
        <w:t>Prasata: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6"/>
        <w:gridCol w:w="7087"/>
      </w:tblGrid>
      <w:tr w:rsidR="004B5E82" w14:paraId="6A877C83" w14:textId="77777777" w:rsidTr="006A19B4">
        <w:tc>
          <w:tcPr>
            <w:tcW w:w="1090" w:type="pct"/>
          </w:tcPr>
          <w:p w14:paraId="6B269D92" w14:textId="05BD8466" w:rsidR="004B5E82" w:rsidRPr="00B41D57" w:rsidRDefault="004B5E82" w:rsidP="00617B81">
            <w:pPr>
              <w:spacing w:before="60" w:after="60"/>
            </w:pPr>
            <w:bookmarkStart w:id="9" w:name="_Hlk188617126"/>
            <w:r w:rsidRPr="004B5E82">
              <w:t>Neznámá četnost</w:t>
            </w:r>
          </w:p>
        </w:tc>
        <w:tc>
          <w:tcPr>
            <w:tcW w:w="3910" w:type="pct"/>
          </w:tcPr>
          <w:p w14:paraId="17B0508E" w14:textId="30221F15" w:rsidR="004B5E82" w:rsidRDefault="004B5E82" w:rsidP="004B5E82">
            <w:pPr>
              <w:jc w:val="both"/>
            </w:pPr>
            <w:r>
              <w:t xml:space="preserve">Přechodné mírné zvýšení teploty. </w:t>
            </w:r>
            <w:r w:rsidRPr="006A19B4">
              <w:rPr>
                <w:vertAlign w:val="superscript"/>
              </w:rPr>
              <w:t>1</w:t>
            </w:r>
          </w:p>
          <w:p w14:paraId="3670AC2D" w14:textId="5F43A367" w:rsidR="004B5E82" w:rsidRDefault="004B5E82" w:rsidP="004B5E82">
            <w:pPr>
              <w:jc w:val="both"/>
            </w:pPr>
            <w:r>
              <w:t xml:space="preserve">Přechodné mírné snížení příjmu krmiva. </w:t>
            </w:r>
          </w:p>
          <w:p w14:paraId="32A2C4B4" w14:textId="0520AC97" w:rsidR="007A30BB" w:rsidRDefault="004B5E82" w:rsidP="004B5E82">
            <w:pPr>
              <w:jc w:val="both"/>
            </w:pPr>
            <w:r>
              <w:t>A</w:t>
            </w:r>
            <w:r w:rsidRPr="006F5BB8">
              <w:t>ktivac</w:t>
            </w:r>
            <w:r>
              <w:t>e</w:t>
            </w:r>
            <w:r w:rsidRPr="006F5BB8">
              <w:t xml:space="preserve"> latentní infekce za projevu místních či celkových příznaků onemocnění.</w:t>
            </w:r>
            <w:r>
              <w:t> </w:t>
            </w:r>
            <w:r w:rsidR="007A30BB" w:rsidRPr="00295999">
              <w:rPr>
                <w:szCs w:val="22"/>
                <w:vertAlign w:val="superscript"/>
              </w:rPr>
              <w:t>2</w:t>
            </w:r>
          </w:p>
          <w:p w14:paraId="4377EB37" w14:textId="367351B0" w:rsidR="004B5E82" w:rsidRPr="00B41D57" w:rsidRDefault="007A30BB" w:rsidP="006A19B4">
            <w:pPr>
              <w:jc w:val="both"/>
            </w:pPr>
            <w:r>
              <w:t>Otok </w:t>
            </w:r>
            <w:r w:rsidRPr="006A19B4">
              <w:rPr>
                <w:vertAlign w:val="superscript"/>
              </w:rPr>
              <w:t>3</w:t>
            </w:r>
          </w:p>
        </w:tc>
      </w:tr>
    </w:tbl>
    <w:p w14:paraId="3BA10BC0" w14:textId="6E7C088F" w:rsidR="004B5E82" w:rsidRDefault="004B5E82" w:rsidP="004B5E82">
      <w:pPr>
        <w:tabs>
          <w:tab w:val="clear" w:pos="567"/>
          <w:tab w:val="left" w:pos="270"/>
        </w:tabs>
        <w:spacing w:line="240" w:lineRule="auto"/>
        <w:rPr>
          <w:szCs w:val="22"/>
        </w:rPr>
      </w:pPr>
      <w:bookmarkStart w:id="10" w:name="_Hlk188617143"/>
      <w:bookmarkEnd w:id="9"/>
      <w:r w:rsidRPr="006A19B4">
        <w:rPr>
          <w:szCs w:val="22"/>
          <w:vertAlign w:val="superscript"/>
        </w:rPr>
        <w:t>1</w:t>
      </w:r>
      <w:r w:rsidRPr="006A19B4">
        <w:rPr>
          <w:szCs w:val="22"/>
          <w:vertAlign w:val="superscript"/>
        </w:rPr>
        <w:tab/>
      </w:r>
      <w:r w:rsidR="007A30BB" w:rsidRPr="006A19B4">
        <w:rPr>
          <w:szCs w:val="22"/>
        </w:rPr>
        <w:t>v rámci fyziologického rozmezí</w:t>
      </w:r>
      <w:r w:rsidRPr="007A30BB">
        <w:rPr>
          <w:szCs w:val="22"/>
        </w:rPr>
        <w:tab/>
      </w:r>
    </w:p>
    <w:p w14:paraId="37224DA2" w14:textId="58FCA467" w:rsidR="004B5E82" w:rsidRDefault="004B5E82" w:rsidP="004B5E82">
      <w:pPr>
        <w:tabs>
          <w:tab w:val="clear" w:pos="567"/>
          <w:tab w:val="left" w:pos="270"/>
        </w:tabs>
        <w:spacing w:line="240" w:lineRule="auto"/>
        <w:rPr>
          <w:szCs w:val="22"/>
        </w:rPr>
      </w:pPr>
      <w:r w:rsidRPr="006A19B4">
        <w:rPr>
          <w:szCs w:val="22"/>
          <w:vertAlign w:val="superscript"/>
        </w:rPr>
        <w:t>2</w:t>
      </w:r>
      <w:r w:rsidRPr="006A19B4">
        <w:rPr>
          <w:szCs w:val="22"/>
          <w:vertAlign w:val="superscript"/>
        </w:rPr>
        <w:tab/>
      </w:r>
      <w:r w:rsidRPr="006A19B4">
        <w:rPr>
          <w:szCs w:val="22"/>
        </w:rPr>
        <w:t>v rozmezí 3-5 dní po vakcinaci</w:t>
      </w:r>
    </w:p>
    <w:p w14:paraId="06D22045" w14:textId="4A17D075" w:rsidR="007A30BB" w:rsidRPr="007A30BB" w:rsidRDefault="007A30BB" w:rsidP="006A19B4">
      <w:pPr>
        <w:tabs>
          <w:tab w:val="clear" w:pos="567"/>
          <w:tab w:val="left" w:pos="270"/>
        </w:tabs>
        <w:spacing w:line="240" w:lineRule="auto"/>
        <w:rPr>
          <w:szCs w:val="22"/>
        </w:rPr>
      </w:pPr>
      <w:r w:rsidRPr="00295999">
        <w:rPr>
          <w:vertAlign w:val="superscript"/>
        </w:rPr>
        <w:t>3</w:t>
      </w:r>
      <w:r>
        <w:tab/>
        <w:t>otok o velikosti max. 5 cm vymizí do 4. dne po aplikaci</w:t>
      </w:r>
    </w:p>
    <w:bookmarkEnd w:id="10"/>
    <w:p w14:paraId="6CF5F43F" w14:textId="77777777" w:rsidR="004B5E82" w:rsidRPr="00B41D57" w:rsidRDefault="004B5E82" w:rsidP="00AD0710">
      <w:pPr>
        <w:tabs>
          <w:tab w:val="clear" w:pos="567"/>
        </w:tabs>
        <w:spacing w:line="240" w:lineRule="auto"/>
        <w:rPr>
          <w:szCs w:val="22"/>
        </w:rPr>
      </w:pPr>
    </w:p>
    <w:p w14:paraId="3DD32652" w14:textId="2D4C980E" w:rsidR="00247A48" w:rsidRDefault="00803E9F" w:rsidP="006A19B4">
      <w:pPr>
        <w:jc w:val="both"/>
      </w:pPr>
      <w:bookmarkStart w:id="11" w:name="_Hlk66891708"/>
      <w:r w:rsidRPr="00B41D57">
        <w:t>Hlášení nežádoucích účinků je důležité. Umožňuje nepřetržité sledování bezpečnosti veterinárního léčivého přípravku. Hlášení je třeba zaslat</w:t>
      </w:r>
      <w:r w:rsidR="005272F4" w:rsidRPr="00B41D57">
        <w:t>,</w:t>
      </w:r>
      <w:r w:rsidRPr="00B41D57">
        <w:t xml:space="preserve"> pokud možno</w:t>
      </w:r>
      <w:r w:rsidR="005272F4" w:rsidRPr="00B41D57">
        <w:t>,</w:t>
      </w:r>
      <w:r w:rsidRPr="00B41D57">
        <w:t xml:space="preserve"> prostřednictvím veterinárního lékaře</w:t>
      </w:r>
      <w:r w:rsidR="00562715" w:rsidRPr="00B41D57">
        <w:t>,</w:t>
      </w:r>
      <w:r w:rsidRPr="00B41D57">
        <w:t xml:space="preserve"> buď držiteli rozhodnutí o registraci, nebo příslušnému vnitrostátnímu orgánu prostřednictvím národního systému hlášení. </w:t>
      </w:r>
      <w:bookmarkStart w:id="12" w:name="_Hlk184130880"/>
      <w:r w:rsidRPr="00B41D57">
        <w:t>Podrobné kontaktní údaje naleznete</w:t>
      </w:r>
      <w:bookmarkEnd w:id="12"/>
      <w:r w:rsidRPr="00B41D57">
        <w:t xml:space="preserve"> </w:t>
      </w:r>
      <w:r w:rsidR="00067023" w:rsidRPr="00B41D57">
        <w:t xml:space="preserve">v </w:t>
      </w:r>
      <w:r w:rsidRPr="00B41D57">
        <w:t>příbalové informac</w:t>
      </w:r>
      <w:r w:rsidR="00863A6D">
        <w:t>i</w:t>
      </w:r>
      <w:r w:rsidRPr="00B41D57">
        <w:t>.</w:t>
      </w:r>
    </w:p>
    <w:bookmarkEnd w:id="11"/>
    <w:p w14:paraId="6871F765" w14:textId="77777777" w:rsidR="00247A48" w:rsidRPr="00B41D57" w:rsidRDefault="00247A48" w:rsidP="00AD0710">
      <w:pPr>
        <w:tabs>
          <w:tab w:val="clear" w:pos="567"/>
        </w:tabs>
        <w:spacing w:line="240" w:lineRule="auto"/>
        <w:rPr>
          <w:szCs w:val="22"/>
        </w:rPr>
      </w:pPr>
    </w:p>
    <w:p w14:paraId="772CD533" w14:textId="77777777" w:rsidR="00C114FF" w:rsidRPr="00B41D57" w:rsidRDefault="00803E9F" w:rsidP="00B13B6D">
      <w:pPr>
        <w:pStyle w:val="Style1"/>
      </w:pPr>
      <w:r w:rsidRPr="00B41D57">
        <w:t>3.7</w:t>
      </w:r>
      <w:r w:rsidRPr="00B41D57">
        <w:tab/>
        <w:t>Použití v průběhu březosti, laktace nebo snášky</w:t>
      </w:r>
    </w:p>
    <w:p w14:paraId="252D4BBA" w14:textId="77777777" w:rsidR="00DA674E" w:rsidRDefault="00DA674E" w:rsidP="00A46502">
      <w:pPr>
        <w:jc w:val="both"/>
      </w:pPr>
      <w:r w:rsidRPr="006A19B4">
        <w:rPr>
          <w:u w:val="single"/>
        </w:rPr>
        <w:t>Březost:</w:t>
      </w:r>
      <w:r>
        <w:t xml:space="preserve"> </w:t>
      </w:r>
    </w:p>
    <w:p w14:paraId="4D6098B9" w14:textId="6B57B5EA" w:rsidR="00DA674E" w:rsidRDefault="002A10E0" w:rsidP="00A46502">
      <w:pPr>
        <w:jc w:val="both"/>
      </w:pPr>
      <w:bookmarkStart w:id="13" w:name="_Hlk188616991"/>
      <w:r>
        <w:t>Lze</w:t>
      </w:r>
      <w:r w:rsidR="00DA674E">
        <w:t xml:space="preserve"> použít </w:t>
      </w:r>
      <w:r>
        <w:t>během</w:t>
      </w:r>
      <w:r w:rsidR="00DA674E">
        <w:t xml:space="preserve"> březosti.</w:t>
      </w:r>
    </w:p>
    <w:p w14:paraId="07BB325C" w14:textId="44174FE3" w:rsidR="00A46502" w:rsidRPr="006F5BB8" w:rsidRDefault="00A46502" w:rsidP="00A46502">
      <w:pPr>
        <w:jc w:val="both"/>
      </w:pPr>
      <w:r w:rsidRPr="006F5BB8">
        <w:t>Nevakcinují se prasnice 2 týdny před a 4 týdny po porodu.</w:t>
      </w:r>
    </w:p>
    <w:bookmarkEnd w:id="13"/>
    <w:p w14:paraId="45A1699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5C1959" w14:textId="77777777" w:rsidR="00C114FF" w:rsidRPr="00B41D57" w:rsidRDefault="00803E9F" w:rsidP="00B13B6D">
      <w:pPr>
        <w:pStyle w:val="Style1"/>
      </w:pPr>
      <w:r w:rsidRPr="00B41D57">
        <w:t>3.8</w:t>
      </w:r>
      <w:r w:rsidRPr="00B41D57">
        <w:tab/>
        <w:t>Interakce s jinými léčivými přípravky a další formy interakce</w:t>
      </w:r>
    </w:p>
    <w:p w14:paraId="684D65E6" w14:textId="77777777" w:rsidR="006138AD" w:rsidRPr="006138AD" w:rsidRDefault="006138AD" w:rsidP="006138AD">
      <w:bookmarkStart w:id="14" w:name="_Hlk190172306"/>
      <w:bookmarkStart w:id="15" w:name="_Hlk188617025"/>
      <w:r w:rsidRPr="006138AD">
        <w:t>Nejsou dostupné informace o bezpečnosti a účinnosti této vakcíny, pokud je podávána zároveň s jiným veterinárním léčivým přípravkem. Rozhodnutí o použití této vakcíny před nebo po jakémkoliv jiném veterinárním léčivém přípravku musí být provedeno na základě zvážení jednotlivých případů.</w:t>
      </w:r>
    </w:p>
    <w:bookmarkEnd w:id="14"/>
    <w:bookmarkEnd w:id="15"/>
    <w:p w14:paraId="0B86F3A7" w14:textId="77777777" w:rsidR="00C90EDA" w:rsidRPr="00B41D57" w:rsidRDefault="00C90ED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3DFD79" w14:textId="77777777" w:rsidR="00C114FF" w:rsidRPr="00B41D57" w:rsidRDefault="00803E9F" w:rsidP="00B13B6D">
      <w:pPr>
        <w:pStyle w:val="Style1"/>
      </w:pPr>
      <w:r w:rsidRPr="00B41D57">
        <w:t>3.9</w:t>
      </w:r>
      <w:r w:rsidRPr="00B41D57">
        <w:tab/>
        <w:t>Cesty podání a dávkování</w:t>
      </w:r>
    </w:p>
    <w:p w14:paraId="1C9B7E0C" w14:textId="7A0258F7" w:rsidR="0057514E" w:rsidRPr="006F5BB8" w:rsidRDefault="0057514E" w:rsidP="0057514E">
      <w:pPr>
        <w:jc w:val="both"/>
      </w:pPr>
      <w:bookmarkStart w:id="16" w:name="_Hlk188617101"/>
      <w:r>
        <w:rPr>
          <w:snapToGrid w:val="0"/>
        </w:rPr>
        <w:t>Podání s</w:t>
      </w:r>
      <w:r w:rsidRPr="006F5BB8">
        <w:rPr>
          <w:snapToGrid w:val="0"/>
        </w:rPr>
        <w:t>ubkutánn</w:t>
      </w:r>
      <w:r w:rsidR="006138AD">
        <w:rPr>
          <w:snapToGrid w:val="0"/>
        </w:rPr>
        <w:t>í</w:t>
      </w:r>
      <w:r w:rsidRPr="006F5BB8">
        <w:rPr>
          <w:snapToGrid w:val="0"/>
        </w:rPr>
        <w:t>, intradermáln</w:t>
      </w:r>
      <w:r w:rsidR="006138AD">
        <w:rPr>
          <w:snapToGrid w:val="0"/>
        </w:rPr>
        <w:t>í</w:t>
      </w:r>
      <w:r w:rsidRPr="006F5BB8">
        <w:rPr>
          <w:snapToGrid w:val="0"/>
        </w:rPr>
        <w:t>.</w:t>
      </w:r>
    </w:p>
    <w:p w14:paraId="0C31E074" w14:textId="77777777" w:rsidR="00145D34" w:rsidRPr="00B41D57" w:rsidRDefault="00145D34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1CA6B4D" w14:textId="77777777" w:rsidR="00A46502" w:rsidRPr="006A19B4" w:rsidRDefault="00A46502" w:rsidP="00A46502">
      <w:pPr>
        <w:jc w:val="both"/>
        <w:rPr>
          <w:bCs/>
          <w:iCs/>
          <w:u w:val="single"/>
        </w:rPr>
      </w:pPr>
      <w:r w:rsidRPr="006A19B4">
        <w:rPr>
          <w:bCs/>
          <w:iCs/>
          <w:u w:val="single"/>
        </w:rPr>
        <w:t xml:space="preserve">Dávkování: </w:t>
      </w:r>
    </w:p>
    <w:p w14:paraId="2D83461C" w14:textId="471BE29B" w:rsidR="00A46502" w:rsidRPr="006F5BB8" w:rsidRDefault="00A46502" w:rsidP="00A46502">
      <w:pPr>
        <w:jc w:val="both"/>
        <w:rPr>
          <w:snapToGrid w:val="0"/>
        </w:rPr>
      </w:pPr>
      <w:r w:rsidRPr="006F5BB8">
        <w:rPr>
          <w:snapToGrid w:val="0"/>
        </w:rPr>
        <w:t>Subkutánně:</w:t>
      </w:r>
      <w:r w:rsidR="007A30BB">
        <w:rPr>
          <w:snapToGrid w:val="0"/>
        </w:rPr>
        <w:tab/>
      </w:r>
      <w:r w:rsidR="007A30BB">
        <w:rPr>
          <w:snapToGrid w:val="0"/>
        </w:rPr>
        <w:tab/>
      </w:r>
      <w:r w:rsidRPr="006F5BB8">
        <w:rPr>
          <w:snapToGrid w:val="0"/>
        </w:rPr>
        <w:t xml:space="preserve">2 ml </w:t>
      </w:r>
    </w:p>
    <w:p w14:paraId="2025718C" w14:textId="13D13D49" w:rsidR="00A46502" w:rsidRPr="006F5BB8" w:rsidRDefault="00A46502" w:rsidP="00A46502">
      <w:pPr>
        <w:jc w:val="both"/>
        <w:rPr>
          <w:snapToGrid w:val="0"/>
        </w:rPr>
      </w:pPr>
      <w:r w:rsidRPr="006F5BB8">
        <w:rPr>
          <w:snapToGrid w:val="0"/>
        </w:rPr>
        <w:t>Intradermálně:</w:t>
      </w:r>
      <w:r w:rsidR="007A30BB">
        <w:rPr>
          <w:snapToGrid w:val="0"/>
        </w:rPr>
        <w:tab/>
      </w:r>
      <w:r w:rsidRPr="006F5BB8">
        <w:rPr>
          <w:snapToGrid w:val="0"/>
        </w:rPr>
        <w:t xml:space="preserve">0,1 ml nebo 0,2 ml (dle ředění </w:t>
      </w:r>
      <w:proofErr w:type="spellStart"/>
      <w:r w:rsidRPr="006F5BB8">
        <w:rPr>
          <w:snapToGrid w:val="0"/>
        </w:rPr>
        <w:t>lyofilizátu</w:t>
      </w:r>
      <w:proofErr w:type="spellEnd"/>
      <w:r w:rsidRPr="006F5BB8">
        <w:rPr>
          <w:snapToGrid w:val="0"/>
        </w:rPr>
        <w:t xml:space="preserve"> pro typ </w:t>
      </w:r>
      <w:proofErr w:type="spellStart"/>
      <w:r w:rsidRPr="006F5BB8">
        <w:rPr>
          <w:snapToGrid w:val="0"/>
        </w:rPr>
        <w:t>bezjehelného</w:t>
      </w:r>
      <w:proofErr w:type="spellEnd"/>
      <w:r w:rsidRPr="006F5BB8">
        <w:rPr>
          <w:snapToGrid w:val="0"/>
        </w:rPr>
        <w:t xml:space="preserve"> aplikátoru).</w:t>
      </w:r>
    </w:p>
    <w:p w14:paraId="5781C560" w14:textId="77777777" w:rsidR="00A46502" w:rsidRPr="006F5BB8" w:rsidRDefault="00A46502" w:rsidP="00A46502">
      <w:pPr>
        <w:jc w:val="both"/>
        <w:rPr>
          <w:snapToGrid w:val="0"/>
        </w:rPr>
      </w:pPr>
    </w:p>
    <w:p w14:paraId="287DD296" w14:textId="77777777" w:rsidR="00A46502" w:rsidRPr="006A19B4" w:rsidRDefault="00A46502" w:rsidP="00A46502">
      <w:pPr>
        <w:jc w:val="both"/>
        <w:rPr>
          <w:snapToGrid w:val="0"/>
          <w:u w:val="single"/>
        </w:rPr>
      </w:pPr>
      <w:r w:rsidRPr="006A19B4">
        <w:rPr>
          <w:bCs/>
          <w:u w:val="single"/>
        </w:rPr>
        <w:t xml:space="preserve">Ředění </w:t>
      </w:r>
      <w:proofErr w:type="spellStart"/>
      <w:r w:rsidRPr="006A19B4">
        <w:rPr>
          <w:bCs/>
          <w:u w:val="single"/>
        </w:rPr>
        <w:t>lyofilizátu</w:t>
      </w:r>
      <w:proofErr w:type="spellEnd"/>
      <w:r w:rsidRPr="006A19B4">
        <w:rPr>
          <w:bCs/>
          <w:u w:val="single"/>
        </w:rPr>
        <w:t>:</w:t>
      </w:r>
    </w:p>
    <w:p w14:paraId="7E048EBE" w14:textId="5D28DF5A" w:rsidR="00A46502" w:rsidRPr="006F5BB8" w:rsidRDefault="007A30BB" w:rsidP="006A19B4">
      <w:pPr>
        <w:tabs>
          <w:tab w:val="clear" w:pos="567"/>
          <w:tab w:val="left" w:pos="270"/>
        </w:tabs>
        <w:ind w:left="270" w:hanging="270"/>
        <w:jc w:val="both"/>
        <w:rPr>
          <w:snapToGrid w:val="0"/>
        </w:rPr>
      </w:pPr>
      <w:r>
        <w:rPr>
          <w:snapToGrid w:val="0"/>
        </w:rPr>
        <w:t>-</w:t>
      </w:r>
      <w:r w:rsidR="00355C00">
        <w:rPr>
          <w:snapToGrid w:val="0"/>
        </w:rPr>
        <w:tab/>
      </w:r>
      <w:r>
        <w:rPr>
          <w:snapToGrid w:val="0"/>
        </w:rPr>
        <w:t>p</w:t>
      </w:r>
      <w:r w:rsidR="00A46502" w:rsidRPr="006F5BB8">
        <w:rPr>
          <w:snapToGrid w:val="0"/>
        </w:rPr>
        <w:t xml:space="preserve">ro subkutánní aplikaci vakcíny se </w:t>
      </w:r>
      <w:proofErr w:type="spellStart"/>
      <w:r w:rsidR="00A46502" w:rsidRPr="006F5BB8">
        <w:rPr>
          <w:snapToGrid w:val="0"/>
        </w:rPr>
        <w:t>lyofilizát</w:t>
      </w:r>
      <w:proofErr w:type="spellEnd"/>
      <w:r w:rsidR="00A46502" w:rsidRPr="006F5BB8">
        <w:rPr>
          <w:snapToGrid w:val="0"/>
        </w:rPr>
        <w:t xml:space="preserve"> </w:t>
      </w:r>
      <w:proofErr w:type="spellStart"/>
      <w:r w:rsidR="00A46502" w:rsidRPr="006F5BB8">
        <w:rPr>
          <w:snapToGrid w:val="0"/>
        </w:rPr>
        <w:t>rehydratuje</w:t>
      </w:r>
      <w:proofErr w:type="spellEnd"/>
      <w:r w:rsidR="00A46502" w:rsidRPr="006F5BB8">
        <w:rPr>
          <w:snapToGrid w:val="0"/>
        </w:rPr>
        <w:t xml:space="preserve"> v kompletním množství přiloženého </w:t>
      </w:r>
      <w:proofErr w:type="spellStart"/>
      <w:r w:rsidR="00A46502" w:rsidRPr="006F5BB8">
        <w:rPr>
          <w:snapToGrid w:val="0"/>
        </w:rPr>
        <w:t>Zřeďovače</w:t>
      </w:r>
      <w:proofErr w:type="spellEnd"/>
      <w:r w:rsidR="00A46502" w:rsidRPr="006F5BB8">
        <w:rPr>
          <w:snapToGrid w:val="0"/>
        </w:rPr>
        <w:t xml:space="preserve"> A.</w:t>
      </w:r>
    </w:p>
    <w:p w14:paraId="618E9581" w14:textId="040D64A1" w:rsidR="00A46502" w:rsidRPr="006F5BB8" w:rsidRDefault="007A30BB" w:rsidP="006A19B4">
      <w:pPr>
        <w:tabs>
          <w:tab w:val="clear" w:pos="567"/>
          <w:tab w:val="left" w:pos="270"/>
        </w:tabs>
        <w:ind w:left="270" w:hanging="270"/>
        <w:jc w:val="both"/>
        <w:rPr>
          <w:snapToGrid w:val="0"/>
        </w:rPr>
      </w:pPr>
      <w:r>
        <w:rPr>
          <w:snapToGrid w:val="0"/>
        </w:rPr>
        <w:t>-</w:t>
      </w:r>
      <w:r w:rsidR="00355C00">
        <w:rPr>
          <w:snapToGrid w:val="0"/>
        </w:rPr>
        <w:tab/>
      </w:r>
      <w:r>
        <w:rPr>
          <w:snapToGrid w:val="0"/>
        </w:rPr>
        <w:t>p</w:t>
      </w:r>
      <w:r w:rsidR="00A46502" w:rsidRPr="006F5BB8">
        <w:rPr>
          <w:snapToGrid w:val="0"/>
        </w:rPr>
        <w:t xml:space="preserve">ro intradermální aplikaci vakcíny se </w:t>
      </w:r>
      <w:proofErr w:type="spellStart"/>
      <w:r w:rsidR="00A46502" w:rsidRPr="006F5BB8">
        <w:rPr>
          <w:snapToGrid w:val="0"/>
        </w:rPr>
        <w:t>lyofilizát</w:t>
      </w:r>
      <w:proofErr w:type="spellEnd"/>
      <w:r w:rsidR="00A46502" w:rsidRPr="006F5BB8">
        <w:rPr>
          <w:snapToGrid w:val="0"/>
        </w:rPr>
        <w:t xml:space="preserve"> </w:t>
      </w:r>
      <w:proofErr w:type="spellStart"/>
      <w:r w:rsidR="00A46502" w:rsidRPr="006F5BB8">
        <w:rPr>
          <w:snapToGrid w:val="0"/>
        </w:rPr>
        <w:t>rehydratuje</w:t>
      </w:r>
      <w:proofErr w:type="spellEnd"/>
      <w:r w:rsidR="00A46502" w:rsidRPr="006F5BB8">
        <w:rPr>
          <w:snapToGrid w:val="0"/>
        </w:rPr>
        <w:t xml:space="preserve"> následovně:</w:t>
      </w:r>
    </w:p>
    <w:p w14:paraId="44CB9C1F" w14:textId="77777777" w:rsidR="00A46502" w:rsidRPr="006F5BB8" w:rsidRDefault="00A46502" w:rsidP="006A19B4">
      <w:pPr>
        <w:ind w:left="270"/>
        <w:jc w:val="both"/>
        <w:rPr>
          <w:snapToGrid w:val="0"/>
        </w:rPr>
      </w:pPr>
      <w:r w:rsidRPr="006F5BB8">
        <w:rPr>
          <w:snapToGrid w:val="0"/>
        </w:rPr>
        <w:t xml:space="preserve">20 ml balení (lyofilizované složky) se naředí 4 ml </w:t>
      </w:r>
      <w:proofErr w:type="spellStart"/>
      <w:r w:rsidRPr="006F5BB8">
        <w:rPr>
          <w:snapToGrid w:val="0"/>
        </w:rPr>
        <w:t>Zřeďovače</w:t>
      </w:r>
      <w:proofErr w:type="spellEnd"/>
      <w:r w:rsidRPr="006F5BB8">
        <w:rPr>
          <w:snapToGrid w:val="0"/>
        </w:rPr>
        <w:t xml:space="preserve"> A – dávka á 0,2 ml i. d. (tj. 20 dávek)</w:t>
      </w:r>
    </w:p>
    <w:p w14:paraId="52313990" w14:textId="77777777" w:rsidR="00A46502" w:rsidRPr="006F5BB8" w:rsidRDefault="00A46502" w:rsidP="006A19B4">
      <w:pPr>
        <w:ind w:left="270"/>
        <w:jc w:val="both"/>
        <w:rPr>
          <w:snapToGrid w:val="0"/>
        </w:rPr>
      </w:pPr>
      <w:r w:rsidRPr="006F5BB8">
        <w:rPr>
          <w:snapToGrid w:val="0"/>
        </w:rPr>
        <w:t xml:space="preserve">20 ml balení (lyofilizované složky) se naředí 2 ml </w:t>
      </w:r>
      <w:proofErr w:type="spellStart"/>
      <w:r w:rsidRPr="006F5BB8">
        <w:rPr>
          <w:snapToGrid w:val="0"/>
        </w:rPr>
        <w:t>Zřeďovače</w:t>
      </w:r>
      <w:proofErr w:type="spellEnd"/>
      <w:r w:rsidRPr="006F5BB8">
        <w:rPr>
          <w:snapToGrid w:val="0"/>
        </w:rPr>
        <w:t xml:space="preserve"> A – dávka á 0,1 ml i. d. (tj. 20 dávek)</w:t>
      </w:r>
    </w:p>
    <w:p w14:paraId="457A1D28" w14:textId="10DA1B4E" w:rsidR="00A46502" w:rsidRPr="006F5BB8" w:rsidRDefault="00A46502" w:rsidP="006A19B4">
      <w:pPr>
        <w:ind w:left="270"/>
        <w:jc w:val="both"/>
        <w:rPr>
          <w:snapToGrid w:val="0"/>
        </w:rPr>
      </w:pPr>
      <w:r w:rsidRPr="006F5BB8">
        <w:rPr>
          <w:snapToGrid w:val="0"/>
        </w:rPr>
        <w:t xml:space="preserve">100 ml balení (lyofilizované složky) se naředí 20 ml </w:t>
      </w:r>
      <w:proofErr w:type="spellStart"/>
      <w:r w:rsidRPr="006F5BB8">
        <w:rPr>
          <w:snapToGrid w:val="0"/>
        </w:rPr>
        <w:t>Zřeďovače</w:t>
      </w:r>
      <w:proofErr w:type="spellEnd"/>
      <w:r w:rsidRPr="006F5BB8">
        <w:rPr>
          <w:snapToGrid w:val="0"/>
        </w:rPr>
        <w:t xml:space="preserve"> A – dávka á 0,2 ml i. d. (tj.100</w:t>
      </w:r>
      <w:r w:rsidR="00355C00">
        <w:rPr>
          <w:snapToGrid w:val="0"/>
        </w:rPr>
        <w:t> </w:t>
      </w:r>
      <w:r w:rsidRPr="006F5BB8">
        <w:rPr>
          <w:snapToGrid w:val="0"/>
        </w:rPr>
        <w:t>dávek)</w:t>
      </w:r>
    </w:p>
    <w:p w14:paraId="78BD6B2F" w14:textId="1A563643" w:rsidR="00A46502" w:rsidRPr="006F5BB8" w:rsidRDefault="00A46502" w:rsidP="006A19B4">
      <w:pPr>
        <w:ind w:left="270"/>
        <w:jc w:val="both"/>
        <w:rPr>
          <w:snapToGrid w:val="0"/>
        </w:rPr>
      </w:pPr>
      <w:r w:rsidRPr="006F5BB8">
        <w:rPr>
          <w:snapToGrid w:val="0"/>
        </w:rPr>
        <w:t xml:space="preserve">100 ml balení (lyofilizované složky) se naředí 10 ml </w:t>
      </w:r>
      <w:proofErr w:type="spellStart"/>
      <w:r w:rsidRPr="006F5BB8">
        <w:rPr>
          <w:snapToGrid w:val="0"/>
        </w:rPr>
        <w:t>Zřeďovače</w:t>
      </w:r>
      <w:proofErr w:type="spellEnd"/>
      <w:r w:rsidRPr="006F5BB8">
        <w:rPr>
          <w:snapToGrid w:val="0"/>
        </w:rPr>
        <w:t xml:space="preserve"> A – dávka á 0,1 ml i. d. (tj.100</w:t>
      </w:r>
      <w:r w:rsidR="00355C00">
        <w:rPr>
          <w:snapToGrid w:val="0"/>
        </w:rPr>
        <w:t> </w:t>
      </w:r>
      <w:r w:rsidRPr="006F5BB8">
        <w:rPr>
          <w:snapToGrid w:val="0"/>
        </w:rPr>
        <w:t>dávek)</w:t>
      </w:r>
    </w:p>
    <w:p w14:paraId="15C5DA3F" w14:textId="77777777" w:rsidR="00A46502" w:rsidRPr="006F5BB8" w:rsidRDefault="00A46502" w:rsidP="00A46502">
      <w:pPr>
        <w:jc w:val="both"/>
        <w:rPr>
          <w:snapToGrid w:val="0"/>
        </w:rPr>
      </w:pPr>
    </w:p>
    <w:p w14:paraId="62525337" w14:textId="786C6148" w:rsidR="00A46502" w:rsidRPr="006F5BB8" w:rsidRDefault="00355C00" w:rsidP="00A46502">
      <w:pPr>
        <w:jc w:val="both"/>
      </w:pPr>
      <w:r>
        <w:t>P</w:t>
      </w:r>
      <w:r w:rsidR="00A46502" w:rsidRPr="006F5BB8">
        <w:t>rasata určená pro žír:</w:t>
      </w:r>
    </w:p>
    <w:p w14:paraId="0B4F44E4" w14:textId="420F0D6E" w:rsidR="00A46502" w:rsidRPr="006F5BB8" w:rsidRDefault="00A46502" w:rsidP="00A46502">
      <w:pPr>
        <w:jc w:val="both"/>
      </w:pPr>
      <w:r w:rsidRPr="006F5BB8">
        <w:t xml:space="preserve">- vakcinace </w:t>
      </w:r>
      <w:r w:rsidR="0057514E">
        <w:t>od</w:t>
      </w:r>
      <w:r w:rsidRPr="006F5BB8">
        <w:t xml:space="preserve"> 8</w:t>
      </w:r>
      <w:r w:rsidR="0057514E">
        <w:t xml:space="preserve"> </w:t>
      </w:r>
      <w:r w:rsidRPr="006F5BB8">
        <w:t xml:space="preserve">týdnů (15 – </w:t>
      </w:r>
      <w:smartTag w:uri="urn:schemas-microsoft-com:office:smarttags" w:element="metricconverter">
        <w:smartTagPr>
          <w:attr w:name="ProductID" w:val="20 kg"/>
        </w:smartTagPr>
        <w:r w:rsidRPr="006F5BB8">
          <w:t>20 kg</w:t>
        </w:r>
      </w:smartTag>
      <w:r w:rsidRPr="006F5BB8">
        <w:t xml:space="preserve"> ž. hm.). Vakcína poskytuje imunitu po celou dobu žíru.</w:t>
      </w:r>
    </w:p>
    <w:p w14:paraId="2FE5116C" w14:textId="77777777" w:rsidR="00355C00" w:rsidRDefault="00355C00" w:rsidP="00A46502">
      <w:pPr>
        <w:jc w:val="both"/>
      </w:pPr>
    </w:p>
    <w:p w14:paraId="7B12A57B" w14:textId="56830F06" w:rsidR="00A46502" w:rsidRPr="006F5BB8" w:rsidRDefault="00355C00" w:rsidP="00A46502">
      <w:pPr>
        <w:jc w:val="both"/>
      </w:pPr>
      <w:r>
        <w:t>P</w:t>
      </w:r>
      <w:r w:rsidR="00A46502" w:rsidRPr="006F5BB8">
        <w:t>rasata určená pro chov:</w:t>
      </w:r>
    </w:p>
    <w:p w14:paraId="15636AE7" w14:textId="5B6EC280" w:rsidR="00A46502" w:rsidRPr="006F5BB8" w:rsidRDefault="00A46502" w:rsidP="00A46502">
      <w:pPr>
        <w:jc w:val="both"/>
      </w:pPr>
      <w:r w:rsidRPr="006F5BB8">
        <w:t xml:space="preserve">- </w:t>
      </w:r>
      <w:proofErr w:type="spellStart"/>
      <w:r w:rsidRPr="006F5BB8">
        <w:t>primovakcinace</w:t>
      </w:r>
      <w:proofErr w:type="spellEnd"/>
      <w:r w:rsidRPr="006F5BB8">
        <w:t xml:space="preserve"> </w:t>
      </w:r>
      <w:r w:rsidR="0057514E">
        <w:t>od</w:t>
      </w:r>
      <w:r w:rsidRPr="006F5BB8">
        <w:t xml:space="preserve"> 8 týdnů (15 – </w:t>
      </w:r>
      <w:smartTag w:uri="urn:schemas-microsoft-com:office:smarttags" w:element="metricconverter">
        <w:smartTagPr>
          <w:attr w:name="ProductID" w:val="20 kg"/>
        </w:smartTagPr>
        <w:r w:rsidRPr="006F5BB8">
          <w:t>20 kg</w:t>
        </w:r>
      </w:smartTag>
      <w:r w:rsidRPr="006F5BB8">
        <w:t xml:space="preserve"> ž. hm.)</w:t>
      </w:r>
    </w:p>
    <w:p w14:paraId="2208E647" w14:textId="77777777" w:rsidR="00A46502" w:rsidRPr="006F5BB8" w:rsidRDefault="00A46502" w:rsidP="00A46502">
      <w:pPr>
        <w:jc w:val="both"/>
      </w:pPr>
      <w:r w:rsidRPr="006F5BB8">
        <w:t>- revakcinace ve stáří 5 – 6 měsíců</w:t>
      </w:r>
    </w:p>
    <w:p w14:paraId="4A76FAC6" w14:textId="43289E36" w:rsidR="00A46502" w:rsidRPr="006F5BB8" w:rsidRDefault="00A46502" w:rsidP="00A46502">
      <w:pPr>
        <w:jc w:val="both"/>
      </w:pPr>
      <w:r w:rsidRPr="006F5BB8">
        <w:t>- další revakcinace každých 6 měsíců</w:t>
      </w:r>
    </w:p>
    <w:p w14:paraId="4A78C449" w14:textId="77777777" w:rsidR="00355C00" w:rsidRDefault="00355C00" w:rsidP="00A46502">
      <w:pPr>
        <w:jc w:val="both"/>
      </w:pPr>
    </w:p>
    <w:p w14:paraId="517F549F" w14:textId="43C07C99" w:rsidR="00A46502" w:rsidRPr="006F5BB8" w:rsidRDefault="00A46502" w:rsidP="00A46502">
      <w:pPr>
        <w:jc w:val="both"/>
      </w:pPr>
      <w:r w:rsidRPr="006F5BB8">
        <w:t xml:space="preserve">Při </w:t>
      </w:r>
      <w:proofErr w:type="spellStart"/>
      <w:r w:rsidRPr="006F5BB8">
        <w:t>primovakcinaci</w:t>
      </w:r>
      <w:proofErr w:type="spellEnd"/>
      <w:r w:rsidRPr="006F5BB8">
        <w:t xml:space="preserve"> hmotnostní kategorie nad </w:t>
      </w:r>
      <w:smartTag w:uri="urn:schemas-microsoft-com:office:smarttags" w:element="metricconverter">
        <w:smartTagPr>
          <w:attr w:name="ProductID" w:val="20 kg"/>
        </w:smartTagPr>
        <w:r w:rsidRPr="006F5BB8">
          <w:t>20 kg</w:t>
        </w:r>
      </w:smartTag>
      <w:r w:rsidRPr="006F5BB8">
        <w:t xml:space="preserve"> ž. hm. je nutné použít inaktivovanou vakcínu.</w:t>
      </w:r>
    </w:p>
    <w:bookmarkEnd w:id="16"/>
    <w:p w14:paraId="1CDE37AC" w14:textId="77777777" w:rsidR="00A46502" w:rsidRPr="006F5BB8" w:rsidRDefault="00A46502" w:rsidP="00A46502">
      <w:pPr>
        <w:jc w:val="both"/>
        <w:rPr>
          <w:u w:val="single"/>
        </w:rPr>
      </w:pPr>
    </w:p>
    <w:p w14:paraId="0A85AF50" w14:textId="198BF553" w:rsidR="00C114FF" w:rsidRPr="00B41D57" w:rsidRDefault="00803E9F" w:rsidP="00B13B6D">
      <w:pPr>
        <w:pStyle w:val="Style1"/>
      </w:pPr>
      <w:r w:rsidRPr="00B41D57">
        <w:t>3.10</w:t>
      </w:r>
      <w:r w:rsidRPr="00B41D57">
        <w:tab/>
        <w:t xml:space="preserve">Příznaky předávkování </w:t>
      </w:r>
      <w:r w:rsidR="00EC5045" w:rsidRPr="00B41D57">
        <w:t>(</w:t>
      </w:r>
      <w:r w:rsidRPr="00B41D57">
        <w:t xml:space="preserve">a </w:t>
      </w:r>
      <w:r w:rsidR="00202A85" w:rsidRPr="00B41D57">
        <w:t>kde</w:t>
      </w:r>
      <w:r w:rsidR="005E66FC">
        <w:t xml:space="preserve"> </w:t>
      </w:r>
      <w:r w:rsidR="00202A85" w:rsidRPr="00B41D57">
        <w:t>je</w:t>
      </w:r>
      <w:r w:rsidR="005E66FC">
        <w:t xml:space="preserve"> </w:t>
      </w:r>
      <w:r w:rsidR="00FB6F2F" w:rsidRPr="005E66FC">
        <w:t>relevantní</w:t>
      </w:r>
      <w:r w:rsidR="00202A85" w:rsidRPr="005E66FC">
        <w:t>, první pomoc</w:t>
      </w:r>
      <w:r w:rsidRPr="005E66FC">
        <w:t xml:space="preserve"> a antidota</w:t>
      </w:r>
      <w:r w:rsidR="00202A85" w:rsidRPr="005E66FC">
        <w:t>)</w:t>
      </w:r>
      <w:r w:rsidRPr="005E66FC">
        <w:t xml:space="preserve"> </w:t>
      </w:r>
    </w:p>
    <w:p w14:paraId="7EC16BBE" w14:textId="77777777" w:rsidR="00A46502" w:rsidRPr="006F5BB8" w:rsidRDefault="00A46502" w:rsidP="00A46502">
      <w:pPr>
        <w:jc w:val="both"/>
      </w:pPr>
      <w:bookmarkStart w:id="17" w:name="_Hlk188617039"/>
      <w:r w:rsidRPr="006F5BB8">
        <w:t>Desetinásobná dávka vakcíny nezpůsobuje žádné vedlejší účinky cílovým zvířatům.</w:t>
      </w:r>
    </w:p>
    <w:bookmarkEnd w:id="17"/>
    <w:p w14:paraId="45A3465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567A2F4" w14:textId="0A08AC34" w:rsidR="009B4D53" w:rsidRPr="00B41D57" w:rsidRDefault="00803E9F" w:rsidP="00B13B6D">
      <w:pPr>
        <w:pStyle w:val="Style1"/>
      </w:pPr>
      <w:r w:rsidRPr="006A19B4">
        <w:t>3.11</w:t>
      </w:r>
      <w:r w:rsidRPr="006A19B4">
        <w:tab/>
        <w:t>Zvláštní omezení pro použití a zvláštní podmínky pro použití, včetně omezení používání antimikrob</w:t>
      </w:r>
      <w:r w:rsidR="00202A85" w:rsidRPr="006A19B4">
        <w:t>ních</w:t>
      </w:r>
      <w:r w:rsidRPr="006A19B4">
        <w:t xml:space="preserve"> a </w:t>
      </w:r>
      <w:proofErr w:type="spellStart"/>
      <w:r w:rsidRPr="006A19B4">
        <w:t>antiparazitárních</w:t>
      </w:r>
      <w:proofErr w:type="spellEnd"/>
      <w:r w:rsidRPr="006A19B4">
        <w:t xml:space="preserve"> veterinárních léčivých přípravků, za účelem snížení rizika rozvoje rezistence</w:t>
      </w:r>
    </w:p>
    <w:p w14:paraId="6AD938A3" w14:textId="2101FC28" w:rsidR="009B4D53" w:rsidRPr="00B41D57" w:rsidRDefault="007E2516" w:rsidP="009311ED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Neuplatň</w:t>
      </w:r>
      <w:r w:rsidR="006A19B4">
        <w:rPr>
          <w:szCs w:val="22"/>
        </w:rPr>
        <w:t>u</w:t>
      </w:r>
      <w:r>
        <w:rPr>
          <w:szCs w:val="22"/>
        </w:rPr>
        <w:t>je se.</w:t>
      </w:r>
    </w:p>
    <w:p w14:paraId="23184928" w14:textId="77777777" w:rsidR="009A6509" w:rsidRPr="00B41D57" w:rsidRDefault="009A6509" w:rsidP="009A6509">
      <w:pPr>
        <w:tabs>
          <w:tab w:val="clear" w:pos="567"/>
        </w:tabs>
        <w:spacing w:line="240" w:lineRule="auto"/>
        <w:rPr>
          <w:szCs w:val="22"/>
        </w:rPr>
      </w:pPr>
    </w:p>
    <w:p w14:paraId="75BB4EC2" w14:textId="77777777" w:rsidR="00C114FF" w:rsidRPr="00B41D57" w:rsidRDefault="00803E9F" w:rsidP="00B13B6D">
      <w:pPr>
        <w:pStyle w:val="Style1"/>
      </w:pPr>
      <w:r w:rsidRPr="00B41D57">
        <w:t>3.12</w:t>
      </w:r>
      <w:r w:rsidRPr="00B41D57">
        <w:tab/>
        <w:t>Ochranné lhůty</w:t>
      </w:r>
    </w:p>
    <w:p w14:paraId="2F7633E2" w14:textId="77777777" w:rsidR="00A46502" w:rsidRPr="006F5BB8" w:rsidRDefault="00A46502" w:rsidP="00A46502">
      <w:pPr>
        <w:jc w:val="both"/>
      </w:pPr>
      <w:r w:rsidRPr="006F5BB8">
        <w:t>Maso: 21 dní.</w:t>
      </w:r>
    </w:p>
    <w:p w14:paraId="35946CB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A1B55BD" w14:textId="77777777" w:rsidR="00FC02F3" w:rsidRPr="00B41D57" w:rsidRDefault="00FC02F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B50269" w14:textId="4210BBE5" w:rsidR="00C114FF" w:rsidRPr="00B41D57" w:rsidRDefault="00803E9F" w:rsidP="00B13B6D">
      <w:pPr>
        <w:pStyle w:val="Style1"/>
      </w:pPr>
      <w:r w:rsidRPr="00B41D57">
        <w:t>4.</w:t>
      </w:r>
      <w:r w:rsidRPr="00B41D57">
        <w:tab/>
        <w:t>IMUNOLOGICKÉ INFORMACE</w:t>
      </w:r>
    </w:p>
    <w:p w14:paraId="2C2A4C50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88DE94C" w14:textId="5C3B4962" w:rsidR="00BB6220" w:rsidRPr="00F80409" w:rsidRDefault="00803E9F" w:rsidP="006A19B4">
      <w:pPr>
        <w:pStyle w:val="Style1"/>
        <w:rPr>
          <w:bCs/>
        </w:rPr>
      </w:pPr>
      <w:r w:rsidRPr="00B41D57">
        <w:t>4.1</w:t>
      </w:r>
      <w:r w:rsidRPr="00B41D57">
        <w:tab/>
      </w:r>
      <w:proofErr w:type="spellStart"/>
      <w:r w:rsidRPr="00B41D57">
        <w:t>ATCvet</w:t>
      </w:r>
      <w:proofErr w:type="spellEnd"/>
      <w:r w:rsidRPr="00B41D57">
        <w:t xml:space="preserve"> kód:</w:t>
      </w:r>
      <w:r w:rsidR="00554C27" w:rsidRPr="00F80409">
        <w:rPr>
          <w:b w:val="0"/>
          <w:bCs/>
        </w:rPr>
        <w:t xml:space="preserve"> </w:t>
      </w:r>
      <w:r w:rsidR="00BB6220" w:rsidRPr="006A19B4">
        <w:rPr>
          <w:b w:val="0"/>
          <w:bCs/>
        </w:rPr>
        <w:t>QI09AE01</w:t>
      </w:r>
    </w:p>
    <w:p w14:paraId="32EB5772" w14:textId="77777777" w:rsidR="00F96338" w:rsidRDefault="00F96338" w:rsidP="00BB6220">
      <w:pPr>
        <w:jc w:val="both"/>
        <w:rPr>
          <w:b/>
        </w:rPr>
      </w:pPr>
    </w:p>
    <w:p w14:paraId="1FEF6181" w14:textId="77777777" w:rsidR="00BB6220" w:rsidRPr="006F5BB8" w:rsidRDefault="00BB6220" w:rsidP="00BB6220">
      <w:pPr>
        <w:jc w:val="both"/>
      </w:pPr>
      <w:r w:rsidRPr="006F5BB8">
        <w:t>Po aplikaci antigenu obsaženého ve vakcíně do těla zvířete dojde k tvorbě specifických protilátek, které pak chrání imunizované zvíře proti onemocnění červenkou.</w:t>
      </w:r>
    </w:p>
    <w:p w14:paraId="42AE8F01" w14:textId="77777777" w:rsidR="00BB6220" w:rsidRPr="00554C27" w:rsidRDefault="00BB6220" w:rsidP="005C4E23">
      <w:pPr>
        <w:pStyle w:val="Style1"/>
      </w:pPr>
    </w:p>
    <w:p w14:paraId="78866A52" w14:textId="77777777" w:rsidR="00BB6220" w:rsidRDefault="00BB6220" w:rsidP="00B13B6D">
      <w:pPr>
        <w:pStyle w:val="Style1"/>
      </w:pPr>
    </w:p>
    <w:p w14:paraId="1F57863B" w14:textId="31753531" w:rsidR="00C114FF" w:rsidRPr="00B41D57" w:rsidRDefault="00803E9F" w:rsidP="00B13B6D">
      <w:pPr>
        <w:pStyle w:val="Style1"/>
      </w:pPr>
      <w:r w:rsidRPr="00B41D57">
        <w:t>5.</w:t>
      </w:r>
      <w:r w:rsidRPr="00B41D57">
        <w:tab/>
        <w:t>FARMACEUTICKÉ ÚDAJE</w:t>
      </w:r>
    </w:p>
    <w:p w14:paraId="7BC5375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E8B708" w14:textId="77777777" w:rsidR="00C114FF" w:rsidRPr="00B41D57" w:rsidRDefault="00803E9F" w:rsidP="00B13B6D">
      <w:pPr>
        <w:pStyle w:val="Style1"/>
      </w:pPr>
      <w:r w:rsidRPr="00B41D57">
        <w:t>5.1</w:t>
      </w:r>
      <w:r w:rsidRPr="00B41D57">
        <w:tab/>
        <w:t>Hlavní inkompatibility</w:t>
      </w:r>
    </w:p>
    <w:p w14:paraId="39CF1409" w14:textId="77777777" w:rsidR="007E2516" w:rsidRPr="008C3675" w:rsidRDefault="007E2516" w:rsidP="007E2516">
      <w:pPr>
        <w:tabs>
          <w:tab w:val="clear" w:pos="567"/>
        </w:tabs>
        <w:spacing w:line="240" w:lineRule="auto"/>
        <w:rPr>
          <w:szCs w:val="22"/>
        </w:rPr>
      </w:pPr>
      <w:bookmarkStart w:id="18" w:name="_Hlk184115206"/>
      <w:bookmarkStart w:id="19" w:name="_Hlk188617075"/>
      <w:r w:rsidRPr="008C3675">
        <w:rPr>
          <w:szCs w:val="22"/>
        </w:rPr>
        <w:t>Nemísit s jiným veterinárním léčivým přípravkem.</w:t>
      </w:r>
    </w:p>
    <w:bookmarkEnd w:id="18"/>
    <w:bookmarkEnd w:id="19"/>
    <w:p w14:paraId="288F0D5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05D63" w14:textId="77777777" w:rsidR="00C114FF" w:rsidRPr="00B41D57" w:rsidRDefault="00803E9F" w:rsidP="00B13B6D">
      <w:pPr>
        <w:pStyle w:val="Style1"/>
      </w:pPr>
      <w:r w:rsidRPr="00B41D57">
        <w:t>5.2</w:t>
      </w:r>
      <w:r w:rsidRPr="00B41D57">
        <w:tab/>
        <w:t>Doba použitelnosti</w:t>
      </w:r>
    </w:p>
    <w:p w14:paraId="15F1E05C" w14:textId="0B88A1BC" w:rsidR="00BB6220" w:rsidRPr="006F5BB8" w:rsidRDefault="00803E9F" w:rsidP="00BB6220">
      <w:pPr>
        <w:jc w:val="both"/>
      </w:pPr>
      <w:r w:rsidRPr="00B41D57">
        <w:t>Doba použitelnosti veterinárního léčivého přípravku v neporušeném obalu:</w:t>
      </w:r>
      <w:r w:rsidR="00BB6220">
        <w:t xml:space="preserve"> </w:t>
      </w:r>
      <w:r w:rsidR="00BB6220" w:rsidRPr="006F5BB8">
        <w:t xml:space="preserve">2 roky. </w:t>
      </w:r>
    </w:p>
    <w:p w14:paraId="1E0B34EF" w14:textId="0F8B1D7A" w:rsidR="00C114FF" w:rsidRPr="00B41D57" w:rsidRDefault="00803E9F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 xml:space="preserve">Doba použitelnosti po </w:t>
      </w:r>
      <w:r w:rsidR="007E2516">
        <w:t>rekonstituci</w:t>
      </w:r>
      <w:r w:rsidRPr="00B41D57">
        <w:t xml:space="preserve"> podle návodu:</w:t>
      </w:r>
      <w:r w:rsidR="00355C00">
        <w:t xml:space="preserve"> 3 hodiny.</w:t>
      </w:r>
    </w:p>
    <w:p w14:paraId="5AD8BD1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A152485" w14:textId="77777777" w:rsidR="00C114FF" w:rsidRPr="00B41D57" w:rsidRDefault="00803E9F" w:rsidP="00B13B6D">
      <w:pPr>
        <w:pStyle w:val="Style1"/>
      </w:pPr>
      <w:r w:rsidRPr="00B41D57">
        <w:t>5.3</w:t>
      </w:r>
      <w:r w:rsidRPr="00B41D57">
        <w:tab/>
        <w:t>Zvláštní opatření pro uchovávání</w:t>
      </w:r>
    </w:p>
    <w:p w14:paraId="3372B47A" w14:textId="1D65760B" w:rsidR="00C114FF" w:rsidRPr="00B41D57" w:rsidRDefault="00803E9F" w:rsidP="009E66FE">
      <w:pPr>
        <w:pStyle w:val="Style5"/>
      </w:pPr>
      <w:r w:rsidRPr="00B41D57">
        <w:t>Uchovávejte v chladničce (2 °C – 8 °C).</w:t>
      </w:r>
    </w:p>
    <w:p w14:paraId="4216815A" w14:textId="17197138" w:rsidR="00C114FF" w:rsidRPr="00B41D57" w:rsidRDefault="00803E9F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Chraňte před světlem.</w:t>
      </w:r>
    </w:p>
    <w:p w14:paraId="746D3E8C" w14:textId="4E6F94E8" w:rsidR="00C114FF" w:rsidRPr="00B41D57" w:rsidRDefault="00803E9F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Uchovávejte v suchu.</w:t>
      </w:r>
    </w:p>
    <w:p w14:paraId="5143F67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2EAA46B" w14:textId="56CE0F50" w:rsidR="00C114FF" w:rsidRPr="00B41D57" w:rsidRDefault="00803E9F" w:rsidP="00B13B6D">
      <w:pPr>
        <w:pStyle w:val="Style1"/>
      </w:pPr>
      <w:r w:rsidRPr="00B41D57">
        <w:t>5.4</w:t>
      </w:r>
      <w:r w:rsidRPr="00B41D57">
        <w:tab/>
        <w:t>Druh a složení vnitřního obalu</w:t>
      </w:r>
    </w:p>
    <w:p w14:paraId="0786A008" w14:textId="29B0741B" w:rsidR="00BB6220" w:rsidRPr="006F5BB8" w:rsidRDefault="00BB6220" w:rsidP="00BB6220">
      <w:pPr>
        <w:jc w:val="both"/>
        <w:rPr>
          <w:snapToGrid w:val="0"/>
        </w:rPr>
      </w:pPr>
      <w:bookmarkStart w:id="20" w:name="_Hlk188616190"/>
      <w:r w:rsidRPr="006F5BB8">
        <w:rPr>
          <w:snapToGrid w:val="0"/>
        </w:rPr>
        <w:t xml:space="preserve">1 </w:t>
      </w:r>
      <w:r w:rsidR="00355C00">
        <w:rPr>
          <w:snapToGrid w:val="0"/>
        </w:rPr>
        <w:t>×</w:t>
      </w:r>
      <w:r w:rsidRPr="006F5BB8">
        <w:rPr>
          <w:snapToGrid w:val="0"/>
        </w:rPr>
        <w:t xml:space="preserve"> 20 ml </w:t>
      </w:r>
    </w:p>
    <w:p w14:paraId="52B5FC0B" w14:textId="22CF1011" w:rsidR="00BB6220" w:rsidRPr="006F5BB8" w:rsidRDefault="00BB6220" w:rsidP="00BB6220">
      <w:pPr>
        <w:jc w:val="both"/>
        <w:rPr>
          <w:snapToGrid w:val="0"/>
        </w:rPr>
      </w:pPr>
      <w:r w:rsidRPr="006F5BB8">
        <w:rPr>
          <w:snapToGrid w:val="0"/>
        </w:rPr>
        <w:t xml:space="preserve">(1 </w:t>
      </w:r>
      <w:r w:rsidR="00355C00">
        <w:rPr>
          <w:snapToGrid w:val="0"/>
        </w:rPr>
        <w:t>×</w:t>
      </w:r>
      <w:r w:rsidRPr="006F5BB8">
        <w:rPr>
          <w:snapToGrid w:val="0"/>
        </w:rPr>
        <w:t xml:space="preserve"> 10 dávek pro </w:t>
      </w:r>
      <w:proofErr w:type="spellStart"/>
      <w:r w:rsidRPr="006F5BB8">
        <w:rPr>
          <w:snapToGrid w:val="0"/>
        </w:rPr>
        <w:t>s.c</w:t>
      </w:r>
      <w:proofErr w:type="spellEnd"/>
      <w:r w:rsidRPr="006F5BB8">
        <w:rPr>
          <w:snapToGrid w:val="0"/>
        </w:rPr>
        <w:t xml:space="preserve">. aplikaci, 1 </w:t>
      </w:r>
      <w:r w:rsidR="00355C00">
        <w:rPr>
          <w:snapToGrid w:val="0"/>
        </w:rPr>
        <w:t>×</w:t>
      </w:r>
      <w:r w:rsidRPr="006F5BB8">
        <w:rPr>
          <w:snapToGrid w:val="0"/>
        </w:rPr>
        <w:t xml:space="preserve"> 20 dávek pro </w:t>
      </w:r>
      <w:proofErr w:type="spellStart"/>
      <w:r w:rsidRPr="006F5BB8">
        <w:rPr>
          <w:snapToGrid w:val="0"/>
        </w:rPr>
        <w:t>i.d</w:t>
      </w:r>
      <w:proofErr w:type="spellEnd"/>
      <w:r w:rsidRPr="006F5BB8">
        <w:rPr>
          <w:snapToGrid w:val="0"/>
        </w:rPr>
        <w:t xml:space="preserve">. aplikaci á 0,2 ml, 1 </w:t>
      </w:r>
      <w:r w:rsidR="00355C00">
        <w:rPr>
          <w:snapToGrid w:val="0"/>
        </w:rPr>
        <w:t>×</w:t>
      </w:r>
      <w:r w:rsidRPr="006F5BB8">
        <w:rPr>
          <w:snapToGrid w:val="0"/>
        </w:rPr>
        <w:t xml:space="preserve"> 20 dávek pro </w:t>
      </w:r>
      <w:proofErr w:type="spellStart"/>
      <w:r w:rsidRPr="006F5BB8">
        <w:rPr>
          <w:snapToGrid w:val="0"/>
        </w:rPr>
        <w:t>i.d</w:t>
      </w:r>
      <w:proofErr w:type="spellEnd"/>
      <w:r w:rsidRPr="006F5BB8">
        <w:rPr>
          <w:snapToGrid w:val="0"/>
        </w:rPr>
        <w:t>. aplikaci á</w:t>
      </w:r>
      <w:r w:rsidR="003B357D">
        <w:rPr>
          <w:snapToGrid w:val="0"/>
        </w:rPr>
        <w:t> </w:t>
      </w:r>
      <w:r w:rsidRPr="006F5BB8">
        <w:rPr>
          <w:snapToGrid w:val="0"/>
        </w:rPr>
        <w:t>0,1 ml).</w:t>
      </w:r>
    </w:p>
    <w:p w14:paraId="2A93011F" w14:textId="77777777" w:rsidR="00BB6220" w:rsidRPr="006F5BB8" w:rsidRDefault="00BB6220" w:rsidP="00BB6220">
      <w:pPr>
        <w:jc w:val="both"/>
        <w:rPr>
          <w:snapToGrid w:val="0"/>
        </w:rPr>
      </w:pPr>
    </w:p>
    <w:p w14:paraId="649ED4E8" w14:textId="7CA82BAC" w:rsidR="00BB6220" w:rsidRPr="006F5BB8" w:rsidRDefault="00BB6220" w:rsidP="00BB6220">
      <w:pPr>
        <w:jc w:val="both"/>
        <w:rPr>
          <w:snapToGrid w:val="0"/>
        </w:rPr>
      </w:pPr>
      <w:r w:rsidRPr="006F5BB8">
        <w:rPr>
          <w:snapToGrid w:val="0"/>
        </w:rPr>
        <w:t xml:space="preserve">5 </w:t>
      </w:r>
      <w:r w:rsidR="003B357D">
        <w:rPr>
          <w:snapToGrid w:val="0"/>
        </w:rPr>
        <w:t>×</w:t>
      </w:r>
      <w:r w:rsidRPr="006F5BB8">
        <w:rPr>
          <w:snapToGrid w:val="0"/>
        </w:rPr>
        <w:t xml:space="preserve"> 20 ml </w:t>
      </w:r>
    </w:p>
    <w:p w14:paraId="3C5AAF88" w14:textId="2BF4A059" w:rsidR="00BB6220" w:rsidRPr="006F5BB8" w:rsidRDefault="00BB6220" w:rsidP="00BB6220">
      <w:pPr>
        <w:jc w:val="both"/>
        <w:rPr>
          <w:snapToGrid w:val="0"/>
        </w:rPr>
      </w:pPr>
      <w:r w:rsidRPr="006F5BB8">
        <w:rPr>
          <w:snapToGrid w:val="0"/>
        </w:rPr>
        <w:t xml:space="preserve">(5 </w:t>
      </w:r>
      <w:r w:rsidR="003B357D">
        <w:rPr>
          <w:snapToGrid w:val="0"/>
        </w:rPr>
        <w:t>×</w:t>
      </w:r>
      <w:r w:rsidRPr="006F5BB8">
        <w:rPr>
          <w:snapToGrid w:val="0"/>
        </w:rPr>
        <w:t xml:space="preserve"> 10 dávek pro </w:t>
      </w:r>
      <w:proofErr w:type="spellStart"/>
      <w:r w:rsidRPr="006F5BB8">
        <w:rPr>
          <w:snapToGrid w:val="0"/>
        </w:rPr>
        <w:t>s.c</w:t>
      </w:r>
      <w:proofErr w:type="spellEnd"/>
      <w:r w:rsidRPr="006F5BB8">
        <w:rPr>
          <w:snapToGrid w:val="0"/>
        </w:rPr>
        <w:t xml:space="preserve">. aplikaci, 5 </w:t>
      </w:r>
      <w:r w:rsidR="003B357D">
        <w:rPr>
          <w:snapToGrid w:val="0"/>
        </w:rPr>
        <w:t>×</w:t>
      </w:r>
      <w:r w:rsidRPr="006F5BB8">
        <w:rPr>
          <w:snapToGrid w:val="0"/>
        </w:rPr>
        <w:t xml:space="preserve"> 20 dávek pro </w:t>
      </w:r>
      <w:proofErr w:type="spellStart"/>
      <w:r w:rsidRPr="006F5BB8">
        <w:rPr>
          <w:snapToGrid w:val="0"/>
        </w:rPr>
        <w:t>i.d</w:t>
      </w:r>
      <w:proofErr w:type="spellEnd"/>
      <w:r w:rsidRPr="006F5BB8">
        <w:rPr>
          <w:snapToGrid w:val="0"/>
        </w:rPr>
        <w:t xml:space="preserve">. aplikaci á 0,2 ml, 5 </w:t>
      </w:r>
      <w:r w:rsidR="003B357D">
        <w:rPr>
          <w:snapToGrid w:val="0"/>
        </w:rPr>
        <w:t>×</w:t>
      </w:r>
      <w:r w:rsidRPr="006F5BB8">
        <w:rPr>
          <w:snapToGrid w:val="0"/>
        </w:rPr>
        <w:t xml:space="preserve"> 20 dávek pro </w:t>
      </w:r>
      <w:proofErr w:type="spellStart"/>
      <w:r w:rsidRPr="006F5BB8">
        <w:rPr>
          <w:snapToGrid w:val="0"/>
        </w:rPr>
        <w:t>i.d</w:t>
      </w:r>
      <w:proofErr w:type="spellEnd"/>
      <w:r w:rsidRPr="006F5BB8">
        <w:rPr>
          <w:snapToGrid w:val="0"/>
        </w:rPr>
        <w:t>. aplikaci á</w:t>
      </w:r>
      <w:r w:rsidR="003B357D">
        <w:rPr>
          <w:snapToGrid w:val="0"/>
        </w:rPr>
        <w:t> </w:t>
      </w:r>
      <w:r w:rsidRPr="006F5BB8">
        <w:rPr>
          <w:snapToGrid w:val="0"/>
        </w:rPr>
        <w:t>0,1 ml).</w:t>
      </w:r>
    </w:p>
    <w:p w14:paraId="7E0CD9C8" w14:textId="77777777" w:rsidR="00BB6220" w:rsidRPr="006F5BB8" w:rsidRDefault="00BB6220" w:rsidP="00BB6220">
      <w:pPr>
        <w:jc w:val="both"/>
        <w:rPr>
          <w:snapToGrid w:val="0"/>
        </w:rPr>
      </w:pPr>
    </w:p>
    <w:p w14:paraId="4E0BC4A4" w14:textId="62B84B39" w:rsidR="00BB6220" w:rsidRPr="006F5BB8" w:rsidRDefault="00BB6220" w:rsidP="00BB6220">
      <w:pPr>
        <w:jc w:val="both"/>
        <w:rPr>
          <w:snapToGrid w:val="0"/>
        </w:rPr>
      </w:pPr>
      <w:r w:rsidRPr="006F5BB8">
        <w:rPr>
          <w:snapToGrid w:val="0"/>
        </w:rPr>
        <w:t xml:space="preserve">1 </w:t>
      </w:r>
      <w:r w:rsidR="003B357D">
        <w:rPr>
          <w:snapToGrid w:val="0"/>
        </w:rPr>
        <w:t>×</w:t>
      </w:r>
      <w:r w:rsidRPr="006F5BB8">
        <w:rPr>
          <w:snapToGrid w:val="0"/>
        </w:rPr>
        <w:t xml:space="preserve"> 100 ml</w:t>
      </w:r>
    </w:p>
    <w:p w14:paraId="3483B280" w14:textId="1BC1C018" w:rsidR="00BB6220" w:rsidRPr="006F5BB8" w:rsidRDefault="00BB6220" w:rsidP="00BB6220">
      <w:pPr>
        <w:jc w:val="both"/>
        <w:rPr>
          <w:snapToGrid w:val="0"/>
        </w:rPr>
      </w:pPr>
      <w:r w:rsidRPr="006F5BB8">
        <w:rPr>
          <w:snapToGrid w:val="0"/>
        </w:rPr>
        <w:t xml:space="preserve">(1 </w:t>
      </w:r>
      <w:r w:rsidR="003B357D">
        <w:rPr>
          <w:snapToGrid w:val="0"/>
        </w:rPr>
        <w:t>×</w:t>
      </w:r>
      <w:r w:rsidRPr="006F5BB8">
        <w:rPr>
          <w:snapToGrid w:val="0"/>
        </w:rPr>
        <w:t xml:space="preserve"> 50 dávek pro </w:t>
      </w:r>
      <w:proofErr w:type="spellStart"/>
      <w:r w:rsidRPr="006F5BB8">
        <w:rPr>
          <w:snapToGrid w:val="0"/>
        </w:rPr>
        <w:t>s.c</w:t>
      </w:r>
      <w:proofErr w:type="spellEnd"/>
      <w:r w:rsidRPr="006F5BB8">
        <w:rPr>
          <w:snapToGrid w:val="0"/>
        </w:rPr>
        <w:t xml:space="preserve">. aplikaci, 1 </w:t>
      </w:r>
      <w:r w:rsidR="003B357D">
        <w:rPr>
          <w:snapToGrid w:val="0"/>
        </w:rPr>
        <w:t>×</w:t>
      </w:r>
      <w:r w:rsidRPr="006F5BB8">
        <w:rPr>
          <w:snapToGrid w:val="0"/>
        </w:rPr>
        <w:t xml:space="preserve"> 100 dávek pro </w:t>
      </w:r>
      <w:proofErr w:type="spellStart"/>
      <w:r w:rsidRPr="006F5BB8">
        <w:rPr>
          <w:snapToGrid w:val="0"/>
        </w:rPr>
        <w:t>i.d</w:t>
      </w:r>
      <w:proofErr w:type="spellEnd"/>
      <w:r w:rsidRPr="006F5BB8">
        <w:rPr>
          <w:snapToGrid w:val="0"/>
        </w:rPr>
        <w:t xml:space="preserve">. aplikaci á 0,2 ml, 1 </w:t>
      </w:r>
      <w:r w:rsidR="003B357D">
        <w:rPr>
          <w:snapToGrid w:val="0"/>
        </w:rPr>
        <w:t>×</w:t>
      </w:r>
      <w:r w:rsidRPr="006F5BB8">
        <w:rPr>
          <w:snapToGrid w:val="0"/>
        </w:rPr>
        <w:t xml:space="preserve"> 100 dávek pro </w:t>
      </w:r>
      <w:proofErr w:type="spellStart"/>
      <w:r w:rsidRPr="006F5BB8">
        <w:rPr>
          <w:snapToGrid w:val="0"/>
        </w:rPr>
        <w:t>i.d</w:t>
      </w:r>
      <w:proofErr w:type="spellEnd"/>
      <w:r w:rsidRPr="006F5BB8">
        <w:rPr>
          <w:snapToGrid w:val="0"/>
        </w:rPr>
        <w:t>. aplikaci á 0,1 ml).</w:t>
      </w:r>
    </w:p>
    <w:bookmarkEnd w:id="20"/>
    <w:p w14:paraId="3B63BA0F" w14:textId="77777777" w:rsidR="00BB6220" w:rsidRPr="006F5BB8" w:rsidRDefault="00BB6220" w:rsidP="00BB6220">
      <w:pPr>
        <w:jc w:val="both"/>
      </w:pPr>
    </w:p>
    <w:p w14:paraId="7BE597F4" w14:textId="428776D8" w:rsidR="00BB6220" w:rsidRPr="006F5BB8" w:rsidRDefault="00BB6220" w:rsidP="00BB6220">
      <w:pPr>
        <w:jc w:val="both"/>
      </w:pPr>
      <w:r w:rsidRPr="006F5BB8">
        <w:t xml:space="preserve">Vakcína je expedována ve skleněných </w:t>
      </w:r>
      <w:r w:rsidR="00B83AE7">
        <w:t>injekčních lahvičkách</w:t>
      </w:r>
      <w:r w:rsidR="00B83AE7" w:rsidRPr="006F5BB8">
        <w:t xml:space="preserve"> </w:t>
      </w:r>
      <w:r w:rsidRPr="006F5BB8">
        <w:t>(</w:t>
      </w:r>
      <w:smartTag w:uri="urn:schemas-microsoft-com:office:smarttags" w:element="metricconverter">
        <w:smartTagPr>
          <w:attr w:name="ProductID" w:val="7,5 a"/>
        </w:smartTagPr>
        <w:r w:rsidRPr="006F5BB8">
          <w:t>7,5 a</w:t>
        </w:r>
      </w:smartTag>
      <w:r w:rsidRPr="006F5BB8">
        <w:t xml:space="preserve"> 20 ml) uzavřených vzduchotěsně pryžovými </w:t>
      </w:r>
      <w:proofErr w:type="spellStart"/>
      <w:r w:rsidRPr="006F5BB8">
        <w:t>lyofilizačními</w:t>
      </w:r>
      <w:proofErr w:type="spellEnd"/>
      <w:r w:rsidRPr="006F5BB8">
        <w:t xml:space="preserve"> zátkami a opatřenými hliníkovými </w:t>
      </w:r>
      <w:proofErr w:type="spellStart"/>
      <w:r w:rsidRPr="006F5BB8">
        <w:t>pertlemi</w:t>
      </w:r>
      <w:proofErr w:type="spellEnd"/>
      <w:r w:rsidRPr="006F5BB8">
        <w:t xml:space="preserve">. </w:t>
      </w:r>
      <w:r w:rsidR="00B83AE7">
        <w:t>Lahvičky</w:t>
      </w:r>
      <w:r w:rsidR="00B83AE7" w:rsidRPr="006F5BB8">
        <w:t xml:space="preserve"> </w:t>
      </w:r>
      <w:r w:rsidRPr="006F5BB8">
        <w:t>s vakcínou jsou umístěny v papírových kartonech.</w:t>
      </w:r>
    </w:p>
    <w:p w14:paraId="3EB26241" w14:textId="77777777" w:rsidR="00C114FF" w:rsidRPr="00B41D57" w:rsidRDefault="00C114FF" w:rsidP="005E66FC">
      <w:pPr>
        <w:pStyle w:val="Style1"/>
      </w:pPr>
    </w:p>
    <w:p w14:paraId="5C703918" w14:textId="386AB425" w:rsidR="00C114FF" w:rsidRPr="00B41D57" w:rsidRDefault="00803E9F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Na trhu nemusí být všechny velikosti balení.</w:t>
      </w:r>
    </w:p>
    <w:p w14:paraId="584B33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80835CC" w14:textId="74323501" w:rsidR="00C114FF" w:rsidRPr="00B41D57" w:rsidRDefault="00803E9F" w:rsidP="00B13B6D">
      <w:pPr>
        <w:pStyle w:val="Style1"/>
      </w:pPr>
      <w:r w:rsidRPr="00B41D57">
        <w:lastRenderedPageBreak/>
        <w:t>5.5</w:t>
      </w:r>
      <w:r w:rsidRPr="00B41D57">
        <w:tab/>
        <w:t xml:space="preserve">Zvláštní opatření pro </w:t>
      </w:r>
      <w:r w:rsidR="00CF069C" w:rsidRPr="00B41D57">
        <w:t xml:space="preserve">likvidaci </w:t>
      </w:r>
      <w:r w:rsidRPr="00B41D57">
        <w:t>nepoužit</w:t>
      </w:r>
      <w:r w:rsidR="002F64C6">
        <w:t>ých</w:t>
      </w:r>
      <w:r w:rsidR="00905CAB" w:rsidRPr="00B41D57">
        <w:t xml:space="preserve"> </w:t>
      </w:r>
      <w:r w:rsidRPr="00B41D57">
        <w:t>veterinární</w:t>
      </w:r>
      <w:r w:rsidR="002F64C6">
        <w:t>ch</w:t>
      </w:r>
      <w:r w:rsidRPr="00B41D57">
        <w:t xml:space="preserve"> léčiv</w:t>
      </w:r>
      <w:r w:rsidR="002F64C6">
        <w:t>ých</w:t>
      </w:r>
      <w:r w:rsidRPr="00B41D57">
        <w:t xml:space="preserve"> přípravk</w:t>
      </w:r>
      <w:r w:rsidR="002F64C6">
        <w:t>ů</w:t>
      </w:r>
      <w:r w:rsidRPr="00B41D57">
        <w:t xml:space="preserve"> nebo odpad</w:t>
      </w:r>
      <w:r w:rsidR="00F84AED">
        <w:t>ů</w:t>
      </w:r>
      <w:r w:rsidR="00B36E65" w:rsidRPr="00B41D57">
        <w:t>, kter</w:t>
      </w:r>
      <w:r w:rsidR="00F84AED">
        <w:t>é</w:t>
      </w:r>
      <w:r w:rsidRPr="00B41D57">
        <w:t xml:space="preserve"> pocház</w:t>
      </w:r>
      <w:r w:rsidR="00B36E65" w:rsidRPr="00B41D57">
        <w:t>í</w:t>
      </w:r>
      <w:r w:rsidRPr="00B41D57">
        <w:t xml:space="preserve"> z</w:t>
      </w:r>
      <w:r w:rsidR="002F64C6">
        <w:t> </w:t>
      </w:r>
      <w:r w:rsidRPr="00B41D57">
        <w:t>t</w:t>
      </w:r>
      <w:r w:rsidR="002F64C6">
        <w:t xml:space="preserve">ěchto </w:t>
      </w:r>
      <w:r w:rsidRPr="00B41D57">
        <w:t>přípravk</w:t>
      </w:r>
      <w:r w:rsidR="002F64C6">
        <w:t>ů</w:t>
      </w:r>
    </w:p>
    <w:p w14:paraId="28682A0A" w14:textId="34DDA2AD" w:rsidR="00FD1E45" w:rsidRPr="00B41D57" w:rsidRDefault="00803E9F" w:rsidP="00FD1E45">
      <w:pPr>
        <w:rPr>
          <w:szCs w:val="22"/>
        </w:rPr>
      </w:pPr>
      <w:r w:rsidRPr="00B41D57">
        <w:t>Léčivé přípravky se nesmí likvidovat prostřednictvím odpadní vody či domovního odpadu.</w:t>
      </w:r>
    </w:p>
    <w:p w14:paraId="2CAB4DC2" w14:textId="205FA5BB" w:rsidR="0078538F" w:rsidRPr="00B41D57" w:rsidRDefault="00803E9F" w:rsidP="006A19B4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41D57">
        <w:t>Všechen n</w:t>
      </w:r>
      <w:r w:rsidR="00DA2A06" w:rsidRPr="00B41D57">
        <w:t xml:space="preserve">epoužitý veterinární léčivý přípravek nebo </w:t>
      </w:r>
      <w:r w:rsidR="00905CAB" w:rsidRPr="00B41D57">
        <w:t>odpad, který pochází z tohoto přípravku,</w:t>
      </w:r>
      <w:r w:rsidR="00DA2A06" w:rsidRPr="00B41D57">
        <w:t xml:space="preserve"> </w:t>
      </w:r>
      <w:r w:rsidR="004C0568" w:rsidRPr="00B41D57">
        <w:t xml:space="preserve">likvidujte </w:t>
      </w:r>
      <w:r w:rsidR="007464DA" w:rsidRPr="00B41D57">
        <w:t>odevzdáním</w:t>
      </w:r>
      <w:r w:rsidR="00730908" w:rsidRPr="00B41D57">
        <w:t xml:space="preserve"> </w:t>
      </w:r>
      <w:r w:rsidR="00DA2A06" w:rsidRPr="00B41D57">
        <w:t>v souladu s místními požadavky a národními systémy sběru, které jsou platné pro příslušný veterinární léčivý přípravek.</w:t>
      </w:r>
    </w:p>
    <w:p w14:paraId="42D2D2CF" w14:textId="77777777" w:rsidR="0078538F" w:rsidRPr="00B41D57" w:rsidRDefault="0078538F" w:rsidP="00FD1E45">
      <w:pPr>
        <w:tabs>
          <w:tab w:val="clear" w:pos="567"/>
        </w:tabs>
        <w:spacing w:line="240" w:lineRule="auto"/>
        <w:rPr>
          <w:szCs w:val="22"/>
        </w:rPr>
      </w:pPr>
    </w:p>
    <w:p w14:paraId="06949C1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E3550B0" w14:textId="77777777" w:rsidR="00C114FF" w:rsidRPr="00B41D57" w:rsidRDefault="00803E9F" w:rsidP="00B13B6D">
      <w:pPr>
        <w:pStyle w:val="Style1"/>
      </w:pPr>
      <w:r w:rsidRPr="00B41D57">
        <w:t>6.</w:t>
      </w:r>
      <w:r w:rsidRPr="00B41D57">
        <w:tab/>
        <w:t>JMÉNO DRŽITELE ROZHODNUTÍ O REGISTRACI</w:t>
      </w:r>
    </w:p>
    <w:p w14:paraId="2E652F1A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C2C53EE" w14:textId="77777777" w:rsidR="00BB6220" w:rsidRPr="006A19B4" w:rsidRDefault="00BB6220" w:rsidP="00BB6220">
      <w:pPr>
        <w:jc w:val="both"/>
        <w:rPr>
          <w:bCs/>
          <w:szCs w:val="22"/>
        </w:rPr>
      </w:pPr>
      <w:proofErr w:type="spellStart"/>
      <w:r w:rsidRPr="006A19B4">
        <w:rPr>
          <w:bCs/>
          <w:szCs w:val="22"/>
        </w:rPr>
        <w:t>Bioveta</w:t>
      </w:r>
      <w:proofErr w:type="spellEnd"/>
      <w:r w:rsidRPr="006A19B4">
        <w:rPr>
          <w:bCs/>
          <w:szCs w:val="22"/>
        </w:rPr>
        <w:t>, a. s.</w:t>
      </w:r>
    </w:p>
    <w:p w14:paraId="1F61240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CB09C6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E6BFBAC" w14:textId="77777777" w:rsidR="00C114FF" w:rsidRPr="00B41D57" w:rsidRDefault="00803E9F" w:rsidP="00B13B6D">
      <w:pPr>
        <w:pStyle w:val="Style1"/>
      </w:pPr>
      <w:r w:rsidRPr="00B41D57">
        <w:t>7.</w:t>
      </w:r>
      <w:r w:rsidRPr="00B41D57">
        <w:tab/>
        <w:t>REGISTRAČNÍ ČÍSLO(A)</w:t>
      </w:r>
    </w:p>
    <w:p w14:paraId="697C6349" w14:textId="77777777" w:rsidR="00352414" w:rsidRDefault="00352414" w:rsidP="00BB6220">
      <w:pPr>
        <w:ind w:right="-318"/>
      </w:pPr>
    </w:p>
    <w:p w14:paraId="078ADAF2" w14:textId="4B8286DB" w:rsidR="00BB6220" w:rsidRPr="006F5BB8" w:rsidRDefault="00BB6220" w:rsidP="00BB6220">
      <w:pPr>
        <w:ind w:right="-318"/>
        <w:rPr>
          <w:b/>
          <w:caps/>
          <w:szCs w:val="22"/>
        </w:rPr>
      </w:pPr>
      <w:r w:rsidRPr="006F5BB8">
        <w:t>97/371/92-C</w:t>
      </w:r>
    </w:p>
    <w:p w14:paraId="1FA2C56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27D05E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1580279" w14:textId="77777777" w:rsidR="00C114FF" w:rsidRPr="00B41D57" w:rsidRDefault="00803E9F" w:rsidP="00B13B6D">
      <w:pPr>
        <w:pStyle w:val="Style1"/>
      </w:pPr>
      <w:r w:rsidRPr="00B41D57">
        <w:t>8.</w:t>
      </w:r>
      <w:r w:rsidRPr="00B41D57">
        <w:tab/>
        <w:t>DATUM PRVNÍ REGISTRACE</w:t>
      </w:r>
    </w:p>
    <w:p w14:paraId="03DFA588" w14:textId="77777777" w:rsidR="00352414" w:rsidRDefault="00352414" w:rsidP="00A9226B">
      <w:pPr>
        <w:tabs>
          <w:tab w:val="clear" w:pos="567"/>
        </w:tabs>
        <w:spacing w:line="240" w:lineRule="auto"/>
      </w:pPr>
    </w:p>
    <w:p w14:paraId="60065931" w14:textId="63F9DEA7" w:rsidR="00C114FF" w:rsidRPr="00B41D57" w:rsidRDefault="00803E9F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Datum první registrace:</w:t>
      </w:r>
      <w:r w:rsidR="003B357D" w:rsidRPr="003B357D">
        <w:t xml:space="preserve"> </w:t>
      </w:r>
      <w:r w:rsidR="003B357D">
        <w:t>0</w:t>
      </w:r>
      <w:r w:rsidR="003B357D" w:rsidRPr="006F5BB8">
        <w:t>3</w:t>
      </w:r>
      <w:r w:rsidR="007E2516">
        <w:t>/</w:t>
      </w:r>
      <w:r w:rsidR="003B357D">
        <w:t>0</w:t>
      </w:r>
      <w:r w:rsidR="003B357D" w:rsidRPr="006F5BB8">
        <w:t>6</w:t>
      </w:r>
      <w:r w:rsidR="007E2516">
        <w:t>/</w:t>
      </w:r>
      <w:r w:rsidR="003B357D" w:rsidRPr="006F5BB8">
        <w:t>1992</w:t>
      </w:r>
    </w:p>
    <w:p w14:paraId="6E98A2F6" w14:textId="77777777" w:rsidR="00D65777" w:rsidRPr="00B41D57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0B0A25D" w14:textId="77777777" w:rsidR="00D65777" w:rsidRPr="00B41D57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51B24F" w14:textId="77777777" w:rsidR="00C114FF" w:rsidRPr="00B41D57" w:rsidRDefault="00803E9F" w:rsidP="00B13B6D">
      <w:pPr>
        <w:pStyle w:val="Style1"/>
      </w:pPr>
      <w:r w:rsidRPr="00B41D57">
        <w:t>9.</w:t>
      </w:r>
      <w:r w:rsidRPr="00B41D57">
        <w:tab/>
        <w:t>DATUM POSLEDNÍ AKTUALIZACE SOUHRNU ÚDAJŮ O PŘÍPRAVKU</w:t>
      </w:r>
    </w:p>
    <w:p w14:paraId="18B8EA86" w14:textId="77777777" w:rsidR="00BB6220" w:rsidRDefault="00BB6220" w:rsidP="00BB6220">
      <w:pPr>
        <w:ind w:right="-318"/>
        <w:rPr>
          <w:szCs w:val="22"/>
        </w:rPr>
      </w:pPr>
    </w:p>
    <w:p w14:paraId="190717F1" w14:textId="2FFCDFE3" w:rsidR="00C114FF" w:rsidRPr="003B357D" w:rsidRDefault="007E2516" w:rsidP="00A9226B">
      <w:pPr>
        <w:tabs>
          <w:tab w:val="clear" w:pos="567"/>
        </w:tabs>
        <w:spacing w:line="240" w:lineRule="auto"/>
      </w:pPr>
      <w:r>
        <w:rPr>
          <w:szCs w:val="22"/>
        </w:rPr>
        <w:t>02/</w:t>
      </w:r>
      <w:r w:rsidR="00803E9F" w:rsidRPr="00B41D57">
        <w:t>/</w:t>
      </w:r>
      <w:r w:rsidR="003B357D">
        <w:t>2025</w:t>
      </w:r>
    </w:p>
    <w:p w14:paraId="6FC6012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B0E157" w14:textId="77777777" w:rsidR="00B113B9" w:rsidRPr="00B41D57" w:rsidRDefault="00B113B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5C198E0" w14:textId="77777777" w:rsidR="00C114FF" w:rsidRPr="00B41D57" w:rsidRDefault="00803E9F" w:rsidP="00B13B6D">
      <w:pPr>
        <w:pStyle w:val="Style1"/>
      </w:pPr>
      <w:r w:rsidRPr="00B41D57">
        <w:t>10.</w:t>
      </w:r>
      <w:r w:rsidRPr="00B41D57">
        <w:tab/>
        <w:t>KLASIFIKACE VETERINÁRNÍCH LÉČIVÝCH PŘÍPRAVKŮ</w:t>
      </w:r>
    </w:p>
    <w:p w14:paraId="1F12B426" w14:textId="77777777" w:rsidR="0078538F" w:rsidRPr="00B41D57" w:rsidRDefault="007853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95E980" w14:textId="4FB81D67" w:rsidR="0078538F" w:rsidRPr="00B41D57" w:rsidRDefault="00803E9F" w:rsidP="0078538F">
      <w:pPr>
        <w:numPr>
          <w:ilvl w:val="12"/>
          <w:numId w:val="0"/>
        </w:numPr>
        <w:rPr>
          <w:szCs w:val="22"/>
        </w:rPr>
      </w:pPr>
      <w:r w:rsidRPr="00B41D57">
        <w:t>Veterinární léčivý přípravek je vydáván pouze na předpis.</w:t>
      </w:r>
    </w:p>
    <w:p w14:paraId="05E12133" w14:textId="77777777" w:rsidR="0078538F" w:rsidRPr="00B41D57" w:rsidRDefault="0078538F" w:rsidP="0078538F">
      <w:pPr>
        <w:ind w:right="-318"/>
        <w:rPr>
          <w:szCs w:val="22"/>
        </w:rPr>
      </w:pPr>
    </w:p>
    <w:p w14:paraId="28C35B4C" w14:textId="5D07ABCB" w:rsidR="0078538F" w:rsidRDefault="00803E9F" w:rsidP="003B357D">
      <w:pPr>
        <w:ind w:right="-1"/>
        <w:jc w:val="both"/>
        <w:rPr>
          <w:iCs/>
          <w:szCs w:val="22"/>
        </w:rPr>
      </w:pPr>
      <w:bookmarkStart w:id="21" w:name="_Hlk73467306"/>
      <w:r w:rsidRPr="00B41D57">
        <w:t>Podrobné informace o tomto veterinárním léčivém přípravku jsou k dispozici v databázi přípravků Unie</w:t>
      </w:r>
      <w:r>
        <w:t xml:space="preserve"> </w:t>
      </w:r>
      <w:r>
        <w:rPr>
          <w:szCs w:val="22"/>
        </w:rPr>
        <w:t>(</w:t>
      </w:r>
      <w:hyperlink r:id="rId8" w:history="1">
        <w:r w:rsidR="0078538F"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46F37">
        <w:rPr>
          <w:i/>
          <w:szCs w:val="22"/>
        </w:rPr>
        <w:t>.</w:t>
      </w:r>
    </w:p>
    <w:p w14:paraId="70176A89" w14:textId="77777777" w:rsidR="003B357D" w:rsidRPr="006A19B4" w:rsidRDefault="003B357D" w:rsidP="006A19B4">
      <w:pPr>
        <w:ind w:right="-1"/>
        <w:jc w:val="both"/>
        <w:rPr>
          <w:iCs/>
          <w:szCs w:val="22"/>
        </w:rPr>
      </w:pPr>
    </w:p>
    <w:p w14:paraId="572B7629" w14:textId="732442F3" w:rsidR="003B357D" w:rsidRPr="00B41D57" w:rsidRDefault="003B357D" w:rsidP="006A19B4">
      <w:pPr>
        <w:ind w:right="-1"/>
        <w:jc w:val="both"/>
        <w:rPr>
          <w:szCs w:val="22"/>
        </w:rPr>
      </w:pPr>
      <w:r w:rsidRPr="003B357D">
        <w:rPr>
          <w:szCs w:val="22"/>
        </w:rPr>
        <w:t>Podrobné informace o tomto veterinárním léčivém přípravku naleznete také v národní databázi (</w:t>
      </w:r>
      <w:hyperlink r:id="rId9" w:history="1">
        <w:r w:rsidRPr="003611B2">
          <w:rPr>
            <w:rStyle w:val="Hypertextovodkaz"/>
            <w:szCs w:val="22"/>
          </w:rPr>
          <w:t>https://www.uskvbl.cz</w:t>
        </w:r>
      </w:hyperlink>
      <w:r>
        <w:rPr>
          <w:szCs w:val="22"/>
        </w:rPr>
        <w:t>)</w:t>
      </w:r>
      <w:r w:rsidRPr="003B357D">
        <w:rPr>
          <w:szCs w:val="22"/>
        </w:rPr>
        <w:t>.</w:t>
      </w:r>
    </w:p>
    <w:bookmarkEnd w:id="21"/>
    <w:bookmarkEnd w:id="0"/>
    <w:p w14:paraId="69924E2B" w14:textId="72EE4607" w:rsidR="00C114FF" w:rsidRDefault="00C114FF" w:rsidP="00F80409">
      <w:pPr>
        <w:tabs>
          <w:tab w:val="clear" w:pos="567"/>
        </w:tabs>
        <w:spacing w:line="240" w:lineRule="auto"/>
      </w:pPr>
    </w:p>
    <w:sectPr w:rsidR="00C114FF" w:rsidSect="00E16C83">
      <w:footerReference w:type="default" r:id="rId10"/>
      <w:footerReference w:type="first" r:id="rId11"/>
      <w:endnotePr>
        <w:numFmt w:val="decimal"/>
      </w:endnotePr>
      <w:pgSz w:w="11907" w:h="16840" w:code="9"/>
      <w:pgMar w:top="1417" w:right="1417" w:bottom="1417" w:left="1417" w:header="737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CF2D1A" w14:textId="77777777" w:rsidR="00EC0408" w:rsidRDefault="00EC0408">
      <w:pPr>
        <w:spacing w:line="240" w:lineRule="auto"/>
      </w:pPr>
      <w:r>
        <w:separator/>
      </w:r>
    </w:p>
  </w:endnote>
  <w:endnote w:type="continuationSeparator" w:id="0">
    <w:p w14:paraId="698738E5" w14:textId="77777777" w:rsidR="00EC0408" w:rsidRDefault="00EC04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165F25" w:rsidRPr="00E0068C" w:rsidRDefault="00803E9F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25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165F25" w:rsidRPr="00E0068C" w:rsidRDefault="00803E9F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FAEC23" w14:textId="77777777" w:rsidR="00EC0408" w:rsidRDefault="00EC0408">
      <w:pPr>
        <w:spacing w:line="240" w:lineRule="auto"/>
      </w:pPr>
      <w:r>
        <w:separator/>
      </w:r>
    </w:p>
  </w:footnote>
  <w:footnote w:type="continuationSeparator" w:id="0">
    <w:p w14:paraId="5339609F" w14:textId="77777777" w:rsidR="00EC0408" w:rsidRDefault="00EC040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A8C876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AC6BC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67CC3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1AAA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62A6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8E8A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5888A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FC37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3A271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E5466FCA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5A689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D5ECA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14008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A4AA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5A2E6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BE6E2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AE76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9CE22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A4D06B3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C9208428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5E5EB926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72FCCE94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A86837DE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8960D1A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879CFB66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18BE9E80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CD4A53A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0940429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2D30F9C6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C43252EE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EE26D6F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253E386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64C2CE08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954AC40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6FBC16BC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A8961D5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69485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00B38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B2E6B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D403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C003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728AD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6241B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3C06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D419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375E9A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10E5F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1C73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4CEC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3092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B2A21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AAC3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422F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558C3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60BC6C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5F68B3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624590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29C08C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B269FD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6D4634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11A94D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CFEF24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7EAB9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C966D53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F2D20B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4C40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0242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68E7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6F012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3E02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628F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D857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E83617A6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793EC4F2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06A2E1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908F3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FCBE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E7470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62261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AEC0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236FB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59823FA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6E784C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73C95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C455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8873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65CC8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E6B6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6E28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C764A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9F9A5628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A84F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9BC98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A8830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3EBE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858FA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7A8FD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F4C3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36C3E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A5948BD2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84F6538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E57C6A5E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22E2B0B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BE7AE2CE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BA9696B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7DF81D7A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405EDC5C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575E4D5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0CBCDAA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93A240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628B1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52EB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7845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73E3A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267C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BEDF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49E71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F370A990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773CDD1A" w:tentative="1">
      <w:start w:val="1"/>
      <w:numFmt w:val="lowerLetter"/>
      <w:lvlText w:val="%2."/>
      <w:lvlJc w:val="left"/>
      <w:pPr>
        <w:ind w:left="1440" w:hanging="360"/>
      </w:pPr>
    </w:lvl>
    <w:lvl w:ilvl="2" w:tplc="B5C4CAF8" w:tentative="1">
      <w:start w:val="1"/>
      <w:numFmt w:val="lowerRoman"/>
      <w:lvlText w:val="%3."/>
      <w:lvlJc w:val="right"/>
      <w:pPr>
        <w:ind w:left="2160" w:hanging="180"/>
      </w:pPr>
    </w:lvl>
    <w:lvl w:ilvl="3" w:tplc="2544F25A" w:tentative="1">
      <w:start w:val="1"/>
      <w:numFmt w:val="decimal"/>
      <w:lvlText w:val="%4."/>
      <w:lvlJc w:val="left"/>
      <w:pPr>
        <w:ind w:left="2880" w:hanging="360"/>
      </w:pPr>
    </w:lvl>
    <w:lvl w:ilvl="4" w:tplc="133EB594" w:tentative="1">
      <w:start w:val="1"/>
      <w:numFmt w:val="lowerLetter"/>
      <w:lvlText w:val="%5."/>
      <w:lvlJc w:val="left"/>
      <w:pPr>
        <w:ind w:left="3600" w:hanging="360"/>
      </w:pPr>
    </w:lvl>
    <w:lvl w:ilvl="5" w:tplc="A4F6075E" w:tentative="1">
      <w:start w:val="1"/>
      <w:numFmt w:val="lowerRoman"/>
      <w:lvlText w:val="%6."/>
      <w:lvlJc w:val="right"/>
      <w:pPr>
        <w:ind w:left="4320" w:hanging="180"/>
      </w:pPr>
    </w:lvl>
    <w:lvl w:ilvl="6" w:tplc="E3A0F350" w:tentative="1">
      <w:start w:val="1"/>
      <w:numFmt w:val="decimal"/>
      <w:lvlText w:val="%7."/>
      <w:lvlJc w:val="left"/>
      <w:pPr>
        <w:ind w:left="5040" w:hanging="360"/>
      </w:pPr>
    </w:lvl>
    <w:lvl w:ilvl="7" w:tplc="043A5E28" w:tentative="1">
      <w:start w:val="1"/>
      <w:numFmt w:val="lowerLetter"/>
      <w:lvlText w:val="%8."/>
      <w:lvlJc w:val="left"/>
      <w:pPr>
        <w:ind w:left="5760" w:hanging="360"/>
      </w:pPr>
    </w:lvl>
    <w:lvl w:ilvl="8" w:tplc="BB0AFA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01B4CA8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1CDC72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1622F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F0B4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0239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ED868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3A9E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DA70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F4C52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54A811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4605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6DE37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5A097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E687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1A65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4AE3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64BF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DBAB6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934AEA0E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D4A2E4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076F6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82C98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3EF4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A278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A1E19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6008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8447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43E64204">
      <w:start w:val="1"/>
      <w:numFmt w:val="decimal"/>
      <w:lvlText w:val="%1."/>
      <w:lvlJc w:val="left"/>
      <w:pPr>
        <w:ind w:left="720" w:hanging="360"/>
      </w:pPr>
    </w:lvl>
    <w:lvl w:ilvl="1" w:tplc="F14EDD06" w:tentative="1">
      <w:start w:val="1"/>
      <w:numFmt w:val="lowerLetter"/>
      <w:lvlText w:val="%2."/>
      <w:lvlJc w:val="left"/>
      <w:pPr>
        <w:ind w:left="1440" w:hanging="360"/>
      </w:pPr>
    </w:lvl>
    <w:lvl w:ilvl="2" w:tplc="BB7631C0" w:tentative="1">
      <w:start w:val="1"/>
      <w:numFmt w:val="lowerRoman"/>
      <w:lvlText w:val="%3."/>
      <w:lvlJc w:val="right"/>
      <w:pPr>
        <w:ind w:left="2160" w:hanging="180"/>
      </w:pPr>
    </w:lvl>
    <w:lvl w:ilvl="3" w:tplc="F2F8D5A0" w:tentative="1">
      <w:start w:val="1"/>
      <w:numFmt w:val="decimal"/>
      <w:lvlText w:val="%4."/>
      <w:lvlJc w:val="left"/>
      <w:pPr>
        <w:ind w:left="2880" w:hanging="360"/>
      </w:pPr>
    </w:lvl>
    <w:lvl w:ilvl="4" w:tplc="F1EC885C" w:tentative="1">
      <w:start w:val="1"/>
      <w:numFmt w:val="lowerLetter"/>
      <w:lvlText w:val="%5."/>
      <w:lvlJc w:val="left"/>
      <w:pPr>
        <w:ind w:left="3600" w:hanging="360"/>
      </w:pPr>
    </w:lvl>
    <w:lvl w:ilvl="5" w:tplc="ABD0003E" w:tentative="1">
      <w:start w:val="1"/>
      <w:numFmt w:val="lowerRoman"/>
      <w:lvlText w:val="%6."/>
      <w:lvlJc w:val="right"/>
      <w:pPr>
        <w:ind w:left="4320" w:hanging="180"/>
      </w:pPr>
    </w:lvl>
    <w:lvl w:ilvl="6" w:tplc="85D48EA6" w:tentative="1">
      <w:start w:val="1"/>
      <w:numFmt w:val="decimal"/>
      <w:lvlText w:val="%7."/>
      <w:lvlJc w:val="left"/>
      <w:pPr>
        <w:ind w:left="5040" w:hanging="360"/>
      </w:pPr>
    </w:lvl>
    <w:lvl w:ilvl="7" w:tplc="DAAEFBF4" w:tentative="1">
      <w:start w:val="1"/>
      <w:numFmt w:val="lowerLetter"/>
      <w:lvlText w:val="%8."/>
      <w:lvlJc w:val="left"/>
      <w:pPr>
        <w:ind w:left="5760" w:hanging="360"/>
      </w:pPr>
    </w:lvl>
    <w:lvl w:ilvl="8" w:tplc="610A59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384E6A0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9EB869B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EB092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58D0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FC9B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8820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2E25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8026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6BC1F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8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06181"/>
    <w:rsid w:val="00021B82"/>
    <w:rsid w:val="00024777"/>
    <w:rsid w:val="00024E21"/>
    <w:rsid w:val="00027100"/>
    <w:rsid w:val="00030AD8"/>
    <w:rsid w:val="000349AA"/>
    <w:rsid w:val="00036C50"/>
    <w:rsid w:val="00052D2B"/>
    <w:rsid w:val="00054F55"/>
    <w:rsid w:val="00056EE7"/>
    <w:rsid w:val="00062945"/>
    <w:rsid w:val="00063946"/>
    <w:rsid w:val="00067023"/>
    <w:rsid w:val="00080453"/>
    <w:rsid w:val="0008169A"/>
    <w:rsid w:val="00082200"/>
    <w:rsid w:val="000838BB"/>
    <w:rsid w:val="000860CE"/>
    <w:rsid w:val="00092A37"/>
    <w:rsid w:val="000938A6"/>
    <w:rsid w:val="00096E78"/>
    <w:rsid w:val="00097C1E"/>
    <w:rsid w:val="000A1DF5"/>
    <w:rsid w:val="000B7873"/>
    <w:rsid w:val="000C02A1"/>
    <w:rsid w:val="000C1D4F"/>
    <w:rsid w:val="000C3ED7"/>
    <w:rsid w:val="000C55E6"/>
    <w:rsid w:val="000C687A"/>
    <w:rsid w:val="000D67D0"/>
    <w:rsid w:val="000E115E"/>
    <w:rsid w:val="000E195C"/>
    <w:rsid w:val="000E3602"/>
    <w:rsid w:val="000E705A"/>
    <w:rsid w:val="000F38DA"/>
    <w:rsid w:val="000F5822"/>
    <w:rsid w:val="000F796B"/>
    <w:rsid w:val="0010031E"/>
    <w:rsid w:val="001012EB"/>
    <w:rsid w:val="001078D1"/>
    <w:rsid w:val="00111185"/>
    <w:rsid w:val="00115782"/>
    <w:rsid w:val="00115BD5"/>
    <w:rsid w:val="00116067"/>
    <w:rsid w:val="001214EE"/>
    <w:rsid w:val="00124F36"/>
    <w:rsid w:val="00125666"/>
    <w:rsid w:val="001259E3"/>
    <w:rsid w:val="00125C80"/>
    <w:rsid w:val="00136DCF"/>
    <w:rsid w:val="0013799F"/>
    <w:rsid w:val="00140DF6"/>
    <w:rsid w:val="00145C3F"/>
    <w:rsid w:val="00145D34"/>
    <w:rsid w:val="00146284"/>
    <w:rsid w:val="0014690F"/>
    <w:rsid w:val="0015098E"/>
    <w:rsid w:val="00153B3A"/>
    <w:rsid w:val="00164543"/>
    <w:rsid w:val="00164C48"/>
    <w:rsid w:val="00165F25"/>
    <w:rsid w:val="001674D3"/>
    <w:rsid w:val="00174721"/>
    <w:rsid w:val="00175264"/>
    <w:rsid w:val="001803D2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9699F"/>
    <w:rsid w:val="001A0E2C"/>
    <w:rsid w:val="001A1238"/>
    <w:rsid w:val="001A28C9"/>
    <w:rsid w:val="001A34BC"/>
    <w:rsid w:val="001A621E"/>
    <w:rsid w:val="001B1C77"/>
    <w:rsid w:val="001B26EB"/>
    <w:rsid w:val="001B6F4A"/>
    <w:rsid w:val="001B7B38"/>
    <w:rsid w:val="001C5288"/>
    <w:rsid w:val="001C5B03"/>
    <w:rsid w:val="001D4CE4"/>
    <w:rsid w:val="001D6052"/>
    <w:rsid w:val="001D6D96"/>
    <w:rsid w:val="001E5621"/>
    <w:rsid w:val="001E79D8"/>
    <w:rsid w:val="001F1C7E"/>
    <w:rsid w:val="001F3239"/>
    <w:rsid w:val="001F3EF9"/>
    <w:rsid w:val="001F627D"/>
    <w:rsid w:val="001F6622"/>
    <w:rsid w:val="001F6F38"/>
    <w:rsid w:val="00200EFE"/>
    <w:rsid w:val="0020126C"/>
    <w:rsid w:val="00202A85"/>
    <w:rsid w:val="00202EA3"/>
    <w:rsid w:val="00207AC2"/>
    <w:rsid w:val="002100FC"/>
    <w:rsid w:val="00213890"/>
    <w:rsid w:val="00214E52"/>
    <w:rsid w:val="002207C0"/>
    <w:rsid w:val="0022380D"/>
    <w:rsid w:val="00224B93"/>
    <w:rsid w:val="00226630"/>
    <w:rsid w:val="0023676E"/>
    <w:rsid w:val="002414B6"/>
    <w:rsid w:val="002422EB"/>
    <w:rsid w:val="00242397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65656"/>
    <w:rsid w:val="00265E77"/>
    <w:rsid w:val="00266155"/>
    <w:rsid w:val="0027270B"/>
    <w:rsid w:val="00272952"/>
    <w:rsid w:val="00272B36"/>
    <w:rsid w:val="00274BCF"/>
    <w:rsid w:val="00274D17"/>
    <w:rsid w:val="00282E7B"/>
    <w:rsid w:val="002838C8"/>
    <w:rsid w:val="00290805"/>
    <w:rsid w:val="00290C2A"/>
    <w:rsid w:val="002931DD"/>
    <w:rsid w:val="00295140"/>
    <w:rsid w:val="002A0E7C"/>
    <w:rsid w:val="002A0EED"/>
    <w:rsid w:val="002A10E0"/>
    <w:rsid w:val="002A21ED"/>
    <w:rsid w:val="002A3F88"/>
    <w:rsid w:val="002A710D"/>
    <w:rsid w:val="002B0F11"/>
    <w:rsid w:val="002B2E17"/>
    <w:rsid w:val="002B6560"/>
    <w:rsid w:val="002B6599"/>
    <w:rsid w:val="002C1F27"/>
    <w:rsid w:val="002C55FF"/>
    <w:rsid w:val="002C592B"/>
    <w:rsid w:val="002D300D"/>
    <w:rsid w:val="002E0CD4"/>
    <w:rsid w:val="002E3A90"/>
    <w:rsid w:val="002E46CC"/>
    <w:rsid w:val="002E4F48"/>
    <w:rsid w:val="002E62CB"/>
    <w:rsid w:val="002E6DF1"/>
    <w:rsid w:val="002E6ED9"/>
    <w:rsid w:val="002F0957"/>
    <w:rsid w:val="002F3A7F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4393"/>
    <w:rsid w:val="0030564C"/>
    <w:rsid w:val="00305AB2"/>
    <w:rsid w:val="00307EB2"/>
    <w:rsid w:val="0031032B"/>
    <w:rsid w:val="00316E87"/>
    <w:rsid w:val="0032453E"/>
    <w:rsid w:val="003247F4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52414"/>
    <w:rsid w:val="003535E0"/>
    <w:rsid w:val="003543AC"/>
    <w:rsid w:val="00355AB8"/>
    <w:rsid w:val="00355C00"/>
    <w:rsid w:val="00355D02"/>
    <w:rsid w:val="00361607"/>
    <w:rsid w:val="00365C0D"/>
    <w:rsid w:val="00366F56"/>
    <w:rsid w:val="00367F52"/>
    <w:rsid w:val="00367F82"/>
    <w:rsid w:val="0037032C"/>
    <w:rsid w:val="003737C8"/>
    <w:rsid w:val="0037589D"/>
    <w:rsid w:val="00376BB1"/>
    <w:rsid w:val="00377E23"/>
    <w:rsid w:val="00380765"/>
    <w:rsid w:val="003817EF"/>
    <w:rsid w:val="0038277C"/>
    <w:rsid w:val="003837F1"/>
    <w:rsid w:val="003841FC"/>
    <w:rsid w:val="00385CE3"/>
    <w:rsid w:val="0038638B"/>
    <w:rsid w:val="003909E0"/>
    <w:rsid w:val="00391622"/>
    <w:rsid w:val="00391B09"/>
    <w:rsid w:val="00393E09"/>
    <w:rsid w:val="00395B15"/>
    <w:rsid w:val="00396026"/>
    <w:rsid w:val="003A31B9"/>
    <w:rsid w:val="003A3E2F"/>
    <w:rsid w:val="003A6CCB"/>
    <w:rsid w:val="003B0F22"/>
    <w:rsid w:val="003B10C4"/>
    <w:rsid w:val="003B357D"/>
    <w:rsid w:val="003B48EB"/>
    <w:rsid w:val="003B516B"/>
    <w:rsid w:val="003B5CD1"/>
    <w:rsid w:val="003C33FF"/>
    <w:rsid w:val="003C3E0E"/>
    <w:rsid w:val="003C64A5"/>
    <w:rsid w:val="003D03CC"/>
    <w:rsid w:val="003D378C"/>
    <w:rsid w:val="003D3893"/>
    <w:rsid w:val="003D4BB7"/>
    <w:rsid w:val="003E0116"/>
    <w:rsid w:val="003E10EE"/>
    <w:rsid w:val="003E26C3"/>
    <w:rsid w:val="003E6225"/>
    <w:rsid w:val="003F0BC8"/>
    <w:rsid w:val="003F0D6C"/>
    <w:rsid w:val="003F0F26"/>
    <w:rsid w:val="003F12D9"/>
    <w:rsid w:val="003F1B4C"/>
    <w:rsid w:val="003F3CE6"/>
    <w:rsid w:val="003F677F"/>
    <w:rsid w:val="004008F6"/>
    <w:rsid w:val="00406F33"/>
    <w:rsid w:val="00407C22"/>
    <w:rsid w:val="00412BBE"/>
    <w:rsid w:val="00414B20"/>
    <w:rsid w:val="0041628A"/>
    <w:rsid w:val="00417DE3"/>
    <w:rsid w:val="00420850"/>
    <w:rsid w:val="00423968"/>
    <w:rsid w:val="00427054"/>
    <w:rsid w:val="004304B1"/>
    <w:rsid w:val="00432DA8"/>
    <w:rsid w:val="0043320A"/>
    <w:rsid w:val="004332E3"/>
    <w:rsid w:val="0043586F"/>
    <w:rsid w:val="004371A3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74C50"/>
    <w:rsid w:val="004768DB"/>
    <w:rsid w:val="004771F9"/>
    <w:rsid w:val="00486006"/>
    <w:rsid w:val="00486BAD"/>
    <w:rsid w:val="00486BBE"/>
    <w:rsid w:val="00487123"/>
    <w:rsid w:val="00495A75"/>
    <w:rsid w:val="00495CAE"/>
    <w:rsid w:val="0049641F"/>
    <w:rsid w:val="004A005B"/>
    <w:rsid w:val="004A1BD5"/>
    <w:rsid w:val="004A61E1"/>
    <w:rsid w:val="004A62ED"/>
    <w:rsid w:val="004B1A75"/>
    <w:rsid w:val="004B2344"/>
    <w:rsid w:val="004B5797"/>
    <w:rsid w:val="004B5DDC"/>
    <w:rsid w:val="004B5E82"/>
    <w:rsid w:val="004B798E"/>
    <w:rsid w:val="004C0568"/>
    <w:rsid w:val="004C2ABD"/>
    <w:rsid w:val="004C5F62"/>
    <w:rsid w:val="004D2601"/>
    <w:rsid w:val="004D3E58"/>
    <w:rsid w:val="004D6746"/>
    <w:rsid w:val="004D767B"/>
    <w:rsid w:val="004E0F32"/>
    <w:rsid w:val="004E23A1"/>
    <w:rsid w:val="004E493C"/>
    <w:rsid w:val="004E623E"/>
    <w:rsid w:val="004E7092"/>
    <w:rsid w:val="004E7ECE"/>
    <w:rsid w:val="004F4DB1"/>
    <w:rsid w:val="004F6F64"/>
    <w:rsid w:val="005004EC"/>
    <w:rsid w:val="00506AAE"/>
    <w:rsid w:val="00517756"/>
    <w:rsid w:val="005202C6"/>
    <w:rsid w:val="00523C53"/>
    <w:rsid w:val="005272F4"/>
    <w:rsid w:val="00527B8F"/>
    <w:rsid w:val="00534026"/>
    <w:rsid w:val="00536031"/>
    <w:rsid w:val="0054134B"/>
    <w:rsid w:val="00542012"/>
    <w:rsid w:val="00543DF5"/>
    <w:rsid w:val="00545A61"/>
    <w:rsid w:val="005507D7"/>
    <w:rsid w:val="0055260D"/>
    <w:rsid w:val="00554C27"/>
    <w:rsid w:val="00555422"/>
    <w:rsid w:val="00555810"/>
    <w:rsid w:val="00561602"/>
    <w:rsid w:val="00562715"/>
    <w:rsid w:val="00562DCA"/>
    <w:rsid w:val="0056568F"/>
    <w:rsid w:val="0057436C"/>
    <w:rsid w:val="0057514E"/>
    <w:rsid w:val="00575DE3"/>
    <w:rsid w:val="00580B08"/>
    <w:rsid w:val="00582578"/>
    <w:rsid w:val="0058402E"/>
    <w:rsid w:val="0058621D"/>
    <w:rsid w:val="00586904"/>
    <w:rsid w:val="005A06CB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C276A"/>
    <w:rsid w:val="005C4E23"/>
    <w:rsid w:val="005D380C"/>
    <w:rsid w:val="005D3F79"/>
    <w:rsid w:val="005D6E04"/>
    <w:rsid w:val="005D7A12"/>
    <w:rsid w:val="005E53EE"/>
    <w:rsid w:val="005E66FC"/>
    <w:rsid w:val="005F0542"/>
    <w:rsid w:val="005F0F72"/>
    <w:rsid w:val="005F1C1F"/>
    <w:rsid w:val="005F2FAD"/>
    <w:rsid w:val="005F346D"/>
    <w:rsid w:val="005F38FB"/>
    <w:rsid w:val="00602D3B"/>
    <w:rsid w:val="0060326F"/>
    <w:rsid w:val="00606EA1"/>
    <w:rsid w:val="006128F0"/>
    <w:rsid w:val="006138AD"/>
    <w:rsid w:val="006146D4"/>
    <w:rsid w:val="00616F9E"/>
    <w:rsid w:val="0061726B"/>
    <w:rsid w:val="00617B81"/>
    <w:rsid w:val="00620FEF"/>
    <w:rsid w:val="0062387A"/>
    <w:rsid w:val="006326D8"/>
    <w:rsid w:val="0063377D"/>
    <w:rsid w:val="006344BE"/>
    <w:rsid w:val="00634A66"/>
    <w:rsid w:val="00640336"/>
    <w:rsid w:val="00640FC9"/>
    <w:rsid w:val="006414D3"/>
    <w:rsid w:val="006432F2"/>
    <w:rsid w:val="0065320F"/>
    <w:rsid w:val="00653D64"/>
    <w:rsid w:val="00654E13"/>
    <w:rsid w:val="00667489"/>
    <w:rsid w:val="00667A57"/>
    <w:rsid w:val="00670D44"/>
    <w:rsid w:val="00673F4C"/>
    <w:rsid w:val="00676AFC"/>
    <w:rsid w:val="006807CD"/>
    <w:rsid w:val="00682D43"/>
    <w:rsid w:val="0068507D"/>
    <w:rsid w:val="00685BAF"/>
    <w:rsid w:val="00690463"/>
    <w:rsid w:val="00693DE5"/>
    <w:rsid w:val="0069440A"/>
    <w:rsid w:val="006A0D03"/>
    <w:rsid w:val="006A19B4"/>
    <w:rsid w:val="006A41E9"/>
    <w:rsid w:val="006B12CB"/>
    <w:rsid w:val="006B2030"/>
    <w:rsid w:val="006B5916"/>
    <w:rsid w:val="006C4775"/>
    <w:rsid w:val="006C4F4A"/>
    <w:rsid w:val="006C5E80"/>
    <w:rsid w:val="006C7CEE"/>
    <w:rsid w:val="006D075E"/>
    <w:rsid w:val="006D09DC"/>
    <w:rsid w:val="006D3509"/>
    <w:rsid w:val="006D7C6E"/>
    <w:rsid w:val="006E15A2"/>
    <w:rsid w:val="006E2F95"/>
    <w:rsid w:val="006F148B"/>
    <w:rsid w:val="0070018B"/>
    <w:rsid w:val="00705EAF"/>
    <w:rsid w:val="0070773E"/>
    <w:rsid w:val="007101CC"/>
    <w:rsid w:val="00715C55"/>
    <w:rsid w:val="00717985"/>
    <w:rsid w:val="00724E3B"/>
    <w:rsid w:val="00725EEA"/>
    <w:rsid w:val="007276B6"/>
    <w:rsid w:val="00730908"/>
    <w:rsid w:val="00730CE9"/>
    <w:rsid w:val="0073373D"/>
    <w:rsid w:val="00736B1E"/>
    <w:rsid w:val="007439DB"/>
    <w:rsid w:val="007464DA"/>
    <w:rsid w:val="007568D8"/>
    <w:rsid w:val="007616B4"/>
    <w:rsid w:val="00765316"/>
    <w:rsid w:val="007708C8"/>
    <w:rsid w:val="0077719D"/>
    <w:rsid w:val="00780DF0"/>
    <w:rsid w:val="007810B7"/>
    <w:rsid w:val="00782F0F"/>
    <w:rsid w:val="0078538F"/>
    <w:rsid w:val="00787482"/>
    <w:rsid w:val="00792A66"/>
    <w:rsid w:val="007974D1"/>
    <w:rsid w:val="007A286D"/>
    <w:rsid w:val="007A30BB"/>
    <w:rsid w:val="007A314D"/>
    <w:rsid w:val="007A38DF"/>
    <w:rsid w:val="007B00E5"/>
    <w:rsid w:val="007B20CF"/>
    <w:rsid w:val="007B2499"/>
    <w:rsid w:val="007B72E1"/>
    <w:rsid w:val="007B783A"/>
    <w:rsid w:val="007C1B95"/>
    <w:rsid w:val="007C3DF3"/>
    <w:rsid w:val="007C796D"/>
    <w:rsid w:val="007D73FB"/>
    <w:rsid w:val="007D7608"/>
    <w:rsid w:val="007E2516"/>
    <w:rsid w:val="007E2F2D"/>
    <w:rsid w:val="007F1433"/>
    <w:rsid w:val="007F1491"/>
    <w:rsid w:val="007F16DD"/>
    <w:rsid w:val="007F2F03"/>
    <w:rsid w:val="007F42CE"/>
    <w:rsid w:val="00800FE0"/>
    <w:rsid w:val="00803E9F"/>
    <w:rsid w:val="0080514E"/>
    <w:rsid w:val="008066AD"/>
    <w:rsid w:val="00812CD8"/>
    <w:rsid w:val="008145D9"/>
    <w:rsid w:val="00814AF1"/>
    <w:rsid w:val="0081517F"/>
    <w:rsid w:val="00815370"/>
    <w:rsid w:val="0082153D"/>
    <w:rsid w:val="008255AA"/>
    <w:rsid w:val="00830FF3"/>
    <w:rsid w:val="008334BF"/>
    <w:rsid w:val="00836B8C"/>
    <w:rsid w:val="00840062"/>
    <w:rsid w:val="008410C5"/>
    <w:rsid w:val="00846C08"/>
    <w:rsid w:val="00850794"/>
    <w:rsid w:val="00852FF2"/>
    <w:rsid w:val="008530E7"/>
    <w:rsid w:val="00856BDB"/>
    <w:rsid w:val="00857675"/>
    <w:rsid w:val="0086185D"/>
    <w:rsid w:val="00861F86"/>
    <w:rsid w:val="00863A6D"/>
    <w:rsid w:val="00866B63"/>
    <w:rsid w:val="00867C0D"/>
    <w:rsid w:val="00872C48"/>
    <w:rsid w:val="00874D4A"/>
    <w:rsid w:val="00875EC3"/>
    <w:rsid w:val="008763E7"/>
    <w:rsid w:val="008808C5"/>
    <w:rsid w:val="00881A7C"/>
    <w:rsid w:val="00882419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EBD"/>
    <w:rsid w:val="008A026F"/>
    <w:rsid w:val="008A2F03"/>
    <w:rsid w:val="008A5665"/>
    <w:rsid w:val="008B24A8"/>
    <w:rsid w:val="008B25E4"/>
    <w:rsid w:val="008B3D78"/>
    <w:rsid w:val="008C261B"/>
    <w:rsid w:val="008C2B29"/>
    <w:rsid w:val="008C4FCA"/>
    <w:rsid w:val="008C7882"/>
    <w:rsid w:val="008C7CE5"/>
    <w:rsid w:val="008D2261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450A"/>
    <w:rsid w:val="008F4DEF"/>
    <w:rsid w:val="00903D0D"/>
    <w:rsid w:val="009048E1"/>
    <w:rsid w:val="0090598C"/>
    <w:rsid w:val="00905CAB"/>
    <w:rsid w:val="009071BB"/>
    <w:rsid w:val="00913885"/>
    <w:rsid w:val="00915ABF"/>
    <w:rsid w:val="00921CAD"/>
    <w:rsid w:val="009311ED"/>
    <w:rsid w:val="00931D41"/>
    <w:rsid w:val="00933D18"/>
    <w:rsid w:val="00942221"/>
    <w:rsid w:val="00950FBB"/>
    <w:rsid w:val="00951118"/>
    <w:rsid w:val="0095122F"/>
    <w:rsid w:val="00953349"/>
    <w:rsid w:val="00953E4C"/>
    <w:rsid w:val="00954E0C"/>
    <w:rsid w:val="00961156"/>
    <w:rsid w:val="00964F03"/>
    <w:rsid w:val="00966F1F"/>
    <w:rsid w:val="00975676"/>
    <w:rsid w:val="00976467"/>
    <w:rsid w:val="00976D32"/>
    <w:rsid w:val="009844F7"/>
    <w:rsid w:val="009938F7"/>
    <w:rsid w:val="00995A7D"/>
    <w:rsid w:val="009A05AA"/>
    <w:rsid w:val="009A2BF4"/>
    <w:rsid w:val="009A2D5A"/>
    <w:rsid w:val="009A6509"/>
    <w:rsid w:val="009A6E2F"/>
    <w:rsid w:val="009B295B"/>
    <w:rsid w:val="009B2969"/>
    <w:rsid w:val="009B2C7E"/>
    <w:rsid w:val="009B4D53"/>
    <w:rsid w:val="009B6DBD"/>
    <w:rsid w:val="009C108A"/>
    <w:rsid w:val="009C2E47"/>
    <w:rsid w:val="009C6BFB"/>
    <w:rsid w:val="009D0C05"/>
    <w:rsid w:val="009E24B7"/>
    <w:rsid w:val="009E2663"/>
    <w:rsid w:val="009E2C00"/>
    <w:rsid w:val="009E49AD"/>
    <w:rsid w:val="009E4CC5"/>
    <w:rsid w:val="009E66FE"/>
    <w:rsid w:val="009E70F4"/>
    <w:rsid w:val="009E72A3"/>
    <w:rsid w:val="009F1AD2"/>
    <w:rsid w:val="009F568A"/>
    <w:rsid w:val="00A00C78"/>
    <w:rsid w:val="00A0479E"/>
    <w:rsid w:val="00A07979"/>
    <w:rsid w:val="00A11755"/>
    <w:rsid w:val="00A16BAC"/>
    <w:rsid w:val="00A207FB"/>
    <w:rsid w:val="00A20ADC"/>
    <w:rsid w:val="00A24016"/>
    <w:rsid w:val="00A265BF"/>
    <w:rsid w:val="00A26F44"/>
    <w:rsid w:val="00A34FAB"/>
    <w:rsid w:val="00A42C43"/>
    <w:rsid w:val="00A4313D"/>
    <w:rsid w:val="00A4501C"/>
    <w:rsid w:val="00A46502"/>
    <w:rsid w:val="00A50120"/>
    <w:rsid w:val="00A60351"/>
    <w:rsid w:val="00A61C6D"/>
    <w:rsid w:val="00A63015"/>
    <w:rsid w:val="00A6387B"/>
    <w:rsid w:val="00A6482F"/>
    <w:rsid w:val="00A66254"/>
    <w:rsid w:val="00A678B4"/>
    <w:rsid w:val="00A704A3"/>
    <w:rsid w:val="00A75E23"/>
    <w:rsid w:val="00A82AA0"/>
    <w:rsid w:val="00A82F8A"/>
    <w:rsid w:val="00A84622"/>
    <w:rsid w:val="00A84BF0"/>
    <w:rsid w:val="00A9226B"/>
    <w:rsid w:val="00A9575C"/>
    <w:rsid w:val="00A95B56"/>
    <w:rsid w:val="00A95E81"/>
    <w:rsid w:val="00A969AF"/>
    <w:rsid w:val="00AA308A"/>
    <w:rsid w:val="00AB1A2E"/>
    <w:rsid w:val="00AB328A"/>
    <w:rsid w:val="00AB4918"/>
    <w:rsid w:val="00AB4BC8"/>
    <w:rsid w:val="00AB6BA7"/>
    <w:rsid w:val="00AB7BE8"/>
    <w:rsid w:val="00AD0710"/>
    <w:rsid w:val="00AD4DB9"/>
    <w:rsid w:val="00AD5FBD"/>
    <w:rsid w:val="00AD63C0"/>
    <w:rsid w:val="00AE35B2"/>
    <w:rsid w:val="00AE6AA0"/>
    <w:rsid w:val="00AF406C"/>
    <w:rsid w:val="00AF45ED"/>
    <w:rsid w:val="00B00CA4"/>
    <w:rsid w:val="00B02195"/>
    <w:rsid w:val="00B075D6"/>
    <w:rsid w:val="00B10790"/>
    <w:rsid w:val="00B113B9"/>
    <w:rsid w:val="00B119A2"/>
    <w:rsid w:val="00B13B6D"/>
    <w:rsid w:val="00B177F2"/>
    <w:rsid w:val="00B201F1"/>
    <w:rsid w:val="00B2603F"/>
    <w:rsid w:val="00B304E7"/>
    <w:rsid w:val="00B318B6"/>
    <w:rsid w:val="00B3499B"/>
    <w:rsid w:val="00B36E65"/>
    <w:rsid w:val="00B41D57"/>
    <w:rsid w:val="00B41F47"/>
    <w:rsid w:val="00B44468"/>
    <w:rsid w:val="00B60AC9"/>
    <w:rsid w:val="00B660D6"/>
    <w:rsid w:val="00B67323"/>
    <w:rsid w:val="00B715F2"/>
    <w:rsid w:val="00B74071"/>
    <w:rsid w:val="00B7428E"/>
    <w:rsid w:val="00B74B67"/>
    <w:rsid w:val="00B75580"/>
    <w:rsid w:val="00B779AA"/>
    <w:rsid w:val="00B81C95"/>
    <w:rsid w:val="00B82330"/>
    <w:rsid w:val="00B82ED4"/>
    <w:rsid w:val="00B83AE7"/>
    <w:rsid w:val="00B8424F"/>
    <w:rsid w:val="00B86896"/>
    <w:rsid w:val="00B875A6"/>
    <w:rsid w:val="00B93E4C"/>
    <w:rsid w:val="00B94A1B"/>
    <w:rsid w:val="00B9784D"/>
    <w:rsid w:val="00BA5C89"/>
    <w:rsid w:val="00BB04EB"/>
    <w:rsid w:val="00BB2539"/>
    <w:rsid w:val="00BB4CE2"/>
    <w:rsid w:val="00BB5EF0"/>
    <w:rsid w:val="00BB6025"/>
    <w:rsid w:val="00BB6220"/>
    <w:rsid w:val="00BB6724"/>
    <w:rsid w:val="00BB6835"/>
    <w:rsid w:val="00BC0EFB"/>
    <w:rsid w:val="00BC2E39"/>
    <w:rsid w:val="00BD2364"/>
    <w:rsid w:val="00BD28E3"/>
    <w:rsid w:val="00BD5DD3"/>
    <w:rsid w:val="00BE117E"/>
    <w:rsid w:val="00BE3261"/>
    <w:rsid w:val="00BF00EF"/>
    <w:rsid w:val="00BF58FC"/>
    <w:rsid w:val="00C01F77"/>
    <w:rsid w:val="00C01FFC"/>
    <w:rsid w:val="00C05321"/>
    <w:rsid w:val="00C06AE4"/>
    <w:rsid w:val="00C114FF"/>
    <w:rsid w:val="00C11D49"/>
    <w:rsid w:val="00C12F42"/>
    <w:rsid w:val="00C171A1"/>
    <w:rsid w:val="00C171A4"/>
    <w:rsid w:val="00C17F12"/>
    <w:rsid w:val="00C20734"/>
    <w:rsid w:val="00C21C1A"/>
    <w:rsid w:val="00C237E9"/>
    <w:rsid w:val="00C32989"/>
    <w:rsid w:val="00C32BD1"/>
    <w:rsid w:val="00C341E6"/>
    <w:rsid w:val="00C34260"/>
    <w:rsid w:val="00C36883"/>
    <w:rsid w:val="00C40928"/>
    <w:rsid w:val="00C40CFF"/>
    <w:rsid w:val="00C42697"/>
    <w:rsid w:val="00C43F01"/>
    <w:rsid w:val="00C4587E"/>
    <w:rsid w:val="00C47552"/>
    <w:rsid w:val="00C56F31"/>
    <w:rsid w:val="00C57A81"/>
    <w:rsid w:val="00C60193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6AD3"/>
    <w:rsid w:val="00C77FA4"/>
    <w:rsid w:val="00C77FFA"/>
    <w:rsid w:val="00C80401"/>
    <w:rsid w:val="00C80CB8"/>
    <w:rsid w:val="00C81C97"/>
    <w:rsid w:val="00C828CF"/>
    <w:rsid w:val="00C840C2"/>
    <w:rsid w:val="00C84101"/>
    <w:rsid w:val="00C8535F"/>
    <w:rsid w:val="00C90EDA"/>
    <w:rsid w:val="00C92BE4"/>
    <w:rsid w:val="00C959E7"/>
    <w:rsid w:val="00CA28D8"/>
    <w:rsid w:val="00CC1E65"/>
    <w:rsid w:val="00CC567A"/>
    <w:rsid w:val="00CD4059"/>
    <w:rsid w:val="00CD4E5A"/>
    <w:rsid w:val="00CD6AFD"/>
    <w:rsid w:val="00CE03CE"/>
    <w:rsid w:val="00CE0F5D"/>
    <w:rsid w:val="00CE1A6A"/>
    <w:rsid w:val="00CE2F09"/>
    <w:rsid w:val="00CF069C"/>
    <w:rsid w:val="00CF0DFF"/>
    <w:rsid w:val="00D028A9"/>
    <w:rsid w:val="00D0359D"/>
    <w:rsid w:val="00D03B28"/>
    <w:rsid w:val="00D04DED"/>
    <w:rsid w:val="00D1089A"/>
    <w:rsid w:val="00D116BD"/>
    <w:rsid w:val="00D16FE0"/>
    <w:rsid w:val="00D2001A"/>
    <w:rsid w:val="00D20684"/>
    <w:rsid w:val="00D26B62"/>
    <w:rsid w:val="00D32624"/>
    <w:rsid w:val="00D3691A"/>
    <w:rsid w:val="00D377E2"/>
    <w:rsid w:val="00D403E9"/>
    <w:rsid w:val="00D42DCB"/>
    <w:rsid w:val="00D45482"/>
    <w:rsid w:val="00D46DF2"/>
    <w:rsid w:val="00D47674"/>
    <w:rsid w:val="00D5338C"/>
    <w:rsid w:val="00D606B2"/>
    <w:rsid w:val="00D625A7"/>
    <w:rsid w:val="00D63575"/>
    <w:rsid w:val="00D64074"/>
    <w:rsid w:val="00D65777"/>
    <w:rsid w:val="00D728A0"/>
    <w:rsid w:val="00D74018"/>
    <w:rsid w:val="00D83661"/>
    <w:rsid w:val="00D905DD"/>
    <w:rsid w:val="00D9216A"/>
    <w:rsid w:val="00D95BBB"/>
    <w:rsid w:val="00D97E7D"/>
    <w:rsid w:val="00DA16B5"/>
    <w:rsid w:val="00DA2A06"/>
    <w:rsid w:val="00DA674E"/>
    <w:rsid w:val="00DB1C8C"/>
    <w:rsid w:val="00DB3439"/>
    <w:rsid w:val="00DB3618"/>
    <w:rsid w:val="00DB468A"/>
    <w:rsid w:val="00DC2946"/>
    <w:rsid w:val="00DC4340"/>
    <w:rsid w:val="00DC550F"/>
    <w:rsid w:val="00DC64FD"/>
    <w:rsid w:val="00DD53C3"/>
    <w:rsid w:val="00DD669D"/>
    <w:rsid w:val="00DE127F"/>
    <w:rsid w:val="00DE424A"/>
    <w:rsid w:val="00DE4419"/>
    <w:rsid w:val="00DE67C4"/>
    <w:rsid w:val="00DF0ACA"/>
    <w:rsid w:val="00DF2245"/>
    <w:rsid w:val="00DF35C8"/>
    <w:rsid w:val="00DF4CE9"/>
    <w:rsid w:val="00DF4F68"/>
    <w:rsid w:val="00DF77CF"/>
    <w:rsid w:val="00E0068C"/>
    <w:rsid w:val="00E026E8"/>
    <w:rsid w:val="00E060F7"/>
    <w:rsid w:val="00E117F9"/>
    <w:rsid w:val="00E124D3"/>
    <w:rsid w:val="00E1267F"/>
    <w:rsid w:val="00E14C47"/>
    <w:rsid w:val="00E16C83"/>
    <w:rsid w:val="00E22698"/>
    <w:rsid w:val="00E25B7C"/>
    <w:rsid w:val="00E3076B"/>
    <w:rsid w:val="00E33224"/>
    <w:rsid w:val="00E3725B"/>
    <w:rsid w:val="00E434D1"/>
    <w:rsid w:val="00E56CBB"/>
    <w:rsid w:val="00E579A6"/>
    <w:rsid w:val="00E61950"/>
    <w:rsid w:val="00E61E51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82496"/>
    <w:rsid w:val="00E834CD"/>
    <w:rsid w:val="00E846DC"/>
    <w:rsid w:val="00E8486F"/>
    <w:rsid w:val="00E84E9D"/>
    <w:rsid w:val="00E86CEE"/>
    <w:rsid w:val="00E9093C"/>
    <w:rsid w:val="00E935AF"/>
    <w:rsid w:val="00EA60C5"/>
    <w:rsid w:val="00EB0E20"/>
    <w:rsid w:val="00EB1682"/>
    <w:rsid w:val="00EB1A80"/>
    <w:rsid w:val="00EB457B"/>
    <w:rsid w:val="00EC0408"/>
    <w:rsid w:val="00EC27E1"/>
    <w:rsid w:val="00EC3E4B"/>
    <w:rsid w:val="00EC47C4"/>
    <w:rsid w:val="00EC4F3A"/>
    <w:rsid w:val="00EC5045"/>
    <w:rsid w:val="00EC5E74"/>
    <w:rsid w:val="00ED594D"/>
    <w:rsid w:val="00EE36E1"/>
    <w:rsid w:val="00EE6228"/>
    <w:rsid w:val="00EE7AC7"/>
    <w:rsid w:val="00EE7B3F"/>
    <w:rsid w:val="00EF2247"/>
    <w:rsid w:val="00EF3A8A"/>
    <w:rsid w:val="00F0054D"/>
    <w:rsid w:val="00F02467"/>
    <w:rsid w:val="00F04D0E"/>
    <w:rsid w:val="00F12214"/>
    <w:rsid w:val="00F12565"/>
    <w:rsid w:val="00F129C7"/>
    <w:rsid w:val="00F144BE"/>
    <w:rsid w:val="00F14ACA"/>
    <w:rsid w:val="00F170D9"/>
    <w:rsid w:val="00F17A0C"/>
    <w:rsid w:val="00F23927"/>
    <w:rsid w:val="00F26644"/>
    <w:rsid w:val="00F26A05"/>
    <w:rsid w:val="00F307CE"/>
    <w:rsid w:val="00F343C8"/>
    <w:rsid w:val="00F345A8"/>
    <w:rsid w:val="00F354C5"/>
    <w:rsid w:val="00F37108"/>
    <w:rsid w:val="00F40449"/>
    <w:rsid w:val="00F45B8E"/>
    <w:rsid w:val="00F47BAA"/>
    <w:rsid w:val="00F50315"/>
    <w:rsid w:val="00F520FE"/>
    <w:rsid w:val="00F52EAB"/>
    <w:rsid w:val="00F55A04"/>
    <w:rsid w:val="00F572EF"/>
    <w:rsid w:val="00F61A31"/>
    <w:rsid w:val="00F62DEC"/>
    <w:rsid w:val="00F658DA"/>
    <w:rsid w:val="00F66F00"/>
    <w:rsid w:val="00F67A2D"/>
    <w:rsid w:val="00F70A1B"/>
    <w:rsid w:val="00F72FDF"/>
    <w:rsid w:val="00F740CA"/>
    <w:rsid w:val="00F75960"/>
    <w:rsid w:val="00F801AF"/>
    <w:rsid w:val="00F80409"/>
    <w:rsid w:val="00F82526"/>
    <w:rsid w:val="00F84672"/>
    <w:rsid w:val="00F84802"/>
    <w:rsid w:val="00F84AED"/>
    <w:rsid w:val="00F94330"/>
    <w:rsid w:val="00F95A8C"/>
    <w:rsid w:val="00F96338"/>
    <w:rsid w:val="00F9649E"/>
    <w:rsid w:val="00FA06FD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E55DA"/>
    <w:rsid w:val="00FF18D2"/>
    <w:rsid w:val="00FF22F5"/>
    <w:rsid w:val="00FF4664"/>
    <w:rsid w:val="00FF576C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9B524F2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character" w:styleId="Nevyeenzmnka">
    <w:name w:val="Unresolved Mention"/>
    <w:basedOn w:val="Standardnpsmoodstavce"/>
    <w:rsid w:val="003B35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uskvbl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E27D11-3344-44CD-AA4D-160B6FBC6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5</Pages>
  <Words>976</Words>
  <Characters>5764</Characters>
  <Application>Microsoft Office Word</Application>
  <DocSecurity>0</DocSecurity>
  <Lines>48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veterinary-product-information-qrd-templates_cs</vt:lpstr>
      <vt:lpstr>Vqrdtemplatetracked_cs</vt:lpstr>
    </vt:vector>
  </TitlesOfParts>
  <Company>CDT</Company>
  <LinksUpToDate>false</LinksUpToDate>
  <CharactersWithSpaces>6727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veterinary-product-information-qrd-templates_cs</dc:title>
  <dc:subject>General-EMA/201224/2010</dc:subject>
  <dc:creator>CDT</dc:creator>
  <cp:lastModifiedBy>Nepejchalová Leona</cp:lastModifiedBy>
  <cp:revision>19</cp:revision>
  <cp:lastPrinted>2025-03-03T07:30:00Z</cp:lastPrinted>
  <dcterms:created xsi:type="dcterms:W3CDTF">2025-01-24T09:37:00Z</dcterms:created>
  <dcterms:modified xsi:type="dcterms:W3CDTF">2025-03-06T16:37:00Z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General</vt:lpwstr>
  </property>
  <property fmtid="{D5CDD505-2E9C-101B-9397-08002B2CF9AE}" pid="5" name="DM_Creation_Date">
    <vt:lpwstr>17/12/2024 13:36:50</vt:lpwstr>
  </property>
  <property fmtid="{D5CDD505-2E9C-101B-9397-08002B2CF9AE}" pid="6" name="DM_Creator_Name">
    <vt:lpwstr>Prizzi Monica</vt:lpwstr>
  </property>
  <property fmtid="{D5CDD505-2E9C-101B-9397-08002B2CF9AE}" pid="7" name="DM_DocRefId">
    <vt:lpwstr>EMA/592407/2024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EMA/592407/2024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Prizzi Monica</vt:lpwstr>
  </property>
  <property fmtid="{D5CDD505-2E9C-101B-9397-08002B2CF9AE}" pid="33" name="DM_Modified_Date">
    <vt:lpwstr>17/12/2024 15:11:49</vt:lpwstr>
  </property>
  <property fmtid="{D5CDD505-2E9C-101B-9397-08002B2CF9AE}" pid="34" name="DM_Modifier_Name">
    <vt:lpwstr>Prizzi Monica</vt:lpwstr>
  </property>
  <property fmtid="{D5CDD505-2E9C-101B-9397-08002B2CF9AE}" pid="35" name="DM_Modify_Date">
    <vt:lpwstr>17/12/2024 15:11:49</vt:lpwstr>
  </property>
  <property fmtid="{D5CDD505-2E9C-101B-9397-08002B2CF9AE}" pid="36" name="DM_Name">
    <vt:lpwstr>veterinary-product-information-qrd-templates_cs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templates/20 V- template revision - v. 9.1 (December 2024)/05 Currently published template v.9.1 (De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