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DBE83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7DBE84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7DBE85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7DBE86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7DBE87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7DBE88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7DBE89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7DBE8A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7DBE8B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7DBE8C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7DBE8D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7DBE8E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7DBE8F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7DBE90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7DBE91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7DBE92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7DBE93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7DBE94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7DBE95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7DBE96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7DBE97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7DBE98" w14:textId="77777777" w:rsidR="00C114FF" w:rsidRPr="006414D3" w:rsidRDefault="00D22E27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>
        <w:rPr>
          <w:b/>
        </w:rPr>
        <w:t>PŘÍLOHA I</w:t>
      </w:r>
    </w:p>
    <w:p w14:paraId="1B7DBE99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7DBE9A" w14:textId="77777777" w:rsidR="00C114FF" w:rsidRPr="006414D3" w:rsidRDefault="00D22E27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>
        <w:rPr>
          <w:b/>
        </w:rPr>
        <w:t>SOUHRN ÚDAJŮ O PŘÍPRAVKU</w:t>
      </w:r>
    </w:p>
    <w:p w14:paraId="1B7DBE9B" w14:textId="73829845" w:rsidR="00C114FF" w:rsidRPr="001D210A" w:rsidRDefault="00D22E27" w:rsidP="00066ADD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bCs/>
          <w:szCs w:val="22"/>
        </w:rPr>
      </w:pPr>
      <w:r w:rsidRPr="006414D3">
        <w:rPr>
          <w:b/>
          <w:szCs w:val="22"/>
        </w:rPr>
        <w:br w:type="page"/>
      </w:r>
      <w:r w:rsidRPr="001D210A">
        <w:rPr>
          <w:b/>
        </w:rPr>
        <w:lastRenderedPageBreak/>
        <w:t>1.</w:t>
      </w:r>
      <w:r w:rsidRPr="001D210A">
        <w:rPr>
          <w:b/>
          <w:szCs w:val="22"/>
        </w:rPr>
        <w:tab/>
      </w:r>
      <w:r w:rsidR="00066ADD" w:rsidRPr="001D210A">
        <w:rPr>
          <w:b/>
          <w:bCs/>
        </w:rPr>
        <w:t>NÁZEV VETERINÁRNÍHO LÉČIVÉHO PŘÍPRAVKU</w:t>
      </w:r>
    </w:p>
    <w:p w14:paraId="1B7DBE9C" w14:textId="77777777" w:rsidR="00C114FF" w:rsidRPr="001D21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45F18A" w14:textId="77777777" w:rsidR="00A57ADF" w:rsidRPr="001D210A" w:rsidRDefault="00A57ADF" w:rsidP="00A57ADF">
      <w:pPr>
        <w:rPr>
          <w:szCs w:val="22"/>
        </w:rPr>
      </w:pPr>
      <w:proofErr w:type="spellStart"/>
      <w:r w:rsidRPr="001D210A">
        <w:rPr>
          <w:szCs w:val="22"/>
        </w:rPr>
        <w:t>Clavaseptin</w:t>
      </w:r>
      <w:proofErr w:type="spellEnd"/>
      <w:r w:rsidRPr="001D210A">
        <w:rPr>
          <w:szCs w:val="22"/>
        </w:rPr>
        <w:t xml:space="preserve"> 50 mg ochucené tablety pro psy a kočky </w:t>
      </w:r>
    </w:p>
    <w:p w14:paraId="39ADE430" w14:textId="77777777" w:rsidR="00DA6205" w:rsidRPr="001D210A" w:rsidRDefault="00DA620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840ADF" w14:textId="77777777" w:rsidR="0004568A" w:rsidRPr="001D210A" w:rsidRDefault="00045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7DBEA0" w14:textId="77777777" w:rsidR="00C114FF" w:rsidRPr="001D210A" w:rsidRDefault="00D22E27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1D210A">
        <w:rPr>
          <w:b/>
        </w:rPr>
        <w:t>2.</w:t>
      </w:r>
      <w:r w:rsidRPr="001D210A">
        <w:rPr>
          <w:b/>
          <w:szCs w:val="22"/>
        </w:rPr>
        <w:tab/>
      </w:r>
      <w:r w:rsidRPr="001D210A">
        <w:rPr>
          <w:b/>
        </w:rPr>
        <w:t>KVALITATIVNÍ A KVANTITATIVNÍ SLOŽENÍ</w:t>
      </w:r>
    </w:p>
    <w:p w14:paraId="1B7DBEA1" w14:textId="77777777" w:rsidR="00C114FF" w:rsidRPr="001D21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35296EE" w14:textId="0CD7B0A9" w:rsidR="00560B98" w:rsidRPr="001D210A" w:rsidRDefault="00560B98" w:rsidP="00A9226B">
      <w:pPr>
        <w:tabs>
          <w:tab w:val="clear" w:pos="567"/>
        </w:tabs>
        <w:spacing w:line="240" w:lineRule="auto"/>
        <w:rPr>
          <w:bCs/>
          <w:szCs w:val="22"/>
        </w:rPr>
      </w:pPr>
      <w:r w:rsidRPr="001D210A">
        <w:t>Každá tableta obsahuje:</w:t>
      </w:r>
    </w:p>
    <w:p w14:paraId="576B00A8" w14:textId="77777777" w:rsidR="00CE65BF" w:rsidRPr="001D210A" w:rsidRDefault="00CE65BF" w:rsidP="00A9226B">
      <w:pPr>
        <w:tabs>
          <w:tab w:val="clear" w:pos="567"/>
        </w:tabs>
        <w:spacing w:line="240" w:lineRule="auto"/>
        <w:rPr>
          <w:bCs/>
          <w:szCs w:val="22"/>
        </w:rPr>
      </w:pPr>
    </w:p>
    <w:p w14:paraId="1B7DBEA2" w14:textId="6C5A05F4" w:rsidR="00C114FF" w:rsidRPr="001D210A" w:rsidRDefault="00066ADD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1D210A">
        <w:rPr>
          <w:b/>
          <w:szCs w:val="22"/>
        </w:rPr>
        <w:t>Léčivé</w:t>
      </w:r>
      <w:r w:rsidR="00D22E27" w:rsidRPr="001D210A">
        <w:rPr>
          <w:b/>
        </w:rPr>
        <w:t xml:space="preserve"> látky:</w:t>
      </w:r>
    </w:p>
    <w:p w14:paraId="73A30A47" w14:textId="3AD9C4D2" w:rsidR="00FE736F" w:rsidRPr="001D210A" w:rsidRDefault="00FE736F" w:rsidP="00FE736F">
      <w:pPr>
        <w:tabs>
          <w:tab w:val="left" w:leader="dot" w:pos="6946"/>
        </w:tabs>
        <w:jc w:val="both"/>
        <w:rPr>
          <w:bCs/>
          <w:szCs w:val="22"/>
        </w:rPr>
      </w:pPr>
      <w:proofErr w:type="spellStart"/>
      <w:r w:rsidRPr="001D210A">
        <w:rPr>
          <w:bCs/>
          <w:szCs w:val="22"/>
        </w:rPr>
        <w:t>Amoxicillinum</w:t>
      </w:r>
      <w:proofErr w:type="spellEnd"/>
      <w:r w:rsidRPr="001D210A">
        <w:rPr>
          <w:bCs/>
          <w:szCs w:val="22"/>
        </w:rPr>
        <w:t xml:space="preserve"> …</w:t>
      </w:r>
      <w:r w:rsidR="0090292C" w:rsidRPr="001D210A">
        <w:rPr>
          <w:bCs/>
          <w:szCs w:val="22"/>
        </w:rPr>
        <w:t>………………………………………</w:t>
      </w:r>
      <w:r w:rsidRPr="001D210A">
        <w:rPr>
          <w:bCs/>
          <w:szCs w:val="22"/>
        </w:rPr>
        <w:t>40 mg</w:t>
      </w:r>
    </w:p>
    <w:p w14:paraId="22F143D8" w14:textId="29A19CFF" w:rsidR="00FE736F" w:rsidRPr="001D210A" w:rsidRDefault="00FE736F" w:rsidP="00FE736F">
      <w:pPr>
        <w:tabs>
          <w:tab w:val="left" w:leader="dot" w:pos="6946"/>
        </w:tabs>
        <w:jc w:val="both"/>
      </w:pPr>
      <w:r w:rsidRPr="001D210A">
        <w:rPr>
          <w:bCs/>
          <w:szCs w:val="22"/>
        </w:rPr>
        <w:t xml:space="preserve">(jako </w:t>
      </w:r>
      <w:proofErr w:type="spellStart"/>
      <w:r w:rsidRPr="001D210A">
        <w:rPr>
          <w:bCs/>
          <w:szCs w:val="22"/>
        </w:rPr>
        <w:t>amoxicillinum</w:t>
      </w:r>
      <w:proofErr w:type="spellEnd"/>
      <w:r w:rsidRPr="001D210A">
        <w:rPr>
          <w:bCs/>
          <w:szCs w:val="22"/>
        </w:rPr>
        <w:t xml:space="preserve"> </w:t>
      </w:r>
      <w:proofErr w:type="spellStart"/>
      <w:r w:rsidRPr="001D210A">
        <w:rPr>
          <w:bCs/>
          <w:szCs w:val="22"/>
        </w:rPr>
        <w:t>trihydricum</w:t>
      </w:r>
      <w:proofErr w:type="spellEnd"/>
      <w:proofErr w:type="gramStart"/>
      <w:r w:rsidRPr="001D210A">
        <w:rPr>
          <w:bCs/>
          <w:szCs w:val="22"/>
        </w:rPr>
        <w:t>)….</w:t>
      </w:r>
      <w:proofErr w:type="gramEnd"/>
      <w:r w:rsidRPr="001D210A">
        <w:rPr>
          <w:bCs/>
          <w:szCs w:val="22"/>
        </w:rPr>
        <w:t>……………..……</w:t>
      </w:r>
      <w:r w:rsidRPr="001D210A">
        <w:t xml:space="preserve"> 45,91 mg</w:t>
      </w:r>
    </w:p>
    <w:p w14:paraId="123BD5C6" w14:textId="5EBCB7D6" w:rsidR="006813B0" w:rsidRPr="001D210A" w:rsidRDefault="006813B0" w:rsidP="006813B0">
      <w:pPr>
        <w:tabs>
          <w:tab w:val="left" w:leader="dot" w:pos="6946"/>
        </w:tabs>
        <w:jc w:val="both"/>
        <w:rPr>
          <w:bCs/>
          <w:szCs w:val="22"/>
        </w:rPr>
      </w:pPr>
      <w:proofErr w:type="spellStart"/>
      <w:r w:rsidRPr="001D210A">
        <w:rPr>
          <w:bCs/>
          <w:szCs w:val="22"/>
        </w:rPr>
        <w:t>Acidum</w:t>
      </w:r>
      <w:proofErr w:type="spellEnd"/>
      <w:r w:rsidRPr="001D210A">
        <w:rPr>
          <w:bCs/>
          <w:szCs w:val="22"/>
        </w:rPr>
        <w:t xml:space="preserve"> </w:t>
      </w:r>
      <w:proofErr w:type="spellStart"/>
      <w:r w:rsidRPr="001D210A">
        <w:rPr>
          <w:bCs/>
          <w:szCs w:val="22"/>
        </w:rPr>
        <w:t>clavulanicum</w:t>
      </w:r>
      <w:proofErr w:type="spellEnd"/>
      <w:r w:rsidRPr="001D210A">
        <w:rPr>
          <w:bCs/>
          <w:szCs w:val="22"/>
        </w:rPr>
        <w:t xml:space="preserve"> </w:t>
      </w:r>
      <w:r w:rsidR="0090292C" w:rsidRPr="001D210A">
        <w:rPr>
          <w:bCs/>
          <w:szCs w:val="22"/>
        </w:rPr>
        <w:t>……………………………</w:t>
      </w:r>
      <w:proofErr w:type="gramStart"/>
      <w:r w:rsidR="0090292C" w:rsidRPr="001D210A">
        <w:rPr>
          <w:bCs/>
          <w:szCs w:val="22"/>
        </w:rPr>
        <w:t>…….</w:t>
      </w:r>
      <w:proofErr w:type="gramEnd"/>
      <w:r w:rsidRPr="001D210A">
        <w:rPr>
          <w:bCs/>
          <w:szCs w:val="22"/>
        </w:rPr>
        <w:t>10 mg</w:t>
      </w:r>
    </w:p>
    <w:p w14:paraId="7E009CB9" w14:textId="142E282E" w:rsidR="006813B0" w:rsidRPr="001D210A" w:rsidRDefault="006813B0" w:rsidP="006813B0">
      <w:pPr>
        <w:tabs>
          <w:tab w:val="left" w:leader="dot" w:pos="6946"/>
        </w:tabs>
        <w:jc w:val="both"/>
        <w:rPr>
          <w:bCs/>
          <w:szCs w:val="22"/>
        </w:rPr>
      </w:pPr>
      <w:r w:rsidRPr="001D210A">
        <w:rPr>
          <w:bCs/>
          <w:szCs w:val="22"/>
        </w:rPr>
        <w:t xml:space="preserve">(jako kalii </w:t>
      </w:r>
      <w:proofErr w:type="spellStart"/>
      <w:proofErr w:type="gramStart"/>
      <w:r w:rsidRPr="001D210A">
        <w:rPr>
          <w:bCs/>
          <w:szCs w:val="22"/>
        </w:rPr>
        <w:t>clavulanas</w:t>
      </w:r>
      <w:proofErr w:type="spellEnd"/>
      <w:r w:rsidRPr="001D210A">
        <w:rPr>
          <w:bCs/>
          <w:szCs w:val="22"/>
        </w:rPr>
        <w:t>)…</w:t>
      </w:r>
      <w:proofErr w:type="gramEnd"/>
      <w:r w:rsidRPr="001D210A">
        <w:rPr>
          <w:bCs/>
          <w:szCs w:val="22"/>
        </w:rPr>
        <w:t>………………………..…</w:t>
      </w:r>
      <w:r w:rsidRPr="001D210A">
        <w:t xml:space="preserve"> </w:t>
      </w:r>
      <w:r w:rsidR="0090292C" w:rsidRPr="001D210A">
        <w:t>…...</w:t>
      </w:r>
      <w:r w:rsidRPr="001D210A">
        <w:t>11,91 mg</w:t>
      </w:r>
    </w:p>
    <w:p w14:paraId="78895107" w14:textId="77777777" w:rsidR="006813B0" w:rsidRPr="001D210A" w:rsidRDefault="006813B0" w:rsidP="006813B0">
      <w:pPr>
        <w:tabs>
          <w:tab w:val="left" w:leader="dot" w:pos="6946"/>
        </w:tabs>
        <w:jc w:val="both"/>
        <w:rPr>
          <w:bCs/>
          <w:szCs w:val="22"/>
        </w:rPr>
      </w:pPr>
    </w:p>
    <w:p w14:paraId="1B7DBEA6" w14:textId="7FA2620E" w:rsidR="00C114FF" w:rsidRPr="001D210A" w:rsidRDefault="00D22E27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1D210A">
        <w:rPr>
          <w:b/>
        </w:rPr>
        <w:t>Pomocné látky:</w:t>
      </w:r>
    </w:p>
    <w:p w14:paraId="10CD053F" w14:textId="77777777" w:rsidR="00856CEE" w:rsidRPr="001D210A" w:rsidRDefault="00856CEE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8"/>
        <w:gridCol w:w="4533"/>
      </w:tblGrid>
      <w:tr w:rsidR="00D82A50" w:rsidRPr="001D210A" w14:paraId="2F0B0BE4" w14:textId="77777777" w:rsidTr="65E96F06">
        <w:tc>
          <w:tcPr>
            <w:tcW w:w="4528" w:type="dxa"/>
            <w:shd w:val="clear" w:color="auto" w:fill="auto"/>
            <w:vAlign w:val="center"/>
          </w:tcPr>
          <w:p w14:paraId="0424B6A6" w14:textId="77777777" w:rsidR="00D82A50" w:rsidRPr="001D210A" w:rsidRDefault="00D82A50" w:rsidP="00D85C9E">
            <w:pPr>
              <w:spacing w:before="60" w:after="60"/>
              <w:rPr>
                <w:iCs/>
                <w:szCs w:val="22"/>
              </w:rPr>
            </w:pPr>
            <w:r w:rsidRPr="001D210A">
              <w:rPr>
                <w:b/>
              </w:rPr>
              <w:t>Kvalitativní složení pomocných látek a dalších složek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0F7FA5DF" w14:textId="6139585E" w:rsidR="00D82A50" w:rsidRPr="001D210A" w:rsidRDefault="00066ADD" w:rsidP="00D85C9E">
            <w:pPr>
              <w:spacing w:before="60" w:after="60"/>
              <w:rPr>
                <w:i/>
                <w:iCs/>
                <w:szCs w:val="22"/>
              </w:rPr>
            </w:pPr>
            <w:r w:rsidRPr="001D210A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D82A50" w:rsidRPr="001D210A" w14:paraId="6736274F" w14:textId="77777777" w:rsidTr="65E96F06">
        <w:tc>
          <w:tcPr>
            <w:tcW w:w="4528" w:type="dxa"/>
            <w:shd w:val="clear" w:color="auto" w:fill="auto"/>
            <w:vAlign w:val="center"/>
          </w:tcPr>
          <w:p w14:paraId="55D4064A" w14:textId="77777777" w:rsidR="00D82A50" w:rsidRPr="001D210A" w:rsidRDefault="00D82A50" w:rsidP="00D85C9E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1D210A">
              <w:t>Oxid železitý, hnědý (E172)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42022444" w14:textId="48DAF66B" w:rsidR="00575DAA" w:rsidRPr="001D210A" w:rsidRDefault="00D82A50" w:rsidP="00404524">
            <w:pPr>
              <w:spacing w:before="60" w:after="60"/>
              <w:rPr>
                <w:iCs/>
                <w:szCs w:val="22"/>
              </w:rPr>
            </w:pPr>
            <w:r w:rsidRPr="001D210A">
              <w:t>0</w:t>
            </w:r>
            <w:r w:rsidR="00066ADD" w:rsidRPr="001D210A">
              <w:t>,095 </w:t>
            </w:r>
            <w:r w:rsidRPr="001D210A">
              <w:t>mg</w:t>
            </w:r>
          </w:p>
        </w:tc>
      </w:tr>
      <w:tr w:rsidR="00D82A50" w:rsidRPr="001D210A" w14:paraId="548A140A" w14:textId="77777777" w:rsidTr="65E96F06">
        <w:tc>
          <w:tcPr>
            <w:tcW w:w="4528" w:type="dxa"/>
            <w:shd w:val="clear" w:color="auto" w:fill="auto"/>
            <w:vAlign w:val="center"/>
          </w:tcPr>
          <w:p w14:paraId="238EDD0A" w14:textId="77777777" w:rsidR="00D82A50" w:rsidRPr="001D210A" w:rsidRDefault="00D82A50" w:rsidP="00D85C9E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proofErr w:type="spellStart"/>
            <w:r w:rsidRPr="001D210A">
              <w:t>Krospovidon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</w:tcPr>
          <w:p w14:paraId="3AC28C38" w14:textId="77777777" w:rsidR="00D82A50" w:rsidRPr="001D210A" w:rsidRDefault="00D82A50" w:rsidP="00D85C9E">
            <w:pPr>
              <w:spacing w:before="60" w:after="60"/>
              <w:rPr>
                <w:iCs/>
                <w:szCs w:val="22"/>
              </w:rPr>
            </w:pPr>
          </w:p>
        </w:tc>
      </w:tr>
      <w:tr w:rsidR="00D82A50" w:rsidRPr="001D210A" w14:paraId="1B9FC5E5" w14:textId="77777777" w:rsidTr="65E96F06">
        <w:tc>
          <w:tcPr>
            <w:tcW w:w="4528" w:type="dxa"/>
            <w:shd w:val="clear" w:color="auto" w:fill="auto"/>
            <w:vAlign w:val="center"/>
          </w:tcPr>
          <w:p w14:paraId="502F995A" w14:textId="516715D7" w:rsidR="00D82A50" w:rsidRPr="001D210A" w:rsidRDefault="1D5D38F9" w:rsidP="65E96F06">
            <w:pPr>
              <w:tabs>
                <w:tab w:val="clear" w:pos="567"/>
              </w:tabs>
              <w:spacing w:line="240" w:lineRule="auto"/>
            </w:pPr>
            <w:proofErr w:type="spellStart"/>
            <w:r w:rsidRPr="001D210A">
              <w:t>Povidon</w:t>
            </w:r>
            <w:proofErr w:type="spellEnd"/>
            <w:r w:rsidRPr="001D210A">
              <w:t xml:space="preserve"> K25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4D1AE3BE" w14:textId="77777777" w:rsidR="00D82A50" w:rsidRPr="001D210A" w:rsidRDefault="00D82A50" w:rsidP="00D85C9E">
            <w:pPr>
              <w:spacing w:before="60" w:after="60"/>
              <w:rPr>
                <w:iCs/>
                <w:szCs w:val="22"/>
              </w:rPr>
            </w:pPr>
          </w:p>
        </w:tc>
      </w:tr>
      <w:tr w:rsidR="00D82A50" w:rsidRPr="001D210A" w14:paraId="445B3A2C" w14:textId="77777777" w:rsidTr="65E96F06">
        <w:tc>
          <w:tcPr>
            <w:tcW w:w="4528" w:type="dxa"/>
            <w:shd w:val="clear" w:color="auto" w:fill="auto"/>
            <w:vAlign w:val="center"/>
          </w:tcPr>
          <w:p w14:paraId="5B779BCF" w14:textId="77777777" w:rsidR="00D82A50" w:rsidRPr="001D210A" w:rsidRDefault="00D82A50" w:rsidP="00D85C9E">
            <w:pPr>
              <w:tabs>
                <w:tab w:val="clear" w:pos="567"/>
              </w:tabs>
              <w:spacing w:line="240" w:lineRule="auto"/>
              <w:rPr>
                <w:b/>
                <w:bCs/>
                <w:iCs/>
                <w:szCs w:val="22"/>
              </w:rPr>
            </w:pPr>
            <w:r w:rsidRPr="001D210A">
              <w:t xml:space="preserve">Oxid křemičitý 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16A14831" w14:textId="77777777" w:rsidR="00D82A50" w:rsidRPr="001D210A" w:rsidRDefault="00D82A50" w:rsidP="00D85C9E">
            <w:pPr>
              <w:spacing w:before="60" w:after="60"/>
              <w:rPr>
                <w:iCs/>
                <w:szCs w:val="22"/>
              </w:rPr>
            </w:pPr>
          </w:p>
        </w:tc>
      </w:tr>
      <w:tr w:rsidR="00D82A50" w:rsidRPr="001D210A" w14:paraId="32F686B8" w14:textId="77777777" w:rsidTr="65E96F06">
        <w:tc>
          <w:tcPr>
            <w:tcW w:w="4528" w:type="dxa"/>
            <w:shd w:val="clear" w:color="auto" w:fill="auto"/>
            <w:vAlign w:val="center"/>
          </w:tcPr>
          <w:p w14:paraId="7AD37090" w14:textId="77777777" w:rsidR="00D82A50" w:rsidRPr="001D210A" w:rsidRDefault="00D82A50" w:rsidP="00D85C9E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1D210A">
              <w:t xml:space="preserve">Mikrokrystalická celulóza 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1C924890" w14:textId="77777777" w:rsidR="00D82A50" w:rsidRPr="001D210A" w:rsidRDefault="00D82A50" w:rsidP="00D85C9E">
            <w:pPr>
              <w:spacing w:before="60" w:after="60"/>
              <w:rPr>
                <w:iCs/>
                <w:szCs w:val="22"/>
              </w:rPr>
            </w:pPr>
          </w:p>
        </w:tc>
      </w:tr>
      <w:tr w:rsidR="00D82A50" w:rsidRPr="001D210A" w14:paraId="69091897" w14:textId="77777777" w:rsidTr="65E96F06">
        <w:tc>
          <w:tcPr>
            <w:tcW w:w="4528" w:type="dxa"/>
            <w:shd w:val="clear" w:color="auto" w:fill="auto"/>
            <w:vAlign w:val="center"/>
          </w:tcPr>
          <w:p w14:paraId="369B027B" w14:textId="766671AD" w:rsidR="00D82A50" w:rsidRPr="001D210A" w:rsidRDefault="30C55596" w:rsidP="00D85C9E">
            <w:pPr>
              <w:tabs>
                <w:tab w:val="clear" w:pos="567"/>
              </w:tabs>
              <w:spacing w:line="240" w:lineRule="auto"/>
            </w:pPr>
            <w:r w:rsidRPr="001D210A">
              <w:t xml:space="preserve">Příchuť vepřových jater 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73BB0704" w14:textId="77777777" w:rsidR="00D82A50" w:rsidRPr="001D210A" w:rsidRDefault="00D82A50" w:rsidP="00D85C9E">
            <w:pPr>
              <w:spacing w:before="60" w:after="60"/>
              <w:rPr>
                <w:iCs/>
                <w:szCs w:val="22"/>
              </w:rPr>
            </w:pPr>
          </w:p>
        </w:tc>
      </w:tr>
      <w:tr w:rsidR="00D82A50" w:rsidRPr="001D210A" w14:paraId="68049604" w14:textId="77777777" w:rsidTr="65E96F06">
        <w:tc>
          <w:tcPr>
            <w:tcW w:w="4528" w:type="dxa"/>
            <w:shd w:val="clear" w:color="auto" w:fill="auto"/>
            <w:vAlign w:val="center"/>
          </w:tcPr>
          <w:p w14:paraId="1D0147AD" w14:textId="5323E991" w:rsidR="00D82A50" w:rsidRPr="001D210A" w:rsidRDefault="560B96D1" w:rsidP="00D85C9E">
            <w:pPr>
              <w:tabs>
                <w:tab w:val="clear" w:pos="567"/>
              </w:tabs>
              <w:spacing w:line="240" w:lineRule="auto"/>
            </w:pPr>
            <w:r w:rsidRPr="001D210A">
              <w:t xml:space="preserve">Sušené kvasnice 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55278420" w14:textId="77777777" w:rsidR="00D82A50" w:rsidRPr="001D210A" w:rsidRDefault="00D82A50" w:rsidP="00D85C9E">
            <w:pPr>
              <w:spacing w:before="60" w:after="60"/>
              <w:rPr>
                <w:iCs/>
                <w:szCs w:val="22"/>
              </w:rPr>
            </w:pPr>
          </w:p>
        </w:tc>
      </w:tr>
      <w:tr w:rsidR="00D82A50" w:rsidRPr="001D210A" w14:paraId="6F87C998" w14:textId="77777777" w:rsidTr="65E96F06">
        <w:tc>
          <w:tcPr>
            <w:tcW w:w="4528" w:type="dxa"/>
            <w:shd w:val="clear" w:color="auto" w:fill="auto"/>
            <w:vAlign w:val="center"/>
          </w:tcPr>
          <w:p w14:paraId="12FC01DB" w14:textId="67B0AB73" w:rsidR="00D82A50" w:rsidRPr="001D210A" w:rsidRDefault="00171252" w:rsidP="00D85C9E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1D210A">
              <w:t>Magnesium-</w:t>
            </w:r>
            <w:proofErr w:type="spellStart"/>
            <w:r w:rsidRPr="001D210A">
              <w:t>stearát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</w:tcPr>
          <w:p w14:paraId="68DFDF56" w14:textId="77777777" w:rsidR="00D82A50" w:rsidRPr="001D210A" w:rsidRDefault="00D82A50" w:rsidP="00D85C9E">
            <w:pPr>
              <w:spacing w:before="60" w:after="60"/>
              <w:rPr>
                <w:iCs/>
                <w:szCs w:val="22"/>
              </w:rPr>
            </w:pPr>
          </w:p>
        </w:tc>
      </w:tr>
      <w:tr w:rsidR="00D82A50" w:rsidRPr="001D210A" w14:paraId="02120DA3" w14:textId="77777777" w:rsidTr="65E96F06">
        <w:tc>
          <w:tcPr>
            <w:tcW w:w="4528" w:type="dxa"/>
            <w:shd w:val="clear" w:color="auto" w:fill="auto"/>
            <w:vAlign w:val="center"/>
          </w:tcPr>
          <w:p w14:paraId="474DC6E0" w14:textId="77777777" w:rsidR="00D82A50" w:rsidRPr="001D210A" w:rsidRDefault="00D82A50" w:rsidP="00D85C9E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proofErr w:type="spellStart"/>
            <w:r w:rsidRPr="001D210A">
              <w:t>Hypromelóza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</w:tcPr>
          <w:p w14:paraId="0DD3668E" w14:textId="77777777" w:rsidR="00D82A50" w:rsidRPr="001D210A" w:rsidRDefault="00D82A50" w:rsidP="00D85C9E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4DF32AB7" w14:textId="23C432EC" w:rsidR="00143CBB" w:rsidRPr="001D210A" w:rsidRDefault="00143CBB" w:rsidP="65E96F06">
      <w:pPr>
        <w:jc w:val="both"/>
      </w:pPr>
    </w:p>
    <w:p w14:paraId="0402FC5C" w14:textId="77777777" w:rsidR="009A2C4A" w:rsidRPr="001D210A" w:rsidRDefault="009A2C4A" w:rsidP="009A2C4A">
      <w:pPr>
        <w:jc w:val="both"/>
        <w:rPr>
          <w:szCs w:val="22"/>
        </w:rPr>
      </w:pPr>
      <w:r w:rsidRPr="001D210A">
        <w:rPr>
          <w:szCs w:val="22"/>
        </w:rPr>
        <w:t>Béžová tableta s dělící rýhou. Tabletu lze dělit na dvě stejné části.</w:t>
      </w:r>
    </w:p>
    <w:p w14:paraId="4F423B6D" w14:textId="77777777" w:rsidR="00EB5443" w:rsidRPr="001D210A" w:rsidRDefault="00EB544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DB10BD" w14:textId="77777777" w:rsidR="0004568A" w:rsidRPr="001D210A" w:rsidRDefault="00045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7DBEBC" w14:textId="77777777" w:rsidR="00C114FF" w:rsidRPr="001D210A" w:rsidRDefault="00D22E27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1D210A">
        <w:rPr>
          <w:b/>
        </w:rPr>
        <w:t>3.</w:t>
      </w:r>
      <w:r w:rsidRPr="001D210A">
        <w:rPr>
          <w:b/>
          <w:szCs w:val="22"/>
        </w:rPr>
        <w:tab/>
      </w:r>
      <w:r w:rsidRPr="001D210A">
        <w:rPr>
          <w:b/>
        </w:rPr>
        <w:t>KLINICKÉ INFORMACE</w:t>
      </w:r>
    </w:p>
    <w:p w14:paraId="1B7DBEBD" w14:textId="77777777" w:rsidR="00C114FF" w:rsidRPr="001D21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7DBEBE" w14:textId="14A2833F" w:rsidR="00C114FF" w:rsidRPr="001D210A" w:rsidRDefault="00D22E27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/>
        </w:rPr>
      </w:pPr>
      <w:r w:rsidRPr="001D210A">
        <w:rPr>
          <w:b/>
        </w:rPr>
        <w:t>3.1</w:t>
      </w:r>
      <w:r w:rsidR="003B1526" w:rsidRPr="001D210A">
        <w:rPr>
          <w:b/>
          <w:szCs w:val="22"/>
        </w:rPr>
        <w:tab/>
      </w:r>
      <w:r w:rsidRPr="001D210A">
        <w:rPr>
          <w:b/>
        </w:rPr>
        <w:t>Cílové druhy</w:t>
      </w:r>
      <w:r w:rsidR="00066ADD" w:rsidRPr="001D210A">
        <w:rPr>
          <w:b/>
        </w:rPr>
        <w:t xml:space="preserve"> zvířat</w:t>
      </w:r>
    </w:p>
    <w:p w14:paraId="09FE47C7" w14:textId="77777777" w:rsidR="00C63818" w:rsidRPr="001D210A" w:rsidRDefault="00C63818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</w:p>
    <w:p w14:paraId="589BC282" w14:textId="57F765BE" w:rsidR="00C63818" w:rsidRPr="001D210A" w:rsidRDefault="00C63818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Cs/>
          <w:szCs w:val="22"/>
        </w:rPr>
      </w:pPr>
      <w:r w:rsidRPr="001D210A">
        <w:t>Psi a kočky.</w:t>
      </w:r>
    </w:p>
    <w:p w14:paraId="1B7DBEBF" w14:textId="06B41602" w:rsidR="00C114FF" w:rsidRPr="001D210A" w:rsidRDefault="00C114FF" w:rsidP="000E0E86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</w:p>
    <w:p w14:paraId="1B7DBEC0" w14:textId="132C2FEE" w:rsidR="00C114FF" w:rsidRPr="001D210A" w:rsidRDefault="00D22E27" w:rsidP="00066ADD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1D210A">
        <w:rPr>
          <w:b/>
        </w:rPr>
        <w:t>3.2</w:t>
      </w:r>
      <w:r w:rsidR="003B1526" w:rsidRPr="001D210A">
        <w:rPr>
          <w:b/>
          <w:szCs w:val="22"/>
        </w:rPr>
        <w:tab/>
      </w:r>
      <w:r w:rsidR="00066ADD" w:rsidRPr="001D210A">
        <w:rPr>
          <w:b/>
          <w:szCs w:val="22"/>
        </w:rPr>
        <w:t>Indikace pro použití pro každý cílový druh zvířat</w:t>
      </w:r>
    </w:p>
    <w:p w14:paraId="6BE9F5E1" w14:textId="66A07E4D" w:rsidR="0035582E" w:rsidRPr="001D210A" w:rsidRDefault="0035582E" w:rsidP="00246DEA">
      <w:pPr>
        <w:jc w:val="both"/>
        <w:rPr>
          <w:bCs/>
          <w:szCs w:val="22"/>
          <w:u w:val="single"/>
        </w:rPr>
      </w:pPr>
    </w:p>
    <w:p w14:paraId="742D74A7" w14:textId="7FAE4D30" w:rsidR="00505F36" w:rsidRPr="001D210A" w:rsidRDefault="70D13B35" w:rsidP="1643CFF7">
      <w:pPr>
        <w:jc w:val="both"/>
      </w:pPr>
      <w:r w:rsidRPr="001D210A">
        <w:rPr>
          <w:u w:val="single"/>
        </w:rPr>
        <w:t>U psů</w:t>
      </w:r>
      <w:r w:rsidRPr="001D210A">
        <w:t xml:space="preserve">: Léčba infekcí </w:t>
      </w:r>
      <w:r w:rsidR="001D210A">
        <w:t xml:space="preserve">vyvolaných </w:t>
      </w:r>
      <w:r w:rsidRPr="001D210A">
        <w:t>bakteriemi citlivými na amoxicilin v kombinaci s kyselinou klavulanovou (včetně kmenů produkujících beta-laktamázu), zejména:</w:t>
      </w:r>
    </w:p>
    <w:p w14:paraId="4F744C4C" w14:textId="5CD438A6" w:rsidR="00607A2D" w:rsidRPr="001D210A" w:rsidRDefault="00607A2D" w:rsidP="00292B39">
      <w:pPr>
        <w:pStyle w:val="Odstavecseseznamem"/>
        <w:numPr>
          <w:ilvl w:val="0"/>
          <w:numId w:val="39"/>
        </w:numPr>
      </w:pPr>
      <w:bookmarkStart w:id="0" w:name="_Hlk147155614"/>
      <w:r w:rsidRPr="001D210A">
        <w:t>Kožní infekce (včetně hlubokých a povrchových pyodermií, ran, abscesů)</w:t>
      </w:r>
      <w:r w:rsidR="001D210A">
        <w:t xml:space="preserve"> vyvolané</w:t>
      </w:r>
      <w:r w:rsidRPr="001D210A">
        <w:t xml:space="preserve"> </w:t>
      </w:r>
      <w:proofErr w:type="spellStart"/>
      <w:r w:rsidRPr="001D210A">
        <w:rPr>
          <w:i/>
        </w:rPr>
        <w:t>Staphylococcus</w:t>
      </w:r>
      <w:proofErr w:type="spellEnd"/>
      <w:r w:rsidRPr="001D210A">
        <w:t xml:space="preserve"> </w:t>
      </w:r>
      <w:proofErr w:type="spellStart"/>
      <w:r w:rsidRPr="001D210A">
        <w:t>spp</w:t>
      </w:r>
      <w:proofErr w:type="spellEnd"/>
      <w:r w:rsidR="001D210A">
        <w:t>.</w:t>
      </w:r>
      <w:r w:rsidRPr="001D210A">
        <w:t xml:space="preserve">, </w:t>
      </w:r>
      <w:r w:rsidRPr="001D210A">
        <w:rPr>
          <w:i/>
        </w:rPr>
        <w:t>Streptococcus</w:t>
      </w:r>
      <w:r w:rsidRPr="001D210A">
        <w:t xml:space="preserve"> spp</w:t>
      </w:r>
      <w:r w:rsidR="001D210A">
        <w:t>.</w:t>
      </w:r>
      <w:r w:rsidRPr="001D210A">
        <w:t xml:space="preserve"> a </w:t>
      </w:r>
      <w:r w:rsidRPr="001D210A">
        <w:rPr>
          <w:i/>
        </w:rPr>
        <w:t>Pasteurella</w:t>
      </w:r>
      <w:r w:rsidRPr="001D210A">
        <w:t xml:space="preserve"> spp.</w:t>
      </w:r>
    </w:p>
    <w:p w14:paraId="3B9FCC69" w14:textId="6DB634EF" w:rsidR="00607A2D" w:rsidRPr="001D210A" w:rsidRDefault="30435B17" w:rsidP="00292B39">
      <w:pPr>
        <w:pStyle w:val="Odstavecseseznamem"/>
        <w:numPr>
          <w:ilvl w:val="0"/>
          <w:numId w:val="39"/>
        </w:numPr>
      </w:pPr>
      <w:r w:rsidRPr="001D210A">
        <w:t xml:space="preserve">Infekce dýchacích cest (sinusitida, </w:t>
      </w:r>
      <w:proofErr w:type="spellStart"/>
      <w:r w:rsidRPr="001D210A">
        <w:t>rinotracheitida</w:t>
      </w:r>
      <w:proofErr w:type="spellEnd"/>
      <w:r w:rsidRPr="001D210A">
        <w:t xml:space="preserve">, bronchopneumonie) </w:t>
      </w:r>
      <w:r w:rsidR="001D210A">
        <w:t xml:space="preserve">vyvolané </w:t>
      </w:r>
      <w:proofErr w:type="spellStart"/>
      <w:r w:rsidR="00607A2D" w:rsidRPr="001D210A">
        <w:rPr>
          <w:i/>
        </w:rPr>
        <w:t>Staphylococcus</w:t>
      </w:r>
      <w:proofErr w:type="spellEnd"/>
      <w:r w:rsidRPr="001D210A">
        <w:t xml:space="preserve"> spp</w:t>
      </w:r>
      <w:r w:rsidR="001D210A">
        <w:t>.</w:t>
      </w:r>
      <w:r w:rsidRPr="001D210A">
        <w:t xml:space="preserve"> a </w:t>
      </w:r>
      <w:r w:rsidR="00F23247" w:rsidRPr="001D210A">
        <w:rPr>
          <w:i/>
          <w:iCs/>
        </w:rPr>
        <w:t>E. coli</w:t>
      </w:r>
      <w:r w:rsidRPr="001D210A">
        <w:t>.</w:t>
      </w:r>
    </w:p>
    <w:p w14:paraId="7C71B8F3" w14:textId="02199A82" w:rsidR="00607A2D" w:rsidRPr="001D210A" w:rsidRDefault="00721A5C" w:rsidP="00292B39">
      <w:pPr>
        <w:pStyle w:val="Odstavecseseznamem"/>
        <w:numPr>
          <w:ilvl w:val="0"/>
          <w:numId w:val="39"/>
        </w:numPr>
      </w:pPr>
      <w:r w:rsidRPr="001D210A">
        <w:t xml:space="preserve">Infekce dutiny ústní (sliznice) </w:t>
      </w:r>
      <w:r w:rsidR="001D210A">
        <w:t xml:space="preserve">vyvolané </w:t>
      </w:r>
      <w:proofErr w:type="spellStart"/>
      <w:r w:rsidR="00607A2D" w:rsidRPr="001D210A">
        <w:rPr>
          <w:i/>
        </w:rPr>
        <w:t>Streptococcus</w:t>
      </w:r>
      <w:proofErr w:type="spellEnd"/>
      <w:r w:rsidRPr="001D210A">
        <w:t xml:space="preserve"> </w:t>
      </w:r>
      <w:proofErr w:type="spellStart"/>
      <w:r w:rsidRPr="001D210A">
        <w:t>spp</w:t>
      </w:r>
      <w:proofErr w:type="spellEnd"/>
      <w:r w:rsidRPr="001D210A">
        <w:t xml:space="preserve">. a </w:t>
      </w:r>
      <w:r w:rsidR="00607A2D" w:rsidRPr="001D210A">
        <w:rPr>
          <w:i/>
        </w:rPr>
        <w:t>Pasteurella</w:t>
      </w:r>
      <w:r w:rsidRPr="001D210A">
        <w:t xml:space="preserve"> spp.</w:t>
      </w:r>
    </w:p>
    <w:p w14:paraId="31D13631" w14:textId="2B490D13" w:rsidR="00607A2D" w:rsidRPr="001D210A" w:rsidRDefault="161D04FC" w:rsidP="00292B39">
      <w:pPr>
        <w:pStyle w:val="Odstavecseseznamem"/>
        <w:numPr>
          <w:ilvl w:val="0"/>
          <w:numId w:val="39"/>
        </w:numPr>
      </w:pPr>
      <w:r w:rsidRPr="001D210A">
        <w:t xml:space="preserve">Infekce močových cest (nefritida, cystitida) </w:t>
      </w:r>
      <w:r w:rsidR="001D210A">
        <w:t xml:space="preserve">vyvolané </w:t>
      </w:r>
      <w:r w:rsidR="00144CD0" w:rsidRPr="001D210A">
        <w:rPr>
          <w:i/>
        </w:rPr>
        <w:t>E. coli,</w:t>
      </w:r>
      <w:r w:rsidRPr="001D210A">
        <w:t xml:space="preserve"> </w:t>
      </w:r>
      <w:r w:rsidR="00607A2D" w:rsidRPr="001D210A">
        <w:rPr>
          <w:i/>
        </w:rPr>
        <w:t xml:space="preserve">Klebsiella </w:t>
      </w:r>
      <w:r w:rsidRPr="001D210A">
        <w:t>spp</w:t>
      </w:r>
      <w:r w:rsidR="001D210A">
        <w:t>.</w:t>
      </w:r>
      <w:r w:rsidRPr="001D210A">
        <w:t xml:space="preserve"> a</w:t>
      </w:r>
      <w:r w:rsidRPr="001D210A">
        <w:rPr>
          <w:i/>
        </w:rPr>
        <w:t xml:space="preserve"> Proteus mirabilis.</w:t>
      </w:r>
    </w:p>
    <w:p w14:paraId="3F2364B1" w14:textId="2C874CF3" w:rsidR="00607A2D" w:rsidRPr="001D210A" w:rsidRDefault="20E7F57E" w:rsidP="00292B39">
      <w:pPr>
        <w:pStyle w:val="Odstavecseseznamem"/>
        <w:numPr>
          <w:ilvl w:val="0"/>
          <w:numId w:val="39"/>
        </w:numPr>
      </w:pPr>
      <w:r w:rsidRPr="001D210A">
        <w:t xml:space="preserve">Infekce trávicího traktu, zejména gastroenteritida </w:t>
      </w:r>
      <w:r w:rsidR="001D210A">
        <w:t xml:space="preserve">vyvolaná </w:t>
      </w:r>
      <w:r w:rsidRPr="001D210A">
        <w:rPr>
          <w:i/>
        </w:rPr>
        <w:t>E. coli.</w:t>
      </w:r>
    </w:p>
    <w:bookmarkEnd w:id="0"/>
    <w:p w14:paraId="33123B6A" w14:textId="77777777" w:rsidR="00505F36" w:rsidRPr="001D210A" w:rsidRDefault="00505F36" w:rsidP="00F531A3">
      <w:pPr>
        <w:rPr>
          <w:bCs/>
          <w:szCs w:val="22"/>
        </w:rPr>
      </w:pPr>
    </w:p>
    <w:p w14:paraId="5D7E3144" w14:textId="2984FF69" w:rsidR="00505F36" w:rsidRPr="001D210A" w:rsidRDefault="00505F36" w:rsidP="00F531A3">
      <w:pPr>
        <w:tabs>
          <w:tab w:val="clear" w:pos="567"/>
        </w:tabs>
        <w:spacing w:line="240" w:lineRule="auto"/>
        <w:rPr>
          <w:bCs/>
          <w:szCs w:val="22"/>
        </w:rPr>
      </w:pPr>
      <w:r w:rsidRPr="001D210A">
        <w:rPr>
          <w:u w:val="single"/>
        </w:rPr>
        <w:t>U koček</w:t>
      </w:r>
      <w:r w:rsidRPr="001D210A">
        <w:t xml:space="preserve">: Léčba infekcí </w:t>
      </w:r>
      <w:r w:rsidR="001D210A">
        <w:t xml:space="preserve">vyvolaných </w:t>
      </w:r>
      <w:r w:rsidRPr="001D210A">
        <w:t>bakteriemi citlivými na amoxicilin v kombinaci s kyselinou klavulanovou (včetně kmenů produkujících beta-laktamázu), zejména:</w:t>
      </w:r>
    </w:p>
    <w:p w14:paraId="6DD088F6" w14:textId="6E472068" w:rsidR="00F427B5" w:rsidRPr="001D210A" w:rsidRDefault="00F427B5" w:rsidP="00292B39">
      <w:pPr>
        <w:pStyle w:val="Odstavecseseznamem"/>
        <w:numPr>
          <w:ilvl w:val="0"/>
          <w:numId w:val="42"/>
        </w:numPr>
      </w:pPr>
      <w:bookmarkStart w:id="1" w:name="_Hlk145930822"/>
      <w:r w:rsidRPr="001D210A">
        <w:t xml:space="preserve">Kožní infekce (včetně hlubokých a povrchových pyodermií, ran, abscesů) </w:t>
      </w:r>
      <w:r w:rsidR="001D210A">
        <w:t>vyvolané</w:t>
      </w:r>
      <w:r w:rsidR="00084BC2">
        <w:t xml:space="preserve"> </w:t>
      </w:r>
      <w:proofErr w:type="spellStart"/>
      <w:r w:rsidRPr="001D210A">
        <w:rPr>
          <w:i/>
        </w:rPr>
        <w:t>Staphylococcus</w:t>
      </w:r>
      <w:proofErr w:type="spellEnd"/>
      <w:r w:rsidRPr="001D210A">
        <w:t xml:space="preserve"> </w:t>
      </w:r>
      <w:proofErr w:type="spellStart"/>
      <w:r w:rsidRPr="001D210A">
        <w:t>spp</w:t>
      </w:r>
      <w:proofErr w:type="spellEnd"/>
      <w:r w:rsidR="001D210A">
        <w:t>.</w:t>
      </w:r>
      <w:r w:rsidRPr="001D210A">
        <w:t xml:space="preserve">, </w:t>
      </w:r>
      <w:r w:rsidRPr="001D210A">
        <w:rPr>
          <w:i/>
        </w:rPr>
        <w:t>Streptococcus</w:t>
      </w:r>
      <w:r w:rsidRPr="001D210A">
        <w:t xml:space="preserve"> spp</w:t>
      </w:r>
      <w:r w:rsidR="001D210A">
        <w:t>.</w:t>
      </w:r>
      <w:r w:rsidRPr="001D210A">
        <w:t xml:space="preserve"> a </w:t>
      </w:r>
      <w:r w:rsidRPr="001D210A">
        <w:rPr>
          <w:i/>
        </w:rPr>
        <w:t>Pasteurella</w:t>
      </w:r>
      <w:r w:rsidRPr="001D210A">
        <w:t xml:space="preserve"> spp.</w:t>
      </w:r>
    </w:p>
    <w:p w14:paraId="7423292B" w14:textId="300935C2" w:rsidR="00F427B5" w:rsidRPr="001D210A" w:rsidRDefault="69261C4B" w:rsidP="00292B39">
      <w:pPr>
        <w:pStyle w:val="Odstavecseseznamem"/>
        <w:numPr>
          <w:ilvl w:val="0"/>
          <w:numId w:val="42"/>
        </w:numPr>
      </w:pPr>
      <w:r w:rsidRPr="001D210A">
        <w:t xml:space="preserve">Infekce dýchacích cest (sinusitida, </w:t>
      </w:r>
      <w:proofErr w:type="spellStart"/>
      <w:r w:rsidRPr="001D210A">
        <w:t>rinotracheitida</w:t>
      </w:r>
      <w:proofErr w:type="spellEnd"/>
      <w:r w:rsidRPr="001D210A">
        <w:t xml:space="preserve">, bronchopneumonie) </w:t>
      </w:r>
      <w:r w:rsidR="001D210A">
        <w:t xml:space="preserve">vyvolané </w:t>
      </w:r>
      <w:proofErr w:type="spellStart"/>
      <w:r w:rsidR="00F427B5" w:rsidRPr="001D210A">
        <w:rPr>
          <w:i/>
        </w:rPr>
        <w:t>Staphylococcus</w:t>
      </w:r>
      <w:proofErr w:type="spellEnd"/>
      <w:r w:rsidRPr="001D210A">
        <w:t xml:space="preserve"> spp</w:t>
      </w:r>
      <w:r w:rsidR="001D210A">
        <w:t>.</w:t>
      </w:r>
      <w:r w:rsidRPr="001D210A">
        <w:t xml:space="preserve"> a </w:t>
      </w:r>
      <w:r w:rsidR="00582FE7" w:rsidRPr="001D210A">
        <w:rPr>
          <w:i/>
        </w:rPr>
        <w:t>E. coli</w:t>
      </w:r>
      <w:r w:rsidRPr="001D210A">
        <w:t>.</w:t>
      </w:r>
    </w:p>
    <w:p w14:paraId="03EF54BB" w14:textId="6C601B2E" w:rsidR="00F427B5" w:rsidRPr="001D210A" w:rsidRDefault="0075297D" w:rsidP="00292B39">
      <w:pPr>
        <w:pStyle w:val="Odstavecseseznamem"/>
        <w:numPr>
          <w:ilvl w:val="0"/>
          <w:numId w:val="42"/>
        </w:numPr>
      </w:pPr>
      <w:r w:rsidRPr="001D210A">
        <w:t xml:space="preserve">Infekce dutiny ústní (sliznice) </w:t>
      </w:r>
      <w:r w:rsidR="001D210A">
        <w:t xml:space="preserve">vyvolané </w:t>
      </w:r>
      <w:proofErr w:type="spellStart"/>
      <w:r w:rsidR="00F427B5" w:rsidRPr="001D210A">
        <w:rPr>
          <w:i/>
        </w:rPr>
        <w:t>Streptococcus</w:t>
      </w:r>
      <w:proofErr w:type="spellEnd"/>
      <w:r w:rsidRPr="001D210A">
        <w:t xml:space="preserve"> </w:t>
      </w:r>
      <w:proofErr w:type="spellStart"/>
      <w:r w:rsidRPr="001D210A">
        <w:t>spp</w:t>
      </w:r>
      <w:proofErr w:type="spellEnd"/>
      <w:r w:rsidRPr="001D210A">
        <w:t xml:space="preserve">. a </w:t>
      </w:r>
      <w:r w:rsidR="00F427B5" w:rsidRPr="001D210A">
        <w:rPr>
          <w:i/>
        </w:rPr>
        <w:t>Pasteurella</w:t>
      </w:r>
      <w:r w:rsidRPr="001D210A">
        <w:t xml:space="preserve"> spp.</w:t>
      </w:r>
    </w:p>
    <w:p w14:paraId="0F923206" w14:textId="489FFF52" w:rsidR="00F427B5" w:rsidRPr="001D210A" w:rsidRDefault="37991307" w:rsidP="00292B39">
      <w:pPr>
        <w:pStyle w:val="Odstavecseseznamem"/>
        <w:numPr>
          <w:ilvl w:val="0"/>
          <w:numId w:val="42"/>
        </w:numPr>
      </w:pPr>
      <w:r w:rsidRPr="001D210A">
        <w:t xml:space="preserve">Infekce močových cest (nefritida, cystitida) </w:t>
      </w:r>
      <w:r w:rsidR="001D210A">
        <w:t xml:space="preserve">vyvolané </w:t>
      </w:r>
      <w:r w:rsidR="0070353E" w:rsidRPr="001D210A">
        <w:rPr>
          <w:i/>
        </w:rPr>
        <w:t>E. coli</w:t>
      </w:r>
      <w:r w:rsidRPr="001D210A">
        <w:t xml:space="preserve">, </w:t>
      </w:r>
      <w:r w:rsidR="00B26E97" w:rsidRPr="001D210A">
        <w:rPr>
          <w:i/>
          <w:iCs/>
        </w:rPr>
        <w:t>Pasteurella</w:t>
      </w:r>
      <w:r w:rsidRPr="001D210A">
        <w:t xml:space="preserve"> spp</w:t>
      </w:r>
      <w:r w:rsidR="001D210A">
        <w:t>.</w:t>
      </w:r>
      <w:r w:rsidRPr="001D210A">
        <w:t>,</w:t>
      </w:r>
      <w:r w:rsidRPr="001D210A">
        <w:rPr>
          <w:i/>
        </w:rPr>
        <w:t xml:space="preserve"> Klebsiella </w:t>
      </w:r>
      <w:r w:rsidRPr="001D210A">
        <w:t>spp</w:t>
      </w:r>
      <w:r w:rsidR="001D210A">
        <w:t>.</w:t>
      </w:r>
      <w:r w:rsidRPr="001D210A">
        <w:t xml:space="preserve"> a</w:t>
      </w:r>
      <w:r w:rsidRPr="001D210A">
        <w:rPr>
          <w:i/>
        </w:rPr>
        <w:t xml:space="preserve"> Proteus mirabilis.</w:t>
      </w:r>
    </w:p>
    <w:p w14:paraId="2D24A39F" w14:textId="14ABD4EF" w:rsidR="00B92BBC" w:rsidRPr="001D210A" w:rsidRDefault="48F5D6D3" w:rsidP="00292B39">
      <w:pPr>
        <w:pStyle w:val="Odstavecseseznamem"/>
        <w:numPr>
          <w:ilvl w:val="0"/>
          <w:numId w:val="42"/>
        </w:numPr>
      </w:pPr>
      <w:r w:rsidRPr="001D210A">
        <w:t xml:space="preserve">Infekce trávicího traktu, zejména gastroenteritida </w:t>
      </w:r>
      <w:r w:rsidR="001D210A">
        <w:t xml:space="preserve">vyvolaná </w:t>
      </w:r>
      <w:r w:rsidRPr="001D210A">
        <w:rPr>
          <w:i/>
        </w:rPr>
        <w:t>E. coli.</w:t>
      </w:r>
      <w:bookmarkEnd w:id="1"/>
    </w:p>
    <w:p w14:paraId="20A74F95" w14:textId="77777777" w:rsidR="00C1720C" w:rsidRPr="001D210A" w:rsidRDefault="00C1720C" w:rsidP="00C641BD">
      <w:pPr>
        <w:tabs>
          <w:tab w:val="clear" w:pos="567"/>
        </w:tabs>
        <w:spacing w:line="240" w:lineRule="auto"/>
        <w:rPr>
          <w:bCs/>
          <w:szCs w:val="22"/>
        </w:rPr>
      </w:pPr>
    </w:p>
    <w:p w14:paraId="1B7DBEC6" w14:textId="77777777" w:rsidR="00C114FF" w:rsidRPr="001D210A" w:rsidRDefault="00D22E27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1D210A">
        <w:rPr>
          <w:b/>
        </w:rPr>
        <w:t>3.3</w:t>
      </w:r>
      <w:r w:rsidR="003B1526" w:rsidRPr="001D210A">
        <w:rPr>
          <w:b/>
          <w:szCs w:val="22"/>
        </w:rPr>
        <w:tab/>
      </w:r>
      <w:r w:rsidRPr="001D210A">
        <w:rPr>
          <w:b/>
        </w:rPr>
        <w:t>Kontraindikace</w:t>
      </w:r>
    </w:p>
    <w:p w14:paraId="1B7DBEC7" w14:textId="77777777" w:rsidR="00C114FF" w:rsidRPr="001D210A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20F9E88" w14:textId="187E6CA9" w:rsidR="00182248" w:rsidRPr="001D210A" w:rsidRDefault="00A365B2" w:rsidP="00A365B2">
      <w:pPr>
        <w:tabs>
          <w:tab w:val="clear" w:pos="567"/>
        </w:tabs>
        <w:spacing w:line="240" w:lineRule="auto"/>
        <w:jc w:val="both"/>
        <w:rPr>
          <w:color w:val="000000" w:themeColor="text1"/>
          <w:szCs w:val="22"/>
        </w:rPr>
      </w:pPr>
      <w:r w:rsidRPr="001D210A">
        <w:t>Nepoužívat v případech přecitlivělosti na</w:t>
      </w:r>
      <w:r w:rsidR="00182248" w:rsidRPr="001D210A">
        <w:t xml:space="preserve"> peniciliny či jiné látky ze skupiny </w:t>
      </w:r>
      <w:r w:rsidR="001D210A">
        <w:t>beta</w:t>
      </w:r>
      <w:r w:rsidR="00182248" w:rsidRPr="001D210A">
        <w:t xml:space="preserve">-laktamů </w:t>
      </w:r>
      <w:r w:rsidRPr="001D210A">
        <w:t>nebo na některou z pomocných látek.</w:t>
      </w:r>
    </w:p>
    <w:p w14:paraId="6C41AB95" w14:textId="451B614B" w:rsidR="00182248" w:rsidRPr="001D210A" w:rsidRDefault="00182248" w:rsidP="00182248">
      <w:pPr>
        <w:tabs>
          <w:tab w:val="clear" w:pos="567"/>
        </w:tabs>
        <w:spacing w:line="240" w:lineRule="auto"/>
        <w:jc w:val="both"/>
        <w:rPr>
          <w:color w:val="000000" w:themeColor="text1"/>
          <w:szCs w:val="22"/>
        </w:rPr>
      </w:pPr>
      <w:r w:rsidRPr="001D210A">
        <w:rPr>
          <w:color w:val="000000" w:themeColor="text1"/>
        </w:rPr>
        <w:t>Nepodáv</w:t>
      </w:r>
      <w:r w:rsidR="001D210A">
        <w:rPr>
          <w:color w:val="000000" w:themeColor="text1"/>
        </w:rPr>
        <w:t>at</w:t>
      </w:r>
      <w:r w:rsidRPr="001D210A">
        <w:rPr>
          <w:color w:val="000000" w:themeColor="text1"/>
        </w:rPr>
        <w:t xml:space="preserve"> </w:t>
      </w:r>
      <w:proofErr w:type="spellStart"/>
      <w:r w:rsidRPr="001D210A">
        <w:rPr>
          <w:color w:val="000000" w:themeColor="text1"/>
        </w:rPr>
        <w:t>pískomilům</w:t>
      </w:r>
      <w:proofErr w:type="spellEnd"/>
      <w:r w:rsidRPr="001D210A">
        <w:rPr>
          <w:color w:val="000000" w:themeColor="text1"/>
        </w:rPr>
        <w:t>, morčatům, křečkům, králíkům a činčilám nebo jiným malým býložravcům.</w:t>
      </w:r>
    </w:p>
    <w:p w14:paraId="445DBF40" w14:textId="4670422D" w:rsidR="00182248" w:rsidRPr="001D210A" w:rsidRDefault="00182248" w:rsidP="00182248">
      <w:pPr>
        <w:jc w:val="both"/>
        <w:rPr>
          <w:color w:val="000000" w:themeColor="text1"/>
        </w:rPr>
      </w:pPr>
      <w:r w:rsidRPr="001D210A">
        <w:rPr>
          <w:color w:val="000000" w:themeColor="text1"/>
        </w:rPr>
        <w:t>Nepoužív</w:t>
      </w:r>
      <w:r w:rsidR="001D210A">
        <w:rPr>
          <w:color w:val="000000" w:themeColor="text1"/>
        </w:rPr>
        <w:t>at</w:t>
      </w:r>
      <w:r w:rsidRPr="001D210A">
        <w:rPr>
          <w:color w:val="000000" w:themeColor="text1"/>
        </w:rPr>
        <w:t xml:space="preserve"> u zvířat se závažnou dysfunkcí ledvin doprovázenou anurií nebo oligurií.</w:t>
      </w:r>
    </w:p>
    <w:p w14:paraId="12EA14AE" w14:textId="5BA7A092" w:rsidR="002D0FFE" w:rsidRPr="001D210A" w:rsidRDefault="002D0FFE" w:rsidP="00182248">
      <w:pPr>
        <w:jc w:val="both"/>
        <w:rPr>
          <w:iCs/>
          <w:color w:val="000000" w:themeColor="text1"/>
        </w:rPr>
      </w:pPr>
      <w:r w:rsidRPr="001D210A">
        <w:rPr>
          <w:color w:val="000000" w:themeColor="text1"/>
        </w:rPr>
        <w:t>Nepodáv</w:t>
      </w:r>
      <w:r w:rsidR="001D210A">
        <w:rPr>
          <w:color w:val="000000" w:themeColor="text1"/>
        </w:rPr>
        <w:t>at</w:t>
      </w:r>
      <w:r w:rsidRPr="001D210A">
        <w:rPr>
          <w:color w:val="000000" w:themeColor="text1"/>
        </w:rPr>
        <w:t xml:space="preserve"> koním a přežvýkavcům.</w:t>
      </w:r>
    </w:p>
    <w:p w14:paraId="0C11375D" w14:textId="77777777" w:rsidR="004A31CA" w:rsidRPr="001D210A" w:rsidRDefault="004A31CA" w:rsidP="00182248">
      <w:pPr>
        <w:jc w:val="both"/>
        <w:rPr>
          <w:color w:val="000000" w:themeColor="text1"/>
        </w:rPr>
      </w:pPr>
    </w:p>
    <w:p w14:paraId="1B7DBECC" w14:textId="61F46962" w:rsidR="00C114FF" w:rsidRPr="001D210A" w:rsidRDefault="00D22E27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color w:val="000000" w:themeColor="text1"/>
          <w:szCs w:val="22"/>
        </w:rPr>
      </w:pPr>
      <w:r w:rsidRPr="001D210A">
        <w:rPr>
          <w:b/>
          <w:color w:val="000000" w:themeColor="text1"/>
        </w:rPr>
        <w:t>3.4</w:t>
      </w:r>
      <w:r w:rsidR="003B1526" w:rsidRPr="001D210A">
        <w:rPr>
          <w:b/>
          <w:color w:val="000000" w:themeColor="text1"/>
          <w:szCs w:val="22"/>
        </w:rPr>
        <w:tab/>
      </w:r>
      <w:r w:rsidRPr="001D210A">
        <w:rPr>
          <w:b/>
          <w:color w:val="000000" w:themeColor="text1"/>
        </w:rPr>
        <w:t>Zvláštní upozornění</w:t>
      </w:r>
    </w:p>
    <w:p w14:paraId="1B7DBECD" w14:textId="77777777" w:rsidR="00C114FF" w:rsidRPr="001D210A" w:rsidRDefault="00C114FF" w:rsidP="00145C3F">
      <w:pPr>
        <w:tabs>
          <w:tab w:val="clear" w:pos="567"/>
        </w:tabs>
        <w:spacing w:line="240" w:lineRule="auto"/>
        <w:rPr>
          <w:color w:val="000000" w:themeColor="text1"/>
          <w:szCs w:val="22"/>
        </w:rPr>
      </w:pPr>
    </w:p>
    <w:p w14:paraId="1B7DBECF" w14:textId="36957EBC" w:rsidR="002838C8" w:rsidRPr="001D210A" w:rsidRDefault="02985EEB" w:rsidP="65E96F06">
      <w:pPr>
        <w:spacing w:line="240" w:lineRule="auto"/>
        <w:rPr>
          <w:color w:val="000000" w:themeColor="text1"/>
          <w:szCs w:val="22"/>
        </w:rPr>
      </w:pPr>
      <w:r w:rsidRPr="001D210A">
        <w:rPr>
          <w:color w:val="000000" w:themeColor="text1"/>
        </w:rPr>
        <w:t xml:space="preserve">Byla prokázána zkřížená rezistence mezi amoxicilinem/kyselinou </w:t>
      </w:r>
      <w:proofErr w:type="spellStart"/>
      <w:r w:rsidRPr="001D210A">
        <w:rPr>
          <w:color w:val="000000" w:themeColor="text1"/>
        </w:rPr>
        <w:t>klavulanovou</w:t>
      </w:r>
      <w:proofErr w:type="spellEnd"/>
      <w:r w:rsidRPr="001D210A">
        <w:rPr>
          <w:color w:val="000000" w:themeColor="text1"/>
        </w:rPr>
        <w:t xml:space="preserve"> a </w:t>
      </w:r>
      <w:r w:rsidR="001D210A">
        <w:rPr>
          <w:color w:val="000000" w:themeColor="text1"/>
        </w:rPr>
        <w:t>beta</w:t>
      </w:r>
      <w:r w:rsidRPr="001D210A">
        <w:rPr>
          <w:color w:val="000000" w:themeColor="text1"/>
        </w:rPr>
        <w:t>-</w:t>
      </w:r>
      <w:proofErr w:type="spellStart"/>
      <w:r w:rsidRPr="001D210A">
        <w:rPr>
          <w:color w:val="000000" w:themeColor="text1"/>
        </w:rPr>
        <w:t>laktamovými</w:t>
      </w:r>
      <w:proofErr w:type="spellEnd"/>
      <w:r w:rsidRPr="001D210A">
        <w:rPr>
          <w:color w:val="000000" w:themeColor="text1"/>
        </w:rPr>
        <w:t xml:space="preserve"> antibiotiky. </w:t>
      </w:r>
      <w:r w:rsidR="000075F2" w:rsidRPr="000075F2">
        <w:rPr>
          <w:color w:val="000000" w:themeColor="text1"/>
        </w:rPr>
        <w:t>V případě, kdy byla testováním citlivosti prokázána rezistence k</w:t>
      </w:r>
      <w:r w:rsidR="000075F2">
        <w:rPr>
          <w:color w:val="000000" w:themeColor="text1"/>
        </w:rPr>
        <w:t xml:space="preserve"> beta-laktamovým antibiotikům </w:t>
      </w:r>
      <w:r w:rsidR="000075F2" w:rsidRPr="000075F2">
        <w:rPr>
          <w:color w:val="000000" w:themeColor="text1"/>
        </w:rPr>
        <w:t xml:space="preserve">by použití </w:t>
      </w:r>
      <w:r w:rsidR="000075F2">
        <w:rPr>
          <w:color w:val="000000" w:themeColor="text1"/>
        </w:rPr>
        <w:t xml:space="preserve">veterinárního léčivého přípravku </w:t>
      </w:r>
      <w:r w:rsidR="000075F2" w:rsidRPr="000075F2">
        <w:rPr>
          <w:color w:val="000000" w:themeColor="text1"/>
        </w:rPr>
        <w:t>mělo být pečlivě zváženo z důvodu možné snížené účinnosti</w:t>
      </w:r>
      <w:r w:rsidR="000075F2">
        <w:rPr>
          <w:color w:val="000000" w:themeColor="text1"/>
        </w:rPr>
        <w:t>.</w:t>
      </w:r>
      <w:r w:rsidR="000075F2" w:rsidRPr="000075F2">
        <w:rPr>
          <w:color w:val="000000" w:themeColor="text1"/>
        </w:rPr>
        <w:t xml:space="preserve"> </w:t>
      </w:r>
    </w:p>
    <w:p w14:paraId="0B5ED0C5" w14:textId="773E51D5" w:rsidR="00356F84" w:rsidRPr="001D210A" w:rsidRDefault="00E77902" w:rsidP="008D6E0B">
      <w:pPr>
        <w:rPr>
          <w:color w:val="000000" w:themeColor="text1"/>
        </w:rPr>
      </w:pPr>
      <w:r w:rsidRPr="001D210A">
        <w:t xml:space="preserve">U koček a psů byl izolován </w:t>
      </w:r>
      <w:r w:rsidRPr="001D210A">
        <w:rPr>
          <w:i/>
          <w:iCs/>
        </w:rPr>
        <w:t>S. aureus</w:t>
      </w:r>
      <w:r w:rsidRPr="001D210A">
        <w:t xml:space="preserve"> rezistentní na meticilin (MRSA) a </w:t>
      </w:r>
      <w:r w:rsidRPr="001D210A">
        <w:rPr>
          <w:i/>
          <w:iCs/>
          <w:szCs w:val="22"/>
        </w:rPr>
        <w:t xml:space="preserve">S. pseudintermedius </w:t>
      </w:r>
      <w:r w:rsidRPr="001D210A">
        <w:t>rezistentní na meticilin (MRSP), přičemž podíl rezistence se v jednotlivých zemích EU liší.</w:t>
      </w:r>
    </w:p>
    <w:p w14:paraId="6D75E21A" w14:textId="6D0AE94F" w:rsidR="00E86CEE" w:rsidRPr="001D210A" w:rsidRDefault="12FF7778" w:rsidP="549CFEDD">
      <w:pPr>
        <w:spacing w:line="240" w:lineRule="auto"/>
        <w:jc w:val="both"/>
        <w:rPr>
          <w:color w:val="000000" w:themeColor="text1"/>
        </w:rPr>
      </w:pPr>
      <w:r w:rsidRPr="001D210A">
        <w:rPr>
          <w:color w:val="000000" w:themeColor="text1"/>
        </w:rPr>
        <w:t>Nepoužívejte v případech známé rezistence na kombinaci amoxicilinu a kyseliny klavulanové.</w:t>
      </w:r>
    </w:p>
    <w:p w14:paraId="6E87AA54" w14:textId="202BB97B" w:rsidR="007570D2" w:rsidRPr="001D210A" w:rsidRDefault="007570D2" w:rsidP="00292B39">
      <w:pPr>
        <w:rPr>
          <w:color w:val="000000" w:themeColor="text1"/>
        </w:rPr>
      </w:pPr>
      <w:r w:rsidRPr="001D210A">
        <w:rPr>
          <w:color w:val="000000" w:themeColor="text1"/>
        </w:rPr>
        <w:t xml:space="preserve">Nepoužívejte v případech podezření na infekci MRSA/MRSP nebo v případě potvrzené infekce, protože izoláty by měly být považovány za rezistentní ke všem </w:t>
      </w:r>
      <w:r w:rsidR="001D210A">
        <w:rPr>
          <w:color w:val="000000" w:themeColor="text1"/>
        </w:rPr>
        <w:t>beta</w:t>
      </w:r>
      <w:r w:rsidRPr="001D210A">
        <w:rPr>
          <w:color w:val="000000" w:themeColor="text1"/>
        </w:rPr>
        <w:t>-laktamům včetně kombinace amoxicilin/kyselina klavulanová.</w:t>
      </w:r>
    </w:p>
    <w:p w14:paraId="6194783F" w14:textId="356E5CD0" w:rsidR="00B71384" w:rsidRPr="001D210A" w:rsidRDefault="00B71384" w:rsidP="00792A78">
      <w:pPr>
        <w:rPr>
          <w:color w:val="000000" w:themeColor="text1"/>
        </w:rPr>
      </w:pPr>
      <w:r w:rsidRPr="001D210A">
        <w:rPr>
          <w:color w:val="000000" w:themeColor="text1"/>
        </w:rPr>
        <w:t xml:space="preserve">U izolátů </w:t>
      </w:r>
      <w:r w:rsidRPr="001D210A">
        <w:rPr>
          <w:bCs/>
          <w:i/>
          <w:color w:val="000000" w:themeColor="text1"/>
        </w:rPr>
        <w:t xml:space="preserve">E. coli </w:t>
      </w:r>
      <w:r w:rsidRPr="001D210A">
        <w:rPr>
          <w:color w:val="000000" w:themeColor="text1"/>
        </w:rPr>
        <w:t xml:space="preserve">z infekcí kůže a měkkých tkání u psů byla zaznamenána vysoká rezistence (až </w:t>
      </w:r>
      <w:r w:rsidR="009D2A42" w:rsidRPr="001D210A">
        <w:rPr>
          <w:color w:val="000000" w:themeColor="text1"/>
        </w:rPr>
        <w:t>100 </w:t>
      </w:r>
      <w:r w:rsidRPr="001D210A">
        <w:rPr>
          <w:color w:val="000000" w:themeColor="text1"/>
        </w:rPr>
        <w:t>%).</w:t>
      </w:r>
    </w:p>
    <w:p w14:paraId="1B7DBED1" w14:textId="4161F99D" w:rsidR="00E86CEE" w:rsidRPr="001D210A" w:rsidRDefault="00E86CEE" w:rsidP="549CFEDD">
      <w:pPr>
        <w:tabs>
          <w:tab w:val="clear" w:pos="567"/>
        </w:tabs>
        <w:spacing w:line="240" w:lineRule="auto"/>
      </w:pPr>
    </w:p>
    <w:p w14:paraId="1B7DBED2" w14:textId="77777777" w:rsidR="00C114FF" w:rsidRPr="001D210A" w:rsidRDefault="00D22E27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1D210A">
        <w:rPr>
          <w:b/>
        </w:rPr>
        <w:t>3.5</w:t>
      </w:r>
      <w:r w:rsidR="003B1526" w:rsidRPr="001D210A">
        <w:rPr>
          <w:b/>
          <w:szCs w:val="22"/>
        </w:rPr>
        <w:tab/>
      </w:r>
      <w:r w:rsidRPr="001D210A">
        <w:rPr>
          <w:b/>
        </w:rPr>
        <w:t>Zvláštní opatření pro použití</w:t>
      </w:r>
    </w:p>
    <w:p w14:paraId="1B7DBED3" w14:textId="77777777" w:rsidR="00C114FF" w:rsidRPr="001D210A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DCCB082" w14:textId="77777777" w:rsidR="00441BB0" w:rsidRPr="001D210A" w:rsidRDefault="00441BB0" w:rsidP="00441BB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u w:val="single"/>
        </w:rPr>
      </w:pPr>
      <w:r w:rsidRPr="001D210A">
        <w:rPr>
          <w:szCs w:val="22"/>
          <w:u w:val="single"/>
        </w:rPr>
        <w:t>Zvláštní opatření pro bezpečné použití u cílových druhů zvířat</w:t>
      </w:r>
      <w:r w:rsidRPr="001D210A">
        <w:t>:</w:t>
      </w:r>
    </w:p>
    <w:p w14:paraId="628686F6" w14:textId="6EFEDDDF" w:rsidR="00AD413D" w:rsidRPr="001D210A" w:rsidRDefault="00AD413D" w:rsidP="00AA7CC1">
      <w:pPr>
        <w:tabs>
          <w:tab w:val="clear" w:pos="567"/>
        </w:tabs>
        <w:spacing w:line="240" w:lineRule="auto"/>
      </w:pPr>
      <w:r w:rsidRPr="001D210A">
        <w:t>U zvířat s poruchou funkce jater a ledvin by měl použití veterinárního léčivého přípravku posoudit veterinární lékař z hlediska poměru přínosů a rizik a pečlivě vyhodnotit dávkování.</w:t>
      </w:r>
    </w:p>
    <w:p w14:paraId="04B8C9F9" w14:textId="77777777" w:rsidR="00AD413D" w:rsidRPr="001D210A" w:rsidRDefault="00AD413D" w:rsidP="00AA7CC1">
      <w:pPr>
        <w:tabs>
          <w:tab w:val="clear" w:pos="567"/>
        </w:tabs>
        <w:spacing w:line="240" w:lineRule="auto"/>
        <w:rPr>
          <w:bCs/>
          <w:szCs w:val="22"/>
        </w:rPr>
      </w:pPr>
    </w:p>
    <w:p w14:paraId="3B852EBE" w14:textId="6EA69164" w:rsidR="00072279" w:rsidRPr="001D210A" w:rsidRDefault="00072279" w:rsidP="00AA7CC1">
      <w:pPr>
        <w:tabs>
          <w:tab w:val="clear" w:pos="567"/>
        </w:tabs>
        <w:spacing w:line="240" w:lineRule="auto"/>
      </w:pPr>
      <w:r w:rsidRPr="001D210A">
        <w:t xml:space="preserve">Použití veterinárního léčivého přípravku by mělo být založeno na identifikaci a </w:t>
      </w:r>
      <w:r w:rsidR="000075F2">
        <w:t>výsled</w:t>
      </w:r>
      <w:r w:rsidR="00D906C7">
        <w:t>cích</w:t>
      </w:r>
      <w:r w:rsidR="000075F2">
        <w:t xml:space="preserve"> </w:t>
      </w:r>
      <w:r w:rsidRPr="001D210A">
        <w:t xml:space="preserve">testování citlivosti cílového patogenu (cílových patogenů). Pokud to není možné, </w:t>
      </w:r>
      <w:r w:rsidR="000075F2">
        <w:t xml:space="preserve">je nutné založit </w:t>
      </w:r>
      <w:r w:rsidRPr="001D210A">
        <w:t>terapi</w:t>
      </w:r>
      <w:r w:rsidR="000075F2">
        <w:t>i</w:t>
      </w:r>
      <w:r w:rsidRPr="001D210A">
        <w:t xml:space="preserve"> na </w:t>
      </w:r>
      <w:proofErr w:type="spellStart"/>
      <w:r w:rsidRPr="001D210A">
        <w:t>epi</w:t>
      </w:r>
      <w:r w:rsidR="000075F2">
        <w:t>zooto</w:t>
      </w:r>
      <w:r w:rsidRPr="001D210A">
        <w:t>logických</w:t>
      </w:r>
      <w:proofErr w:type="spellEnd"/>
      <w:r w:rsidRPr="001D210A">
        <w:t xml:space="preserve"> informacích a znalosti citlivosti cílových patogenů na místní/regionální úrovni.</w:t>
      </w:r>
    </w:p>
    <w:p w14:paraId="1AF3C4EA" w14:textId="72E2EBAF" w:rsidR="007227B6" w:rsidRPr="001D210A" w:rsidRDefault="00EC5B43" w:rsidP="00AA7CC1">
      <w:pPr>
        <w:tabs>
          <w:tab w:val="clear" w:pos="567"/>
        </w:tabs>
        <w:spacing w:line="240" w:lineRule="auto"/>
      </w:pPr>
      <w:r w:rsidRPr="001D210A">
        <w:t xml:space="preserve">Při použití přípravku je nutno vzít v úvahu oficiální </w:t>
      </w:r>
      <w:r w:rsidR="000075F2">
        <w:t xml:space="preserve">národní </w:t>
      </w:r>
      <w:r w:rsidRPr="001D210A">
        <w:t>a místní pravidla antibiotické politiky.</w:t>
      </w:r>
    </w:p>
    <w:p w14:paraId="3E7184F4" w14:textId="77777777" w:rsidR="00EC5B43" w:rsidRPr="001D210A" w:rsidRDefault="00EC5B43" w:rsidP="00AA7CC1">
      <w:pPr>
        <w:tabs>
          <w:tab w:val="clear" w:pos="567"/>
        </w:tabs>
        <w:spacing w:line="240" w:lineRule="auto"/>
      </w:pPr>
    </w:p>
    <w:p w14:paraId="578A8A14" w14:textId="3D12D6AA" w:rsidR="000075F2" w:rsidRDefault="00A248BC" w:rsidP="00A248BC">
      <w:pPr>
        <w:tabs>
          <w:tab w:val="clear" w:pos="567"/>
        </w:tabs>
        <w:spacing w:line="240" w:lineRule="auto"/>
        <w:jc w:val="both"/>
      </w:pPr>
      <w:r w:rsidRPr="001D210A">
        <w:t>Aminopeniciliny v kombinaci s inhibitory beta-laktamázy patří do kategorie AMEG „C“. Jako lék první volby by mělo být použito antibiotikum s nižším rizikem selekce rezistence k antimikrobikům (nižší AMEG kategorie), pokud testování citlivosti naznačuje vhodnost tohoto postupu pro zajištění účinnosti léčby.</w:t>
      </w:r>
    </w:p>
    <w:p w14:paraId="73018A99" w14:textId="2BCA674C" w:rsidR="00A248BC" w:rsidRPr="001D210A" w:rsidRDefault="00A248BC" w:rsidP="00A248B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D210A">
        <w:t>Tablety jsou ochucené. Aby se zabránilo náhodnému požití, skladujte tablety mimo dosah zvířat.</w:t>
      </w:r>
    </w:p>
    <w:p w14:paraId="1D2F0107" w14:textId="77777777" w:rsidR="00A248BC" w:rsidRPr="001D210A" w:rsidRDefault="00A248BC" w:rsidP="00A248BC">
      <w:pPr>
        <w:tabs>
          <w:tab w:val="clear" w:pos="567"/>
        </w:tabs>
        <w:spacing w:line="240" w:lineRule="auto"/>
        <w:rPr>
          <w:szCs w:val="22"/>
        </w:rPr>
      </w:pPr>
      <w:r w:rsidRPr="001D210A">
        <w:t>Je třeba vzít v úvahu možnost zkřížené alergické reakce s jinými penicilinovými přípravky.</w:t>
      </w:r>
    </w:p>
    <w:p w14:paraId="1B7DBEDF" w14:textId="77777777" w:rsidR="00C114FF" w:rsidRPr="001D210A" w:rsidRDefault="00C114FF" w:rsidP="00AA7CC1">
      <w:pPr>
        <w:tabs>
          <w:tab w:val="clear" w:pos="567"/>
        </w:tabs>
        <w:spacing w:line="240" w:lineRule="auto"/>
        <w:rPr>
          <w:szCs w:val="22"/>
        </w:rPr>
      </w:pPr>
    </w:p>
    <w:p w14:paraId="25DAF062" w14:textId="77777777" w:rsidR="00A365B2" w:rsidRPr="001D210A" w:rsidRDefault="00A365B2" w:rsidP="008E7D18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1D210A">
        <w:rPr>
          <w:szCs w:val="22"/>
          <w:u w:val="single"/>
        </w:rPr>
        <w:lastRenderedPageBreak/>
        <w:t>Zvláštní opatření pro osobu, která podává veterinární léčivý přípravek zvířatům:</w:t>
      </w:r>
    </w:p>
    <w:p w14:paraId="4C2FACEC" w14:textId="31F93798" w:rsidR="005F3462" w:rsidRPr="001D210A" w:rsidRDefault="005F3462" w:rsidP="00AA7CC1">
      <w:pPr>
        <w:tabs>
          <w:tab w:val="clear" w:pos="567"/>
        </w:tabs>
        <w:spacing w:line="240" w:lineRule="auto"/>
        <w:rPr>
          <w:szCs w:val="22"/>
        </w:rPr>
      </w:pPr>
      <w:r w:rsidRPr="001D210A">
        <w:t xml:space="preserve">Peniciliny a cefalosporiny mohou způsobit přecitlivělost (alergii) po injekci, vdechnutí, požití nebo kontaktu s kůží. Přecitlivělost na peniciliny může vést ke zkříženým reakcím </w:t>
      </w:r>
      <w:r w:rsidR="002B212E" w:rsidRPr="001D210A">
        <w:t xml:space="preserve">s </w:t>
      </w:r>
      <w:r w:rsidRPr="001D210A">
        <w:t xml:space="preserve">cefalosporiny a </w:t>
      </w:r>
      <w:r w:rsidRPr="001D210A">
        <w:rPr>
          <w:i/>
          <w:iCs/>
          <w:szCs w:val="22"/>
        </w:rPr>
        <w:t>naopak</w:t>
      </w:r>
      <w:r w:rsidRPr="001D210A">
        <w:t xml:space="preserve">. Alergické reakce na tyto látky mohou být </w:t>
      </w:r>
      <w:r w:rsidR="002B212E" w:rsidRPr="001D210A">
        <w:t>v některých případech vážné</w:t>
      </w:r>
      <w:r w:rsidRPr="001D210A">
        <w:t>.</w:t>
      </w:r>
    </w:p>
    <w:p w14:paraId="5C09C9AD" w14:textId="77777777" w:rsidR="005F3462" w:rsidRPr="001D210A" w:rsidRDefault="005F3462" w:rsidP="00AA7CC1">
      <w:pPr>
        <w:tabs>
          <w:tab w:val="clear" w:pos="567"/>
        </w:tabs>
        <w:spacing w:line="240" w:lineRule="auto"/>
        <w:rPr>
          <w:szCs w:val="22"/>
        </w:rPr>
      </w:pPr>
    </w:p>
    <w:p w14:paraId="7E8AD9EB" w14:textId="33DACE34" w:rsidR="005F3462" w:rsidRPr="001D210A" w:rsidRDefault="005F3462" w:rsidP="00AA7CC1">
      <w:pPr>
        <w:tabs>
          <w:tab w:val="clear" w:pos="567"/>
        </w:tabs>
        <w:spacing w:line="240" w:lineRule="auto"/>
      </w:pPr>
      <w:r w:rsidRPr="001D210A">
        <w:t xml:space="preserve">S tímto veterinárním léčivým přípravkem nemanipulujte, pokud víte, že máte přecitlivělost, nebo pokud vám bylo doporučeno </w:t>
      </w:r>
      <w:r w:rsidR="002B212E" w:rsidRPr="001D210A">
        <w:t xml:space="preserve">s </w:t>
      </w:r>
      <w:r w:rsidRPr="001D210A">
        <w:t>takovými přípravky nepracova</w:t>
      </w:r>
      <w:r w:rsidR="002B212E" w:rsidRPr="001D210A">
        <w:t>t</w:t>
      </w:r>
      <w:r w:rsidRPr="001D210A">
        <w:t>.</w:t>
      </w:r>
    </w:p>
    <w:p w14:paraId="2FD7180A" w14:textId="6C256453" w:rsidR="005F3462" w:rsidRPr="001D210A" w:rsidRDefault="005F3462" w:rsidP="00AA7CC1">
      <w:pPr>
        <w:tabs>
          <w:tab w:val="clear" w:pos="567"/>
        </w:tabs>
        <w:spacing w:line="240" w:lineRule="auto"/>
      </w:pPr>
      <w:r w:rsidRPr="001D210A">
        <w:t>S tímto veterinárním léčivým přípravkem zacházejte velmi opatrně, abyste zabránili expozici, a</w:t>
      </w:r>
      <w:r w:rsidR="002B212E" w:rsidRPr="001D210A">
        <w:t> </w:t>
      </w:r>
      <w:r w:rsidRPr="001D210A">
        <w:t>dodržujte všechna doporučená bezpečnostní opatření.</w:t>
      </w:r>
    </w:p>
    <w:p w14:paraId="69C20149" w14:textId="6C9C7CCC" w:rsidR="005F3462" w:rsidRPr="001D210A" w:rsidRDefault="005F3462" w:rsidP="00AA7CC1">
      <w:pPr>
        <w:tabs>
          <w:tab w:val="clear" w:pos="567"/>
        </w:tabs>
        <w:spacing w:line="240" w:lineRule="auto"/>
        <w:rPr>
          <w:szCs w:val="22"/>
        </w:rPr>
      </w:pPr>
      <w:r w:rsidRPr="001D210A">
        <w:t>Pokud se u vás po expozici objeví příznaky, jako je kožní vyrážka, vyhled</w:t>
      </w:r>
      <w:r w:rsidR="002B212E" w:rsidRPr="001D210A">
        <w:t xml:space="preserve">ejte </w:t>
      </w:r>
      <w:r w:rsidRPr="001D210A">
        <w:t>lékařskou pomoc a</w:t>
      </w:r>
      <w:r w:rsidR="002B212E" w:rsidRPr="001D210A">
        <w:t> </w:t>
      </w:r>
      <w:r w:rsidRPr="001D210A">
        <w:t>uk</w:t>
      </w:r>
      <w:r w:rsidR="002B212E" w:rsidRPr="001D210A">
        <w:t xml:space="preserve">ažte </w:t>
      </w:r>
      <w:r w:rsidRPr="001D210A">
        <w:t>lékaři toto upozornění.</w:t>
      </w:r>
    </w:p>
    <w:p w14:paraId="52B83C90" w14:textId="4A6C7D31" w:rsidR="005F3462" w:rsidRPr="001D210A" w:rsidRDefault="005F3462" w:rsidP="00AA7CC1">
      <w:pPr>
        <w:tabs>
          <w:tab w:val="clear" w:pos="567"/>
        </w:tabs>
        <w:spacing w:line="240" w:lineRule="auto"/>
        <w:rPr>
          <w:szCs w:val="22"/>
        </w:rPr>
      </w:pPr>
      <w:r w:rsidRPr="001D210A">
        <w:t xml:space="preserve">Otok obličeje, rtů nebo očí nebo potíže s dýcháním jsou závažnější příznaky a vyžadují </w:t>
      </w:r>
      <w:r w:rsidR="002B212E" w:rsidRPr="001D210A">
        <w:t xml:space="preserve">okamžitou </w:t>
      </w:r>
      <w:r w:rsidRPr="001D210A">
        <w:t>lékařskou pomoc.</w:t>
      </w:r>
    </w:p>
    <w:p w14:paraId="00F84180" w14:textId="77777777" w:rsidR="005F3462" w:rsidRPr="001D210A" w:rsidRDefault="005F3462" w:rsidP="00AA7CC1">
      <w:pPr>
        <w:tabs>
          <w:tab w:val="clear" w:pos="567"/>
        </w:tabs>
        <w:spacing w:line="240" w:lineRule="auto"/>
        <w:rPr>
          <w:szCs w:val="22"/>
        </w:rPr>
      </w:pPr>
      <w:r w:rsidRPr="001D210A">
        <w:t>Po manipulaci s tabletami si umyjte ruce.</w:t>
      </w:r>
    </w:p>
    <w:p w14:paraId="77C754B8" w14:textId="77777777" w:rsidR="00200822" w:rsidRPr="001D210A" w:rsidRDefault="00200822" w:rsidP="00AA7CC1">
      <w:pPr>
        <w:tabs>
          <w:tab w:val="clear" w:pos="567"/>
        </w:tabs>
        <w:spacing w:line="240" w:lineRule="auto"/>
        <w:rPr>
          <w:szCs w:val="22"/>
        </w:rPr>
      </w:pPr>
    </w:p>
    <w:p w14:paraId="27C9104D" w14:textId="1A4C351F" w:rsidR="00FD7E7B" w:rsidRPr="001D210A" w:rsidRDefault="00FD7E7B" w:rsidP="00AA7CC1">
      <w:r w:rsidRPr="001D210A">
        <w:t xml:space="preserve">Náhodné požití veterinárního léčivého přípravku dítětem může být škodlivé. Aby se zabránilo náhodnému požití, zejména dítětem, </w:t>
      </w:r>
      <w:r w:rsidR="002B212E" w:rsidRPr="001D210A">
        <w:t xml:space="preserve">vraťte </w:t>
      </w:r>
      <w:r w:rsidRPr="001D210A">
        <w:t xml:space="preserve">nepoužité </w:t>
      </w:r>
      <w:r w:rsidR="002B212E" w:rsidRPr="001D210A">
        <w:t xml:space="preserve">části </w:t>
      </w:r>
      <w:r w:rsidRPr="001D210A">
        <w:t>tablet do otevřeného blistru a vlož</w:t>
      </w:r>
      <w:r w:rsidR="002B212E" w:rsidRPr="001D210A">
        <w:t>t</w:t>
      </w:r>
      <w:r w:rsidRPr="001D210A">
        <w:t>e zpět do krabičky.</w:t>
      </w:r>
    </w:p>
    <w:p w14:paraId="6783170A" w14:textId="5B7EE75E" w:rsidR="00FD7E7B" w:rsidRPr="001D210A" w:rsidRDefault="00FD7E7B" w:rsidP="00A365B2">
      <w:pPr>
        <w:tabs>
          <w:tab w:val="clear" w:pos="567"/>
        </w:tabs>
        <w:spacing w:line="240" w:lineRule="auto"/>
        <w:rPr>
          <w:szCs w:val="22"/>
        </w:rPr>
      </w:pPr>
      <w:r w:rsidRPr="001D210A">
        <w:t>V případě náhodného požití</w:t>
      </w:r>
      <w:r w:rsidR="00A365B2" w:rsidRPr="001D210A">
        <w:t>, vyhledejte ihned lékařskou pomoc a ukažte příbalovou informaci nebo etiketu praktickému lékaři.</w:t>
      </w:r>
    </w:p>
    <w:p w14:paraId="1B7DBEF9" w14:textId="77777777" w:rsidR="00C114FF" w:rsidRPr="001D210A" w:rsidRDefault="00C114FF" w:rsidP="00AA7CC1">
      <w:pPr>
        <w:tabs>
          <w:tab w:val="clear" w:pos="567"/>
        </w:tabs>
        <w:spacing w:line="240" w:lineRule="auto"/>
        <w:rPr>
          <w:szCs w:val="22"/>
        </w:rPr>
      </w:pPr>
    </w:p>
    <w:p w14:paraId="6A6957DB" w14:textId="77777777" w:rsidR="00A365B2" w:rsidRPr="001D210A" w:rsidRDefault="00A365B2" w:rsidP="008E7D18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1D210A">
        <w:rPr>
          <w:szCs w:val="22"/>
          <w:u w:val="single"/>
        </w:rPr>
        <w:t>Zvláštní opatření pro ochranu životního prostředí:</w:t>
      </w:r>
    </w:p>
    <w:p w14:paraId="1B7DBEFC" w14:textId="43A7C4D0" w:rsidR="00C114FF" w:rsidRPr="001D210A" w:rsidRDefault="00EE0543" w:rsidP="00EE0543">
      <w:pPr>
        <w:tabs>
          <w:tab w:val="clear" w:pos="567"/>
        </w:tabs>
        <w:spacing w:line="240" w:lineRule="auto"/>
        <w:rPr>
          <w:szCs w:val="22"/>
        </w:rPr>
      </w:pPr>
      <w:r w:rsidRPr="001D210A">
        <w:t>Neuplatňuje se.</w:t>
      </w:r>
    </w:p>
    <w:p w14:paraId="1B7DBEFF" w14:textId="77777777" w:rsidR="00295140" w:rsidRPr="001D210A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7DBF00" w14:textId="5FC47515" w:rsidR="00C114FF" w:rsidRPr="001D210A" w:rsidRDefault="00D22E27" w:rsidP="00A365B2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1D210A">
        <w:rPr>
          <w:b/>
        </w:rPr>
        <w:t>3.6</w:t>
      </w:r>
      <w:r w:rsidR="00185B50" w:rsidRPr="001D210A">
        <w:rPr>
          <w:b/>
          <w:szCs w:val="22"/>
        </w:rPr>
        <w:tab/>
      </w:r>
      <w:r w:rsidR="00A365B2" w:rsidRPr="001D210A">
        <w:rPr>
          <w:b/>
          <w:szCs w:val="22"/>
        </w:rPr>
        <w:t>Nežádoucí účinky</w:t>
      </w:r>
    </w:p>
    <w:p w14:paraId="2AD9A805" w14:textId="77777777" w:rsidR="00793650" w:rsidRPr="001D210A" w:rsidRDefault="00793650" w:rsidP="00295140">
      <w:pPr>
        <w:rPr>
          <w:strike/>
          <w:szCs w:val="22"/>
        </w:rPr>
      </w:pPr>
    </w:p>
    <w:p w14:paraId="2D151141" w14:textId="2B457E3D" w:rsidR="00FD7E7B" w:rsidRPr="001D210A" w:rsidRDefault="00FD7E7B" w:rsidP="00FD7E7B">
      <w:pPr>
        <w:tabs>
          <w:tab w:val="clear" w:pos="567"/>
        </w:tabs>
        <w:spacing w:line="240" w:lineRule="auto"/>
        <w:rPr>
          <w:szCs w:val="22"/>
        </w:rPr>
      </w:pPr>
      <w:r w:rsidRPr="001D210A">
        <w:t>Psi a kočky</w:t>
      </w:r>
      <w:r w:rsidR="007F2B55" w:rsidRPr="001D210A">
        <w:t>:</w:t>
      </w:r>
    </w:p>
    <w:p w14:paraId="43AA1322" w14:textId="77777777" w:rsidR="004A31CA" w:rsidRPr="001D210A" w:rsidRDefault="004A31CA" w:rsidP="00FD7E7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031E3F" w:rsidRPr="001D210A" w14:paraId="23668F69" w14:textId="77777777" w:rsidTr="00AA5AC9">
        <w:tc>
          <w:tcPr>
            <w:tcW w:w="4530" w:type="dxa"/>
          </w:tcPr>
          <w:p w14:paraId="1CE0E27C" w14:textId="789E97C9" w:rsidR="00031E3F" w:rsidRPr="001D210A" w:rsidRDefault="00031E3F" w:rsidP="00792A78">
            <w:pPr>
              <w:rPr>
                <w:strike/>
                <w:szCs w:val="22"/>
              </w:rPr>
            </w:pPr>
            <w:r w:rsidRPr="001D210A">
              <w:t xml:space="preserve">Velmi vzácné </w:t>
            </w:r>
            <w:r w:rsidR="00A365B2" w:rsidRPr="001D210A">
              <w:t>(&lt;1 zvíře / 10</w:t>
            </w:r>
            <w:r w:rsidR="009D2A42" w:rsidRPr="001D210A">
              <w:t> </w:t>
            </w:r>
            <w:r w:rsidR="00A365B2" w:rsidRPr="001D210A">
              <w:t>000 ošetřených zvířat, včetně ojedinělých hlášení):</w:t>
            </w:r>
          </w:p>
        </w:tc>
        <w:tc>
          <w:tcPr>
            <w:tcW w:w="4531" w:type="dxa"/>
          </w:tcPr>
          <w:p w14:paraId="7A5D6B10" w14:textId="77777777" w:rsidR="00031E3F" w:rsidRPr="001D210A" w:rsidDel="006B1F5D" w:rsidRDefault="00031E3F" w:rsidP="00031E3F">
            <w:pPr>
              <w:tabs>
                <w:tab w:val="clear" w:pos="567"/>
              </w:tabs>
              <w:spacing w:before="60" w:after="60" w:line="259" w:lineRule="auto"/>
              <w:ind w:left="35"/>
              <w:contextualSpacing/>
              <w:rPr>
                <w:rFonts w:eastAsia="Aptos"/>
                <w:kern w:val="2"/>
                <w:szCs w:val="22"/>
                <w:vertAlign w:val="superscript"/>
                <w14:ligatures w14:val="standardContextual"/>
              </w:rPr>
            </w:pPr>
            <w:r w:rsidRPr="001D210A">
              <w:rPr>
                <w:kern w:val="2"/>
              </w:rPr>
              <w:t>Zvrace</w:t>
            </w:r>
            <w:r w:rsidRPr="001D210A">
              <w:rPr>
                <w:kern w:val="2"/>
                <w:szCs w:val="22"/>
              </w:rPr>
              <w:t>ní</w:t>
            </w:r>
            <w:r w:rsidRPr="001D210A">
              <w:rPr>
                <w:rFonts w:ascii="Aptos" w:hAnsi="Aptos"/>
                <w:kern w:val="2"/>
                <w:szCs w:val="22"/>
                <w:vertAlign w:val="superscript"/>
                <w14:ligatures w14:val="standardContextual"/>
              </w:rPr>
              <w:t>1</w:t>
            </w:r>
            <w:r w:rsidRPr="001D210A">
              <w:rPr>
                <w:kern w:val="2"/>
                <w:szCs w:val="22"/>
              </w:rPr>
              <w:t>, průjem.</w:t>
            </w:r>
            <w:r w:rsidRPr="001D210A">
              <w:rPr>
                <w:rFonts w:ascii="Aptos" w:hAnsi="Aptos"/>
                <w:kern w:val="2"/>
                <w:szCs w:val="22"/>
                <w:vertAlign w:val="superscript"/>
                <w14:ligatures w14:val="standardContextual"/>
              </w:rPr>
              <w:t>1</w:t>
            </w:r>
          </w:p>
          <w:p w14:paraId="1638FDA0" w14:textId="0C8E924D" w:rsidR="00031E3F" w:rsidRPr="001D210A" w:rsidRDefault="00031E3F" w:rsidP="003F601A">
            <w:pPr>
              <w:tabs>
                <w:tab w:val="clear" w:pos="567"/>
              </w:tabs>
              <w:spacing w:before="60" w:after="60"/>
              <w:ind w:left="35"/>
              <w:rPr>
                <w:szCs w:val="22"/>
                <w:vertAlign w:val="superscript"/>
              </w:rPr>
            </w:pPr>
            <w:r w:rsidRPr="001D210A">
              <w:rPr>
                <w:szCs w:val="22"/>
              </w:rPr>
              <w:t>Reakce z přecitlivělosti (alergické kožní reakce</w:t>
            </w:r>
            <w:r w:rsidRPr="001D210A">
              <w:rPr>
                <w:szCs w:val="22"/>
                <w:vertAlign w:val="superscript"/>
              </w:rPr>
              <w:t>2</w:t>
            </w:r>
            <w:r w:rsidRPr="001D210A">
              <w:rPr>
                <w:szCs w:val="22"/>
              </w:rPr>
              <w:t>), anafylaxe</w:t>
            </w:r>
            <w:r w:rsidRPr="001D210A">
              <w:rPr>
                <w:szCs w:val="22"/>
                <w:vertAlign w:val="superscript"/>
              </w:rPr>
              <w:t>2</w:t>
            </w:r>
          </w:p>
        </w:tc>
      </w:tr>
    </w:tbl>
    <w:p w14:paraId="30987009" w14:textId="4BD713DD" w:rsidR="00031E3F" w:rsidRPr="001D210A" w:rsidRDefault="00031E3F" w:rsidP="00031E3F">
      <w:pPr>
        <w:tabs>
          <w:tab w:val="clear" w:pos="567"/>
        </w:tabs>
        <w:spacing w:line="240" w:lineRule="auto"/>
        <w:rPr>
          <w:szCs w:val="22"/>
        </w:rPr>
      </w:pPr>
      <w:r w:rsidRPr="001D210A">
        <w:rPr>
          <w:vertAlign w:val="superscript"/>
        </w:rPr>
        <w:t xml:space="preserve">1 </w:t>
      </w:r>
      <w:r w:rsidRPr="001D210A">
        <w:rPr>
          <w:szCs w:val="22"/>
        </w:rPr>
        <w:t>Léčba může být přerušena v závislosti na závažnosti nežádoucích účinků a vyhodnocení přínosů/rizik veterinárním lékařem.</w:t>
      </w:r>
    </w:p>
    <w:p w14:paraId="630EC848" w14:textId="1521D217" w:rsidR="00031E3F" w:rsidRPr="001D210A" w:rsidRDefault="00031E3F" w:rsidP="00031E3F">
      <w:pPr>
        <w:tabs>
          <w:tab w:val="clear" w:pos="567"/>
        </w:tabs>
        <w:spacing w:line="240" w:lineRule="auto"/>
        <w:rPr>
          <w:szCs w:val="22"/>
        </w:rPr>
      </w:pPr>
      <w:r w:rsidRPr="001D210A">
        <w:rPr>
          <w:vertAlign w:val="superscript"/>
        </w:rPr>
        <w:t xml:space="preserve">2 </w:t>
      </w:r>
      <w:r w:rsidRPr="001D210A">
        <w:rPr>
          <w:szCs w:val="22"/>
        </w:rPr>
        <w:t>V těchto případech je třeba podávání přerušit a nasadit symptomatickou léčbu.</w:t>
      </w:r>
    </w:p>
    <w:p w14:paraId="49266924" w14:textId="77777777" w:rsidR="00031E3F" w:rsidRPr="001D210A" w:rsidRDefault="00031E3F" w:rsidP="00031E3F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E0A165C" w14:textId="77777777" w:rsidR="00080551" w:rsidRPr="001D210A" w:rsidRDefault="00080551" w:rsidP="00080551">
      <w:pPr>
        <w:spacing w:line="240" w:lineRule="auto"/>
        <w:jc w:val="both"/>
      </w:pPr>
      <w:bookmarkStart w:id="2" w:name="_Hlk66891708"/>
      <w:r w:rsidRPr="001D210A">
        <w:t>Hlášení nežádoucích účinků je důležité. Umožňuje nepřetržité sledování bezpečnosti veterinárního léčivého přípravku. Hlášení je třeba zaslat, pokud možno, prostřednictvím veterinárního lékaře, buď držiteli rozhodnutí o registraci, nebo příslušnému vnitrostátnímu orgánu prostřednictvím národního systému hlášení. Podrobné kontaktní údaje naleznete v příbalové informaci.</w:t>
      </w:r>
    </w:p>
    <w:p w14:paraId="1B7DBF1A" w14:textId="77777777" w:rsidR="00A95E81" w:rsidRPr="001D210A" w:rsidRDefault="00A95E81" w:rsidP="00247A48">
      <w:pPr>
        <w:rPr>
          <w:szCs w:val="22"/>
        </w:rPr>
      </w:pPr>
    </w:p>
    <w:bookmarkEnd w:id="2"/>
    <w:p w14:paraId="1B7DBF1B" w14:textId="77777777" w:rsidR="00C114FF" w:rsidRPr="001D210A" w:rsidRDefault="00D22E27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1D210A">
        <w:rPr>
          <w:b/>
        </w:rPr>
        <w:t>3.7</w:t>
      </w:r>
      <w:r w:rsidR="003B1526" w:rsidRPr="001D210A">
        <w:rPr>
          <w:b/>
          <w:szCs w:val="22"/>
        </w:rPr>
        <w:tab/>
      </w:r>
      <w:r w:rsidRPr="001D210A">
        <w:rPr>
          <w:b/>
        </w:rPr>
        <w:t>Použití v průběhu březosti, laktace nebo snášky</w:t>
      </w:r>
    </w:p>
    <w:p w14:paraId="1B7DBF1C" w14:textId="77777777" w:rsidR="00C114FF" w:rsidRPr="001D210A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F01246E" w14:textId="470661CC" w:rsidR="00CA3AC6" w:rsidRPr="001D210A" w:rsidRDefault="00CA3AC6" w:rsidP="008E1F7E">
      <w:pPr>
        <w:rPr>
          <w:szCs w:val="22"/>
          <w:u w:val="single"/>
        </w:rPr>
      </w:pPr>
      <w:r w:rsidRPr="001D210A">
        <w:rPr>
          <w:u w:val="single"/>
        </w:rPr>
        <w:t>Březost a laktace:</w:t>
      </w:r>
    </w:p>
    <w:p w14:paraId="45BBA101" w14:textId="77777777" w:rsidR="00AA7CC1" w:rsidRPr="001D210A" w:rsidRDefault="00AA7CC1" w:rsidP="008E1F7E">
      <w:pPr>
        <w:rPr>
          <w:szCs w:val="22"/>
          <w:u w:val="single"/>
        </w:rPr>
      </w:pPr>
    </w:p>
    <w:p w14:paraId="7781F916" w14:textId="3DE83238" w:rsidR="00D934B3" w:rsidRPr="001D210A" w:rsidRDefault="1ADD1ADF" w:rsidP="445BD95B">
      <w:r w:rsidRPr="001D210A">
        <w:t>Nebyla stanovena bezpečnost veterinárního léčivého přípravku pro použití během březosti a laktace.</w:t>
      </w:r>
    </w:p>
    <w:p w14:paraId="23F8AF52" w14:textId="7323E32B" w:rsidR="008E1F7E" w:rsidRPr="001D210A" w:rsidRDefault="00E77902" w:rsidP="001C4120">
      <w:r w:rsidRPr="001D210A">
        <w:t>Laboratorní studie u potkanů nepodaly důkaz o teratogenním nebo fetotoxickém účinku ani maternální toxicitě.</w:t>
      </w:r>
      <w:r w:rsidR="008E1F7E" w:rsidRPr="001D210A">
        <w:t xml:space="preserve"> </w:t>
      </w:r>
      <w:r w:rsidR="001C4120" w:rsidRPr="001D210A">
        <w:t>Použít pouze po zvážení terapeutického prospěchu a rizika příslušným veterinárním lékařem.</w:t>
      </w:r>
    </w:p>
    <w:p w14:paraId="4C6D34D2" w14:textId="14850D8D" w:rsidR="00C61F72" w:rsidRPr="001D210A" w:rsidRDefault="00C61F7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7DBF32" w14:textId="302F5814" w:rsidR="00C114FF" w:rsidRPr="001D210A" w:rsidRDefault="00D22E27" w:rsidP="001C4120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1D210A">
        <w:rPr>
          <w:b/>
        </w:rPr>
        <w:t>3.8</w:t>
      </w:r>
      <w:r w:rsidR="003B1526" w:rsidRPr="001D210A">
        <w:rPr>
          <w:b/>
          <w:szCs w:val="22"/>
        </w:rPr>
        <w:tab/>
      </w:r>
      <w:r w:rsidR="001C4120" w:rsidRPr="001D210A">
        <w:rPr>
          <w:b/>
          <w:szCs w:val="22"/>
        </w:rPr>
        <w:t>Interakce s jinými léčivými přípravky a další formy interakce</w:t>
      </w:r>
      <w:r w:rsidR="001C4120" w:rsidRPr="001D210A" w:rsidDel="001C4120">
        <w:rPr>
          <w:b/>
          <w:szCs w:val="22"/>
        </w:rPr>
        <w:t xml:space="preserve"> </w:t>
      </w:r>
    </w:p>
    <w:p w14:paraId="1B7DBF33" w14:textId="77777777" w:rsidR="00C114FF" w:rsidRPr="001D210A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12E04F9" w14:textId="77777777" w:rsidR="00073798" w:rsidRPr="001D210A" w:rsidRDefault="00073798" w:rsidP="00297FE2">
      <w:pPr>
        <w:jc w:val="both"/>
        <w:rPr>
          <w:szCs w:val="22"/>
        </w:rPr>
      </w:pPr>
      <w:r w:rsidRPr="001D210A">
        <w:t>Baktericidní aktivita amoxicilinu může být snížena současným použitím bakteriostatických látek, jako jsou makrolidy, tetracykliny, sulfonamidy a chloramfenikol.</w:t>
      </w:r>
    </w:p>
    <w:p w14:paraId="47E36007" w14:textId="77777777" w:rsidR="00073798" w:rsidRPr="001D210A" w:rsidRDefault="00073798" w:rsidP="00297FE2">
      <w:pPr>
        <w:jc w:val="both"/>
        <w:rPr>
          <w:szCs w:val="22"/>
        </w:rPr>
      </w:pPr>
      <w:r w:rsidRPr="001D210A">
        <w:t>Peniciliny mohou zvýšit účinek aminoglykosidů.</w:t>
      </w:r>
    </w:p>
    <w:p w14:paraId="1651E75A" w14:textId="77777777" w:rsidR="00925E6F" w:rsidRPr="001D210A" w:rsidRDefault="00925E6F" w:rsidP="00297FE2">
      <w:pPr>
        <w:jc w:val="both"/>
        <w:rPr>
          <w:szCs w:val="22"/>
        </w:rPr>
      </w:pPr>
    </w:p>
    <w:p w14:paraId="1B7DBF43" w14:textId="2352B53C" w:rsidR="00C114FF" w:rsidRPr="001D210A" w:rsidRDefault="00D22E27" w:rsidP="008E7D18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1D210A">
        <w:rPr>
          <w:b/>
        </w:rPr>
        <w:lastRenderedPageBreak/>
        <w:t>3.9</w:t>
      </w:r>
      <w:r w:rsidR="003B1526" w:rsidRPr="001D210A">
        <w:rPr>
          <w:b/>
          <w:szCs w:val="22"/>
        </w:rPr>
        <w:tab/>
      </w:r>
      <w:r w:rsidR="001C4120" w:rsidRPr="001D210A">
        <w:rPr>
          <w:b/>
          <w:szCs w:val="22"/>
        </w:rPr>
        <w:t>Cesty podání a dávkování</w:t>
      </w:r>
    </w:p>
    <w:p w14:paraId="1B7DBF44" w14:textId="77777777" w:rsidR="00145D34" w:rsidRPr="001D210A" w:rsidRDefault="00145D34" w:rsidP="008E7D18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6BDC73A" w14:textId="2F538BB9" w:rsidR="00B3148B" w:rsidRPr="001D210A" w:rsidRDefault="00C6766C" w:rsidP="0078024C">
      <w:pPr>
        <w:jc w:val="both"/>
        <w:rPr>
          <w:szCs w:val="22"/>
        </w:rPr>
      </w:pPr>
      <w:r w:rsidRPr="001D210A">
        <w:t xml:space="preserve">Perorální </w:t>
      </w:r>
      <w:r w:rsidR="004B52C2" w:rsidRPr="001D210A">
        <w:t>podání.</w:t>
      </w:r>
    </w:p>
    <w:p w14:paraId="3990BDEF" w14:textId="7731FCB1" w:rsidR="00B3148B" w:rsidRPr="001D210A" w:rsidRDefault="001C4120" w:rsidP="0078024C">
      <w:pPr>
        <w:jc w:val="both"/>
      </w:pPr>
      <w:r w:rsidRPr="001D210A">
        <w:t xml:space="preserve">Pro zajištění správného dávkování je třeba co nejpřesněji </w:t>
      </w:r>
      <w:r w:rsidR="00CD7BE7" w:rsidRPr="001D210A">
        <w:t xml:space="preserve">určit </w:t>
      </w:r>
      <w:r w:rsidR="000075F2">
        <w:t>živou</w:t>
      </w:r>
      <w:r w:rsidR="00CD7BE7" w:rsidRPr="001D210A">
        <w:t xml:space="preserve"> hmotnost zvířete.</w:t>
      </w:r>
    </w:p>
    <w:p w14:paraId="00D346B4" w14:textId="77777777" w:rsidR="00B3148B" w:rsidRPr="001D210A" w:rsidRDefault="00B3148B" w:rsidP="0078024C">
      <w:pPr>
        <w:jc w:val="both"/>
        <w:rPr>
          <w:szCs w:val="22"/>
        </w:rPr>
      </w:pPr>
    </w:p>
    <w:p w14:paraId="444C28CE" w14:textId="0B77DD47" w:rsidR="00B3148B" w:rsidRPr="001D210A" w:rsidRDefault="00B3148B" w:rsidP="00CB3E89">
      <w:pPr>
        <w:jc w:val="both"/>
        <w:rPr>
          <w:color w:val="000000" w:themeColor="text1"/>
        </w:rPr>
      </w:pPr>
      <w:r w:rsidRPr="001D210A">
        <w:t xml:space="preserve">Doporučená dávka veterinárního léčivého přípravku je </w:t>
      </w:r>
      <w:r w:rsidR="001C4120" w:rsidRPr="001D210A">
        <w:t>10 </w:t>
      </w:r>
      <w:r w:rsidRPr="001D210A">
        <w:t>mg amoxicilinu / 2,</w:t>
      </w:r>
      <w:r w:rsidR="001C4120" w:rsidRPr="001D210A">
        <w:t>5 </w:t>
      </w:r>
      <w:r w:rsidRPr="001D210A">
        <w:t xml:space="preserve">mg kyseliny </w:t>
      </w:r>
      <w:proofErr w:type="spellStart"/>
      <w:r w:rsidRPr="001D210A">
        <w:t>klavulanové</w:t>
      </w:r>
      <w:proofErr w:type="spellEnd"/>
      <w:r w:rsidRPr="001D210A">
        <w:t xml:space="preserve"> na kg </w:t>
      </w:r>
      <w:r w:rsidR="000075F2">
        <w:t>živé</w:t>
      </w:r>
      <w:r w:rsidRPr="001D210A">
        <w:t xml:space="preserve"> hmotnosti dvakrát denně, tj. </w:t>
      </w:r>
      <w:r w:rsidR="001C4120" w:rsidRPr="001D210A">
        <w:t>1 </w:t>
      </w:r>
      <w:r w:rsidRPr="001D210A">
        <w:t xml:space="preserve">tableta na </w:t>
      </w:r>
      <w:r w:rsidR="001C4120" w:rsidRPr="001D210A">
        <w:rPr>
          <w:color w:val="000000" w:themeColor="text1"/>
        </w:rPr>
        <w:t>4 </w:t>
      </w:r>
      <w:r w:rsidRPr="001D210A">
        <w:rPr>
          <w:color w:val="000000" w:themeColor="text1"/>
        </w:rPr>
        <w:t xml:space="preserve">kg </w:t>
      </w:r>
      <w:r w:rsidR="000075F2">
        <w:rPr>
          <w:color w:val="000000" w:themeColor="text1"/>
        </w:rPr>
        <w:t xml:space="preserve">živé </w:t>
      </w:r>
      <w:r w:rsidRPr="001D210A">
        <w:rPr>
          <w:color w:val="000000" w:themeColor="text1"/>
        </w:rPr>
        <w:t xml:space="preserve">hmotnosti každých </w:t>
      </w:r>
      <w:r w:rsidR="001C4120" w:rsidRPr="001D210A">
        <w:rPr>
          <w:color w:val="000000" w:themeColor="text1"/>
        </w:rPr>
        <w:t>12 </w:t>
      </w:r>
      <w:r w:rsidRPr="001D210A">
        <w:rPr>
          <w:color w:val="000000" w:themeColor="text1"/>
        </w:rPr>
        <w:t xml:space="preserve">hodin, po dobu 5 až </w:t>
      </w:r>
      <w:r w:rsidR="001C4120" w:rsidRPr="001D210A">
        <w:rPr>
          <w:color w:val="000000" w:themeColor="text1"/>
        </w:rPr>
        <w:t>7 </w:t>
      </w:r>
      <w:r w:rsidRPr="001D210A">
        <w:rPr>
          <w:color w:val="000000" w:themeColor="text1"/>
        </w:rPr>
        <w:t>dnů, podle následující tabulky:</w:t>
      </w:r>
    </w:p>
    <w:p w14:paraId="7AF8C856" w14:textId="14E8F833" w:rsidR="007C60C0" w:rsidRPr="001D210A" w:rsidRDefault="007C60C0" w:rsidP="00B85D59">
      <w:pPr>
        <w:rPr>
          <w:color w:val="000000" w:themeColor="text1"/>
          <w:szCs w:val="22"/>
        </w:rPr>
      </w:pPr>
    </w:p>
    <w:tbl>
      <w:tblPr>
        <w:tblW w:w="7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8"/>
        <w:gridCol w:w="3686"/>
      </w:tblGrid>
      <w:tr w:rsidR="00B3148B" w:rsidRPr="001D210A" w14:paraId="54F753D8" w14:textId="285E0524" w:rsidTr="0004568A">
        <w:trPr>
          <w:jc w:val="center"/>
        </w:trPr>
        <w:tc>
          <w:tcPr>
            <w:tcW w:w="3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36864F" w14:textId="1070B34E" w:rsidR="00B3148B" w:rsidRPr="001D210A" w:rsidRDefault="00997D34" w:rsidP="0004568A">
            <w:pPr>
              <w:spacing w:line="240" w:lineRule="auto"/>
              <w:jc w:val="center"/>
              <w:rPr>
                <w:szCs w:val="22"/>
              </w:rPr>
            </w:pPr>
            <w:r>
              <w:t>Živá</w:t>
            </w:r>
            <w:r w:rsidR="00B3148B" w:rsidRPr="001D210A">
              <w:t xml:space="preserve"> hmotnost (kg)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CB43DE" w14:textId="7B9F466F" w:rsidR="00B3148B" w:rsidRPr="001D210A" w:rsidRDefault="00B3148B" w:rsidP="0004568A">
            <w:pPr>
              <w:spacing w:line="240" w:lineRule="auto"/>
              <w:jc w:val="center"/>
              <w:rPr>
                <w:szCs w:val="22"/>
              </w:rPr>
            </w:pPr>
            <w:r w:rsidRPr="001D210A">
              <w:t>Počet tablet dvakrát denně</w:t>
            </w:r>
          </w:p>
        </w:tc>
      </w:tr>
      <w:tr w:rsidR="00B3148B" w:rsidRPr="001D210A" w14:paraId="3BFA8400" w14:textId="5D426372" w:rsidTr="0004568A">
        <w:trPr>
          <w:jc w:val="center"/>
        </w:trPr>
        <w:tc>
          <w:tcPr>
            <w:tcW w:w="39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F586827" w14:textId="1F87426D" w:rsidR="00B3148B" w:rsidRPr="001D210A" w:rsidRDefault="00B3148B" w:rsidP="00CB3E89">
            <w:pPr>
              <w:spacing w:line="240" w:lineRule="auto"/>
              <w:jc w:val="center"/>
              <w:rPr>
                <w:szCs w:val="22"/>
              </w:rPr>
            </w:pPr>
            <w:r w:rsidRPr="001D210A">
              <w:t>[1</w:t>
            </w:r>
            <w:r w:rsidR="001C4120" w:rsidRPr="001D210A">
              <w:t>,</w:t>
            </w:r>
            <w:r w:rsidRPr="001D210A">
              <w:t>0</w:t>
            </w:r>
            <w:r w:rsidR="00084BC2">
              <w:t xml:space="preserve"> </w:t>
            </w:r>
            <w:r w:rsidRPr="001D210A">
              <w:t>-</w:t>
            </w:r>
            <w:r w:rsidR="00084BC2">
              <w:t xml:space="preserve"> </w:t>
            </w:r>
            <w:r w:rsidRPr="001D210A">
              <w:t>2</w:t>
            </w:r>
            <w:r w:rsidR="001C4120" w:rsidRPr="001D210A">
              <w:t>,</w:t>
            </w:r>
            <w:r w:rsidRPr="001D210A">
              <w:t>0]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DA05C1C" w14:textId="7DF28E19" w:rsidR="00B3148B" w:rsidRPr="001D210A" w:rsidRDefault="00B3148B" w:rsidP="003C2530">
            <w:pPr>
              <w:spacing w:line="240" w:lineRule="auto"/>
              <w:jc w:val="center"/>
              <w:rPr>
                <w:szCs w:val="22"/>
              </w:rPr>
            </w:pPr>
            <w:r w:rsidRPr="001D210A">
              <w:t>½</w:t>
            </w:r>
          </w:p>
        </w:tc>
      </w:tr>
      <w:tr w:rsidR="00B3148B" w:rsidRPr="001D210A" w14:paraId="3C4575FE" w14:textId="5E83F94A" w:rsidTr="0004568A">
        <w:trPr>
          <w:jc w:val="center"/>
        </w:trPr>
        <w:tc>
          <w:tcPr>
            <w:tcW w:w="3988" w:type="dxa"/>
            <w:tcBorders>
              <w:left w:val="single" w:sz="12" w:space="0" w:color="auto"/>
              <w:right w:val="single" w:sz="12" w:space="0" w:color="auto"/>
            </w:tcBorders>
          </w:tcPr>
          <w:p w14:paraId="14A6C826" w14:textId="1FA238C8" w:rsidR="00B3148B" w:rsidRPr="001D210A" w:rsidRDefault="00B3148B" w:rsidP="00CB3E89">
            <w:pPr>
              <w:spacing w:line="240" w:lineRule="auto"/>
              <w:jc w:val="center"/>
              <w:rPr>
                <w:szCs w:val="22"/>
              </w:rPr>
            </w:pPr>
            <w:r w:rsidRPr="001D210A">
              <w:t>[2</w:t>
            </w:r>
            <w:r w:rsidR="001C4120" w:rsidRPr="001D210A">
              <w:t>,</w:t>
            </w:r>
            <w:r w:rsidRPr="001D210A">
              <w:t>1</w:t>
            </w:r>
            <w:r w:rsidR="00084BC2">
              <w:t xml:space="preserve"> </w:t>
            </w:r>
            <w:r w:rsidRPr="001D210A">
              <w:t>-</w:t>
            </w:r>
            <w:r w:rsidR="00084BC2">
              <w:t xml:space="preserve"> </w:t>
            </w:r>
            <w:r w:rsidRPr="001D210A">
              <w:t>4</w:t>
            </w:r>
            <w:r w:rsidR="001C4120" w:rsidRPr="001D210A">
              <w:t>,</w:t>
            </w:r>
            <w:r w:rsidRPr="001D210A">
              <w:t>0]</w:t>
            </w: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</w:tcPr>
          <w:p w14:paraId="5D590C9B" w14:textId="7E2B4F09" w:rsidR="00B3148B" w:rsidRPr="001D210A" w:rsidRDefault="00B3148B" w:rsidP="003C2530">
            <w:pPr>
              <w:spacing w:line="240" w:lineRule="auto"/>
              <w:jc w:val="center"/>
              <w:rPr>
                <w:szCs w:val="22"/>
              </w:rPr>
            </w:pPr>
            <w:r w:rsidRPr="001D210A">
              <w:t>1</w:t>
            </w:r>
          </w:p>
        </w:tc>
      </w:tr>
      <w:tr w:rsidR="00B3148B" w:rsidRPr="001D210A" w14:paraId="7BB88C28" w14:textId="2A632C4B" w:rsidTr="0004568A">
        <w:trPr>
          <w:jc w:val="center"/>
        </w:trPr>
        <w:tc>
          <w:tcPr>
            <w:tcW w:w="3988" w:type="dxa"/>
            <w:tcBorders>
              <w:left w:val="single" w:sz="12" w:space="0" w:color="auto"/>
              <w:right w:val="single" w:sz="12" w:space="0" w:color="auto"/>
            </w:tcBorders>
          </w:tcPr>
          <w:p w14:paraId="4FCC6963" w14:textId="34BE70C3" w:rsidR="00B3148B" w:rsidRPr="001D210A" w:rsidRDefault="00B3148B" w:rsidP="00CB3E89">
            <w:pPr>
              <w:spacing w:line="240" w:lineRule="auto"/>
              <w:jc w:val="center"/>
              <w:rPr>
                <w:szCs w:val="22"/>
              </w:rPr>
            </w:pPr>
            <w:r w:rsidRPr="001D210A">
              <w:t>[4</w:t>
            </w:r>
            <w:r w:rsidR="001C4120" w:rsidRPr="001D210A">
              <w:t>,</w:t>
            </w:r>
            <w:r w:rsidRPr="001D210A">
              <w:t>1</w:t>
            </w:r>
            <w:r w:rsidR="00084BC2">
              <w:t xml:space="preserve"> </w:t>
            </w:r>
            <w:r w:rsidRPr="001D210A">
              <w:t>-</w:t>
            </w:r>
            <w:r w:rsidR="00084BC2">
              <w:t xml:space="preserve"> </w:t>
            </w:r>
            <w:r w:rsidRPr="001D210A">
              <w:t>6</w:t>
            </w:r>
            <w:r w:rsidR="001C4120" w:rsidRPr="001D210A">
              <w:t>,</w:t>
            </w:r>
            <w:r w:rsidRPr="001D210A">
              <w:t>0]</w:t>
            </w: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</w:tcPr>
          <w:p w14:paraId="6FF3EC2E" w14:textId="713C1E4C" w:rsidR="00B3148B" w:rsidRPr="001D210A" w:rsidRDefault="00B3148B" w:rsidP="003C2530">
            <w:pPr>
              <w:spacing w:line="240" w:lineRule="auto"/>
              <w:jc w:val="center"/>
              <w:rPr>
                <w:szCs w:val="22"/>
              </w:rPr>
            </w:pPr>
            <w:r w:rsidRPr="001D210A">
              <w:t>1 ½</w:t>
            </w:r>
          </w:p>
        </w:tc>
      </w:tr>
      <w:tr w:rsidR="00B3148B" w:rsidRPr="001D210A" w14:paraId="625A1BBB" w14:textId="1A19E8CD" w:rsidTr="0004568A">
        <w:trPr>
          <w:jc w:val="center"/>
        </w:trPr>
        <w:tc>
          <w:tcPr>
            <w:tcW w:w="39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E5C6A6" w14:textId="46D0873B" w:rsidR="00B3148B" w:rsidRPr="001D210A" w:rsidRDefault="00B3148B" w:rsidP="00CB3E89">
            <w:pPr>
              <w:spacing w:line="240" w:lineRule="auto"/>
              <w:jc w:val="center"/>
              <w:rPr>
                <w:szCs w:val="22"/>
              </w:rPr>
            </w:pPr>
            <w:r w:rsidRPr="001D210A">
              <w:t>[6</w:t>
            </w:r>
            <w:r w:rsidR="001C4120" w:rsidRPr="001D210A">
              <w:t>,</w:t>
            </w:r>
            <w:r w:rsidRPr="001D210A">
              <w:t>1</w:t>
            </w:r>
            <w:r w:rsidR="00084BC2">
              <w:t xml:space="preserve"> </w:t>
            </w:r>
            <w:r w:rsidRPr="001D210A">
              <w:t>-</w:t>
            </w:r>
            <w:r w:rsidR="00084BC2">
              <w:t xml:space="preserve"> </w:t>
            </w:r>
            <w:r w:rsidRPr="001D210A">
              <w:t>8</w:t>
            </w:r>
            <w:r w:rsidR="001C4120" w:rsidRPr="001D210A">
              <w:t>,</w:t>
            </w:r>
            <w:r w:rsidRPr="001D210A">
              <w:t>0]</w:t>
            </w:r>
          </w:p>
        </w:tc>
        <w:tc>
          <w:tcPr>
            <w:tcW w:w="3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02D2B5" w14:textId="1FD71A55" w:rsidR="00B3148B" w:rsidRPr="001D210A" w:rsidRDefault="00B3148B" w:rsidP="003C2530">
            <w:pPr>
              <w:spacing w:line="240" w:lineRule="auto"/>
              <w:jc w:val="center"/>
              <w:rPr>
                <w:szCs w:val="22"/>
              </w:rPr>
            </w:pPr>
            <w:r w:rsidRPr="001D210A">
              <w:t>2</w:t>
            </w:r>
          </w:p>
        </w:tc>
      </w:tr>
    </w:tbl>
    <w:p w14:paraId="35E6B4B1" w14:textId="77777777" w:rsidR="00B3148B" w:rsidRPr="001D210A" w:rsidRDefault="00B3148B">
      <w:pPr>
        <w:jc w:val="both"/>
        <w:rPr>
          <w:szCs w:val="22"/>
        </w:rPr>
      </w:pPr>
    </w:p>
    <w:p w14:paraId="3CED5C15" w14:textId="77777777" w:rsidR="006C766B" w:rsidRPr="001D210A" w:rsidRDefault="006C766B" w:rsidP="006C766B">
      <w:pPr>
        <w:rPr>
          <w:rFonts w:cs="Arial"/>
          <w:bCs/>
          <w:color w:val="000000" w:themeColor="text1"/>
        </w:rPr>
      </w:pPr>
      <w:r w:rsidRPr="001D210A">
        <w:rPr>
          <w:color w:val="000000" w:themeColor="text1"/>
        </w:rPr>
        <w:t>V závažných případech může být dávka podle uvážení odpovědného veterinárního lékaře zdvojnásobena.</w:t>
      </w:r>
    </w:p>
    <w:p w14:paraId="710FEF9D" w14:textId="77777777" w:rsidR="00BF26C8" w:rsidRPr="001D210A" w:rsidRDefault="00BF26C8" w:rsidP="00BF26C8">
      <w:pPr>
        <w:jc w:val="both"/>
        <w:rPr>
          <w:color w:val="000000" w:themeColor="text1"/>
          <w:szCs w:val="22"/>
          <w:u w:val="single"/>
        </w:rPr>
      </w:pPr>
    </w:p>
    <w:p w14:paraId="6AD713D9" w14:textId="77777777" w:rsidR="00DC53F2" w:rsidRPr="001D210A" w:rsidRDefault="00DC53F2" w:rsidP="00DC53F2">
      <w:pPr>
        <w:rPr>
          <w:rFonts w:cs="Arial"/>
          <w:bCs/>
          <w:color w:val="000000" w:themeColor="text1"/>
          <w:u w:val="single"/>
        </w:rPr>
      </w:pPr>
      <w:r w:rsidRPr="001D210A">
        <w:rPr>
          <w:color w:val="000000" w:themeColor="text1"/>
          <w:u w:val="single"/>
        </w:rPr>
        <w:t>Doba trvání léčby:</w:t>
      </w:r>
    </w:p>
    <w:p w14:paraId="582169C9" w14:textId="4FF14D21" w:rsidR="00DC53F2" w:rsidRPr="001D210A" w:rsidRDefault="00DC53F2" w:rsidP="009E196E">
      <w:pPr>
        <w:rPr>
          <w:rFonts w:cs="Arial"/>
          <w:bCs/>
          <w:color w:val="000000" w:themeColor="text1"/>
        </w:rPr>
      </w:pPr>
      <w:r w:rsidRPr="001D210A">
        <w:rPr>
          <w:color w:val="000000" w:themeColor="text1"/>
        </w:rPr>
        <w:t>U všech indikací je ve většině případů dostačující léčba trvající 5 až 7</w:t>
      </w:r>
      <w:r w:rsidR="009E196E" w:rsidRPr="001D210A">
        <w:rPr>
          <w:color w:val="000000" w:themeColor="text1"/>
        </w:rPr>
        <w:t> </w:t>
      </w:r>
      <w:r w:rsidRPr="001D210A">
        <w:rPr>
          <w:color w:val="000000" w:themeColor="text1"/>
        </w:rPr>
        <w:t>dní.</w:t>
      </w:r>
    </w:p>
    <w:p w14:paraId="102C8237" w14:textId="72F9C057" w:rsidR="00DC53F2" w:rsidRPr="001D210A" w:rsidRDefault="00DC53F2" w:rsidP="009E196E">
      <w:pPr>
        <w:rPr>
          <w:rFonts w:cs="Arial"/>
          <w:color w:val="000000" w:themeColor="text1"/>
        </w:rPr>
      </w:pPr>
      <w:r w:rsidRPr="001D210A">
        <w:rPr>
          <w:color w:val="000000" w:themeColor="text1"/>
        </w:rPr>
        <w:t>U chronických nebo recidivujících případů může být nutné pokračovat v léčbě po dobu 2 až 4</w:t>
      </w:r>
      <w:r w:rsidR="009E196E" w:rsidRPr="001D210A">
        <w:rPr>
          <w:color w:val="000000" w:themeColor="text1"/>
        </w:rPr>
        <w:t> </w:t>
      </w:r>
      <w:r w:rsidRPr="001D210A">
        <w:rPr>
          <w:color w:val="000000" w:themeColor="text1"/>
        </w:rPr>
        <w:t>týdnů.</w:t>
      </w:r>
    </w:p>
    <w:p w14:paraId="1B7DBF4E" w14:textId="77777777" w:rsidR="00247A48" w:rsidRPr="001D210A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7DBF4F" w14:textId="769724A2" w:rsidR="00C114FF" w:rsidRPr="001D210A" w:rsidRDefault="00D22E27" w:rsidP="003C60D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1D210A">
        <w:rPr>
          <w:b/>
        </w:rPr>
        <w:t>3.10</w:t>
      </w:r>
      <w:r w:rsidR="003B1526" w:rsidRPr="001D210A">
        <w:rPr>
          <w:b/>
          <w:bCs/>
          <w:szCs w:val="22"/>
        </w:rPr>
        <w:tab/>
      </w:r>
      <w:r w:rsidR="003C60D8" w:rsidRPr="001D210A">
        <w:rPr>
          <w:b/>
          <w:bCs/>
          <w:szCs w:val="22"/>
        </w:rPr>
        <w:t xml:space="preserve">Příznaky předávkování (a kde je relevantní, první pomoc a </w:t>
      </w:r>
      <w:proofErr w:type="spellStart"/>
      <w:r w:rsidR="003C60D8" w:rsidRPr="001D210A">
        <w:rPr>
          <w:b/>
          <w:bCs/>
          <w:szCs w:val="22"/>
        </w:rPr>
        <w:t>antidota</w:t>
      </w:r>
      <w:proofErr w:type="spellEnd"/>
      <w:r w:rsidR="003C60D8" w:rsidRPr="001D210A">
        <w:rPr>
          <w:b/>
          <w:bCs/>
          <w:szCs w:val="22"/>
        </w:rPr>
        <w:t xml:space="preserve">) </w:t>
      </w:r>
    </w:p>
    <w:p w14:paraId="1B7DBF50" w14:textId="77777777" w:rsidR="00C114FF" w:rsidRPr="001D21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52DC16B" w14:textId="6E4227DC" w:rsidR="00A34EB7" w:rsidRPr="001D210A" w:rsidRDefault="00A34EB7" w:rsidP="009E196E">
      <w:pPr>
        <w:tabs>
          <w:tab w:val="clear" w:pos="567"/>
        </w:tabs>
        <w:spacing w:line="240" w:lineRule="auto"/>
        <w:rPr>
          <w:szCs w:val="22"/>
        </w:rPr>
      </w:pPr>
      <w:r w:rsidRPr="001D210A">
        <w:t>Při podávání trojnásobku doporučené dávky po dobu 28</w:t>
      </w:r>
      <w:r w:rsidR="009E196E" w:rsidRPr="001D210A">
        <w:t> </w:t>
      </w:r>
      <w:r w:rsidRPr="001D210A">
        <w:t>dnů byl u koček pozorován pokles hodnot cholesterolu a epizody zvracení, u psů byl pozorován průjem. V případě předávkování se doporučuje symptomatická léčba.</w:t>
      </w:r>
    </w:p>
    <w:p w14:paraId="100D1F54" w14:textId="77777777" w:rsidR="00B66256" w:rsidRPr="001D210A" w:rsidRDefault="00B6625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7DBF51" w14:textId="0C3272FB" w:rsidR="009A6509" w:rsidRPr="001D210A" w:rsidRDefault="00D22E27" w:rsidP="003C60D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1D210A">
        <w:rPr>
          <w:b/>
        </w:rPr>
        <w:t>3.11</w:t>
      </w:r>
      <w:r w:rsidRPr="001D210A">
        <w:rPr>
          <w:b/>
          <w:bCs/>
          <w:szCs w:val="22"/>
        </w:rPr>
        <w:tab/>
      </w:r>
      <w:r w:rsidR="003C60D8" w:rsidRPr="001D210A">
        <w:rPr>
          <w:b/>
          <w:bCs/>
          <w:szCs w:val="22"/>
        </w:rPr>
        <w:t xml:space="preserve">Zvláštní omezení pro použití a zvláštní podmínky pro použití, včetně omezení používání antimikrobních a </w:t>
      </w:r>
      <w:proofErr w:type="spellStart"/>
      <w:r w:rsidR="003C60D8" w:rsidRPr="001D210A">
        <w:rPr>
          <w:b/>
          <w:bCs/>
          <w:szCs w:val="22"/>
        </w:rPr>
        <w:t>antiparazitárních</w:t>
      </w:r>
      <w:proofErr w:type="spellEnd"/>
      <w:r w:rsidR="003C60D8" w:rsidRPr="001D210A">
        <w:rPr>
          <w:b/>
          <w:bCs/>
          <w:szCs w:val="22"/>
        </w:rPr>
        <w:t xml:space="preserve"> veterinárních léčivých přípravků, za účelem snížení rizika rozvoje rezistence</w:t>
      </w:r>
    </w:p>
    <w:p w14:paraId="1B7DBF52" w14:textId="77777777" w:rsidR="009A6509" w:rsidRPr="001D210A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7DBF5B" w14:textId="66BA2FF2" w:rsidR="009A6509" w:rsidRPr="001D210A" w:rsidRDefault="00D22E27" w:rsidP="009A6509">
      <w:pPr>
        <w:tabs>
          <w:tab w:val="clear" w:pos="567"/>
        </w:tabs>
        <w:spacing w:line="240" w:lineRule="auto"/>
        <w:rPr>
          <w:szCs w:val="22"/>
        </w:rPr>
      </w:pPr>
      <w:r w:rsidRPr="001D210A">
        <w:t>Neuplatňuje se.</w:t>
      </w:r>
    </w:p>
    <w:p w14:paraId="1B7DBF5C" w14:textId="77777777" w:rsidR="009A6509" w:rsidRPr="001D210A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1B7DBF5D" w14:textId="77777777" w:rsidR="00C114FF" w:rsidRPr="001D210A" w:rsidRDefault="00D22E27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1D210A">
        <w:rPr>
          <w:b/>
        </w:rPr>
        <w:t>3.12</w:t>
      </w:r>
      <w:r w:rsidR="003B1526" w:rsidRPr="001D210A">
        <w:rPr>
          <w:b/>
          <w:szCs w:val="22"/>
        </w:rPr>
        <w:tab/>
      </w:r>
      <w:r w:rsidRPr="001D210A">
        <w:rPr>
          <w:b/>
        </w:rPr>
        <w:t>Ochranné lhůty</w:t>
      </w:r>
    </w:p>
    <w:p w14:paraId="1B7DBF5E" w14:textId="77777777" w:rsidR="00C114FF" w:rsidRPr="001D210A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B7DBF5F" w14:textId="35DF9785" w:rsidR="00C114FF" w:rsidRPr="001D210A" w:rsidRDefault="00D22E27" w:rsidP="00A9226B">
      <w:pPr>
        <w:tabs>
          <w:tab w:val="clear" w:pos="567"/>
        </w:tabs>
        <w:spacing w:line="240" w:lineRule="auto"/>
        <w:rPr>
          <w:szCs w:val="22"/>
        </w:rPr>
      </w:pPr>
      <w:r w:rsidRPr="001D210A">
        <w:t>Neuplatňuje se.</w:t>
      </w:r>
    </w:p>
    <w:p w14:paraId="1B7DBF69" w14:textId="77777777" w:rsidR="00C114FF" w:rsidRPr="001D21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1D1701" w14:textId="77777777" w:rsidR="00E2599D" w:rsidRPr="001D210A" w:rsidRDefault="00E2599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7DBF6B" w14:textId="4FE731BB" w:rsidR="00C114FF" w:rsidRPr="001D210A" w:rsidRDefault="00D22E27" w:rsidP="008E7D18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1D210A">
        <w:rPr>
          <w:b/>
        </w:rPr>
        <w:t>4.</w:t>
      </w:r>
      <w:r w:rsidR="003B1526" w:rsidRPr="001D210A">
        <w:rPr>
          <w:b/>
          <w:szCs w:val="22"/>
        </w:rPr>
        <w:tab/>
      </w:r>
      <w:r w:rsidRPr="001D210A">
        <w:rPr>
          <w:b/>
        </w:rPr>
        <w:t>FARMAKOLOGICKÉ INFORMACE</w:t>
      </w:r>
    </w:p>
    <w:p w14:paraId="1B7DBF6C" w14:textId="77777777" w:rsidR="00C114FF" w:rsidRPr="001D210A" w:rsidRDefault="00C114FF" w:rsidP="008E7D18">
      <w:pPr>
        <w:keepNext/>
        <w:tabs>
          <w:tab w:val="clear" w:pos="567"/>
        </w:tabs>
        <w:spacing w:line="240" w:lineRule="auto"/>
        <w:rPr>
          <w:bCs/>
          <w:szCs w:val="22"/>
        </w:rPr>
      </w:pPr>
    </w:p>
    <w:p w14:paraId="6C4DEE52" w14:textId="56AA91FA" w:rsidR="002027DF" w:rsidRPr="001D210A" w:rsidRDefault="00D22E27" w:rsidP="002027DF">
      <w:pPr>
        <w:tabs>
          <w:tab w:val="clear" w:pos="567"/>
        </w:tabs>
        <w:spacing w:line="240" w:lineRule="auto"/>
        <w:jc w:val="both"/>
      </w:pPr>
      <w:r w:rsidRPr="001D210A">
        <w:rPr>
          <w:b/>
        </w:rPr>
        <w:t>4.1</w:t>
      </w:r>
      <w:r w:rsidRPr="001D210A">
        <w:rPr>
          <w:b/>
          <w:szCs w:val="22"/>
        </w:rPr>
        <w:tab/>
      </w:r>
      <w:proofErr w:type="spellStart"/>
      <w:r w:rsidRPr="001D210A">
        <w:rPr>
          <w:b/>
        </w:rPr>
        <w:t>ATCvet</w:t>
      </w:r>
      <w:proofErr w:type="spellEnd"/>
      <w:r w:rsidRPr="001D210A">
        <w:rPr>
          <w:b/>
        </w:rPr>
        <w:t xml:space="preserve"> kód:</w:t>
      </w:r>
      <w:r w:rsidR="02866AD9" w:rsidRPr="001D210A">
        <w:t xml:space="preserve"> QJ01CR02</w:t>
      </w:r>
    </w:p>
    <w:p w14:paraId="1B7DBF6F" w14:textId="77777777" w:rsidR="00C114FF" w:rsidRPr="001D210A" w:rsidRDefault="00C114FF" w:rsidP="00A9226B">
      <w:pPr>
        <w:tabs>
          <w:tab w:val="clear" w:pos="567"/>
        </w:tabs>
        <w:spacing w:line="240" w:lineRule="auto"/>
        <w:rPr>
          <w:bCs/>
          <w:szCs w:val="22"/>
        </w:rPr>
      </w:pPr>
    </w:p>
    <w:p w14:paraId="1B7DBF70" w14:textId="71A56433" w:rsidR="00C114FF" w:rsidRPr="001D210A" w:rsidRDefault="00FD1E45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1D210A">
        <w:rPr>
          <w:b/>
        </w:rPr>
        <w:t>4.2</w:t>
      </w:r>
      <w:r w:rsidR="00D22E27" w:rsidRPr="001D210A">
        <w:rPr>
          <w:b/>
          <w:szCs w:val="22"/>
        </w:rPr>
        <w:tab/>
      </w:r>
      <w:r w:rsidRPr="001D210A">
        <w:rPr>
          <w:b/>
        </w:rPr>
        <w:t>Farmakodynamika</w:t>
      </w:r>
    </w:p>
    <w:p w14:paraId="1B7DBF71" w14:textId="77777777" w:rsidR="00C114FF" w:rsidRPr="001D21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D23F0E5" w14:textId="4E9B67E4" w:rsidR="00C62237" w:rsidRPr="001D210A" w:rsidRDefault="00C62237" w:rsidP="006071ED">
      <w:pPr>
        <w:rPr>
          <w:bCs/>
          <w:szCs w:val="22"/>
        </w:rPr>
      </w:pPr>
      <w:r w:rsidRPr="001D210A">
        <w:t xml:space="preserve">Amoxicilin je </w:t>
      </w:r>
      <w:proofErr w:type="spellStart"/>
      <w:r w:rsidRPr="001D210A">
        <w:t>aminobenzylpenicilin</w:t>
      </w:r>
      <w:proofErr w:type="spellEnd"/>
      <w:r w:rsidRPr="001D210A">
        <w:t xml:space="preserve"> ze skupiny </w:t>
      </w:r>
      <w:r w:rsidR="00997D34">
        <w:t>beta</w:t>
      </w:r>
      <w:r w:rsidRPr="001D210A">
        <w:t>-</w:t>
      </w:r>
      <w:proofErr w:type="spellStart"/>
      <w:r w:rsidRPr="001D210A">
        <w:t>laktamových</w:t>
      </w:r>
      <w:proofErr w:type="spellEnd"/>
      <w:r w:rsidRPr="001D210A">
        <w:t xml:space="preserve"> penicilinů, který zabraňuje tvorbě bakteriální buněčné stěny tím, že zasahuje do posledního kroku syntézy peptidoglykanu.</w:t>
      </w:r>
    </w:p>
    <w:p w14:paraId="26DD64C6" w14:textId="77777777" w:rsidR="00C62237" w:rsidRPr="001D210A" w:rsidRDefault="00C62237" w:rsidP="006071ED">
      <w:pPr>
        <w:rPr>
          <w:bCs/>
          <w:szCs w:val="22"/>
        </w:rPr>
      </w:pPr>
    </w:p>
    <w:p w14:paraId="166FC2C5" w14:textId="402CD873" w:rsidR="00C62237" w:rsidRPr="001D210A" w:rsidRDefault="00C62237" w:rsidP="006071ED">
      <w:pPr>
        <w:rPr>
          <w:bCs/>
          <w:szCs w:val="22"/>
        </w:rPr>
      </w:pPr>
      <w:r w:rsidRPr="001D210A">
        <w:t xml:space="preserve">Kyselina klavulanová je ireverzibilní inhibitor intracelulárních a extracelulárních </w:t>
      </w:r>
      <w:r w:rsidR="00997D34">
        <w:t>beta</w:t>
      </w:r>
      <w:r w:rsidRPr="001D210A">
        <w:t>-</w:t>
      </w:r>
      <w:proofErr w:type="spellStart"/>
      <w:r w:rsidRPr="001D210A">
        <w:t>laktamáz</w:t>
      </w:r>
      <w:proofErr w:type="spellEnd"/>
      <w:r w:rsidRPr="001D210A">
        <w:t xml:space="preserve">, který chrání amoxicilin před inaktivací mnoha </w:t>
      </w:r>
      <w:r w:rsidR="00997D34">
        <w:t>beta</w:t>
      </w:r>
      <w:r w:rsidRPr="001D210A">
        <w:t>-</w:t>
      </w:r>
      <w:proofErr w:type="spellStart"/>
      <w:r w:rsidRPr="001D210A">
        <w:t>laktamázami</w:t>
      </w:r>
      <w:proofErr w:type="spellEnd"/>
      <w:r w:rsidRPr="001D210A">
        <w:t>.</w:t>
      </w:r>
    </w:p>
    <w:p w14:paraId="588FB3F1" w14:textId="77777777" w:rsidR="00C62237" w:rsidRPr="001D210A" w:rsidRDefault="00C62237" w:rsidP="006071ED">
      <w:pPr>
        <w:rPr>
          <w:bCs/>
          <w:szCs w:val="22"/>
        </w:rPr>
      </w:pPr>
    </w:p>
    <w:p w14:paraId="5F6BFEC6" w14:textId="137899C2" w:rsidR="004952DD" w:rsidRPr="001D210A" w:rsidRDefault="00C62237" w:rsidP="006071ED">
      <w:r w:rsidRPr="001D210A">
        <w:t xml:space="preserve">Amoxicilin/klavulanát má široké spektrum účinnosti, které zahrnuje kmeny grampozitivních i gramnegativních aerobů, fakultativních anaerobů a obligátních anaerobů produkujících </w:t>
      </w:r>
      <w:r w:rsidR="00997D34">
        <w:t>beta</w:t>
      </w:r>
      <w:r w:rsidRPr="001D210A">
        <w:t>-</w:t>
      </w:r>
      <w:proofErr w:type="spellStart"/>
      <w:r w:rsidRPr="001D210A">
        <w:t>laktamázu</w:t>
      </w:r>
      <w:proofErr w:type="spellEnd"/>
      <w:r w:rsidRPr="001D210A">
        <w:t>. Antimikrobiální spektrum relevantní pro indikace u psů a koček je shrnuto v následujících dvou tabulkách.</w:t>
      </w:r>
    </w:p>
    <w:p w14:paraId="61C53E20" w14:textId="77777777" w:rsidR="004952DD" w:rsidRPr="001D210A" w:rsidRDefault="004952DD" w:rsidP="0059177D">
      <w:pPr>
        <w:jc w:val="both"/>
        <w:rPr>
          <w:bCs/>
          <w:szCs w:val="22"/>
        </w:rPr>
      </w:pPr>
    </w:p>
    <w:p w14:paraId="2267A2B0" w14:textId="5DFA2156" w:rsidR="00C62237" w:rsidRPr="001D210A" w:rsidRDefault="00886101" w:rsidP="00C62237">
      <w:pPr>
        <w:ind w:left="720" w:hanging="720"/>
        <w:rPr>
          <w:bCs/>
          <w:szCs w:val="22"/>
        </w:rPr>
      </w:pPr>
      <w:r w:rsidRPr="001D210A">
        <w:lastRenderedPageBreak/>
        <w:t>Souhrn citlivosti pro cílové bakterie u psů: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851"/>
        <w:gridCol w:w="1559"/>
        <w:gridCol w:w="1559"/>
        <w:gridCol w:w="1417"/>
        <w:gridCol w:w="1134"/>
      </w:tblGrid>
      <w:tr w:rsidR="00B94138" w:rsidRPr="001D210A" w14:paraId="7DB2C291" w14:textId="77777777" w:rsidTr="00417F22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1AF52" w14:textId="1DB03089" w:rsidR="00B94138" w:rsidRPr="001D210A" w:rsidRDefault="00B94138" w:rsidP="00B9413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1D210A">
              <w:rPr>
                <w:color w:val="000000" w:themeColor="text1"/>
              </w:rPr>
              <w:t xml:space="preserve">Cílové </w:t>
            </w:r>
            <w:proofErr w:type="gramStart"/>
            <w:r w:rsidRPr="001D210A">
              <w:rPr>
                <w:color w:val="000000" w:themeColor="text1"/>
              </w:rPr>
              <w:t xml:space="preserve">bakterie </w:t>
            </w:r>
            <w:r w:rsidR="006F6496">
              <w:rPr>
                <w:color w:val="000000" w:themeColor="text1"/>
              </w:rPr>
              <w:t> pro</w:t>
            </w:r>
            <w:proofErr w:type="gramEnd"/>
            <w:r w:rsidR="006F6496">
              <w:rPr>
                <w:color w:val="000000" w:themeColor="text1"/>
              </w:rPr>
              <w:t xml:space="preserve"> jednotlivé</w:t>
            </w:r>
            <w:r w:rsidRPr="001D210A">
              <w:rPr>
                <w:color w:val="000000" w:themeColor="text1"/>
              </w:rPr>
              <w:t xml:space="preserve"> indikac</w:t>
            </w:r>
            <w:r w:rsidR="006F6496">
              <w:rPr>
                <w:color w:val="000000" w:themeColor="text1"/>
              </w:rPr>
              <w:t>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F8DA6" w14:textId="77777777" w:rsidR="00B94138" w:rsidRPr="001D210A" w:rsidRDefault="00B94138" w:rsidP="00B9413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1D210A">
              <w:rPr>
                <w:color w:val="000000" w:themeColor="text1"/>
              </w:rPr>
              <w:t>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9C267" w14:textId="77777777" w:rsidR="00B94138" w:rsidRPr="001D210A" w:rsidRDefault="00B94138" w:rsidP="00B9413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1D210A">
              <w:rPr>
                <w:color w:val="000000" w:themeColor="text1"/>
              </w:rPr>
              <w:t>Rozmezí MIC (µg/ml)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3C83D" w14:textId="77777777" w:rsidR="00B94138" w:rsidRPr="001D210A" w:rsidRDefault="00B94138" w:rsidP="00B9413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1D210A">
              <w:rPr>
                <w:color w:val="000000" w:themeColor="text1"/>
              </w:rPr>
              <w:t>MIC50 (µg/ml)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5B402" w14:textId="77777777" w:rsidR="00B94138" w:rsidRPr="001D210A" w:rsidRDefault="00B94138" w:rsidP="00B9413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1D210A">
              <w:rPr>
                <w:color w:val="000000" w:themeColor="text1"/>
              </w:rPr>
              <w:t>MIC90 (µg/ml)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A7A3" w14:textId="0B42C879" w:rsidR="00B94138" w:rsidRPr="001D210A" w:rsidRDefault="00B94138" w:rsidP="00B9413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1D210A">
              <w:rPr>
                <w:color w:val="000000" w:themeColor="text1"/>
              </w:rPr>
              <w:t xml:space="preserve">Klinické </w:t>
            </w:r>
            <w:r w:rsidR="006F6496">
              <w:rPr>
                <w:color w:val="000000" w:themeColor="text1"/>
              </w:rPr>
              <w:t>hraniční</w:t>
            </w:r>
            <w:r w:rsidRPr="001D210A">
              <w:rPr>
                <w:color w:val="000000" w:themeColor="text1"/>
              </w:rPr>
              <w:t xml:space="preserve"> hodnoty (I/R)</w:t>
            </w:r>
          </w:p>
        </w:tc>
      </w:tr>
      <w:tr w:rsidR="00B94138" w:rsidRPr="001D210A" w14:paraId="0719364D" w14:textId="77777777" w:rsidTr="00417F22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A4E372" w14:textId="4372FAE9" w:rsidR="00B94138" w:rsidRPr="001D210A" w:rsidDel="00934EC0" w:rsidRDefault="009372CE" w:rsidP="00B9413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Infekce k</w:t>
            </w:r>
            <w:r w:rsidR="00B94138" w:rsidRPr="001D210A">
              <w:rPr>
                <w:color w:val="000000" w:themeColor="text1"/>
              </w:rPr>
              <w:t>ůže a měkk</w:t>
            </w:r>
            <w:r>
              <w:rPr>
                <w:color w:val="000000" w:themeColor="text1"/>
              </w:rPr>
              <w:t>ých</w:t>
            </w:r>
            <w:r w:rsidR="00B94138" w:rsidRPr="001D210A">
              <w:rPr>
                <w:color w:val="000000" w:themeColor="text1"/>
              </w:rPr>
              <w:t xml:space="preserve"> tkán</w:t>
            </w:r>
            <w:r>
              <w:rPr>
                <w:color w:val="000000" w:themeColor="text1"/>
              </w:rPr>
              <w:t>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B686D8" w14:textId="77777777" w:rsidR="00B94138" w:rsidRPr="001D210A" w:rsidRDefault="00B94138" w:rsidP="00B9413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600507" w14:textId="77777777" w:rsidR="00B94138" w:rsidRPr="001D210A" w:rsidRDefault="00B94138" w:rsidP="00B9413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ADC16D" w14:textId="77777777" w:rsidR="00B94138" w:rsidRPr="001D210A" w:rsidRDefault="00B94138" w:rsidP="00B9413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E22AF2" w14:textId="77777777" w:rsidR="00B94138" w:rsidRPr="001D210A" w:rsidRDefault="00B94138" w:rsidP="00B9413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96502C" w14:textId="77777777" w:rsidR="00B94138" w:rsidRPr="001D210A" w:rsidRDefault="00B94138" w:rsidP="00B9413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</w:tr>
      <w:tr w:rsidR="00B94138" w:rsidRPr="001D210A" w14:paraId="2C2CCB27" w14:textId="77777777" w:rsidTr="00417F22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02F28" w14:textId="4DF7D59A" w:rsidR="00B94138" w:rsidRPr="001D210A" w:rsidRDefault="00B94138" w:rsidP="00E37825">
            <w:pPr>
              <w:spacing w:line="240" w:lineRule="auto"/>
              <w:ind w:left="68"/>
              <w:rPr>
                <w:bCs/>
                <w:color w:val="000000" w:themeColor="text1"/>
                <w:szCs w:val="22"/>
              </w:rPr>
            </w:pPr>
            <w:r w:rsidRPr="001D210A">
              <w:rPr>
                <w:i/>
                <w:color w:val="000000" w:themeColor="text1"/>
              </w:rPr>
              <w:t>Staphylococcus</w:t>
            </w:r>
            <w:r w:rsidRPr="001D210A">
              <w:rPr>
                <w:bCs/>
                <w:color w:val="000000" w:themeColor="text1"/>
                <w:szCs w:val="22"/>
              </w:rPr>
              <w:t xml:space="preserve"> spp</w:t>
            </w:r>
            <w:r w:rsidR="00997D34">
              <w:rPr>
                <w:bCs/>
                <w:color w:val="000000" w:themeColor="text1"/>
                <w:szCs w:val="22"/>
              </w:rPr>
              <w:t>.</w:t>
            </w:r>
          </w:p>
          <w:p w14:paraId="3DFDB832" w14:textId="77777777" w:rsidR="00B94138" w:rsidRPr="001D210A" w:rsidRDefault="00B94138" w:rsidP="00E37825">
            <w:pPr>
              <w:spacing w:line="240" w:lineRule="auto"/>
              <w:ind w:left="68"/>
              <w:rPr>
                <w:bCs/>
                <w:i/>
                <w:iCs/>
                <w:color w:val="000000" w:themeColor="text1"/>
                <w:szCs w:val="22"/>
              </w:rPr>
            </w:pPr>
            <w:r w:rsidRPr="001D210A">
              <w:rPr>
                <w:i/>
                <w:color w:val="000000" w:themeColor="text1"/>
              </w:rPr>
              <w:t>S. aureus</w:t>
            </w:r>
          </w:p>
          <w:p w14:paraId="49902583" w14:textId="77777777" w:rsidR="00B94138" w:rsidRPr="001D210A" w:rsidRDefault="00B94138" w:rsidP="00E37825">
            <w:pPr>
              <w:spacing w:line="240" w:lineRule="auto"/>
              <w:ind w:left="68"/>
              <w:rPr>
                <w:bCs/>
                <w:color w:val="000000" w:themeColor="text1"/>
                <w:szCs w:val="22"/>
              </w:rPr>
            </w:pPr>
            <w:r w:rsidRPr="001D210A">
              <w:rPr>
                <w:bCs/>
                <w:color w:val="000000" w:themeColor="text1"/>
                <w:szCs w:val="22"/>
              </w:rPr>
              <w:t>Skupina</w:t>
            </w:r>
            <w:r w:rsidRPr="001D210A">
              <w:rPr>
                <w:i/>
                <w:color w:val="000000" w:themeColor="text1"/>
              </w:rPr>
              <w:t xml:space="preserve"> S. intermedius</w:t>
            </w:r>
          </w:p>
          <w:p w14:paraId="39FBFA24" w14:textId="37CA62B7" w:rsidR="00B94138" w:rsidRPr="001D210A" w:rsidDel="00660082" w:rsidRDefault="00B94138" w:rsidP="00E37825">
            <w:pPr>
              <w:spacing w:line="240" w:lineRule="auto"/>
              <w:ind w:left="68"/>
              <w:rPr>
                <w:bCs/>
                <w:color w:val="000000" w:themeColor="text1"/>
                <w:szCs w:val="22"/>
              </w:rPr>
            </w:pPr>
            <w:r w:rsidRPr="001D210A">
              <w:rPr>
                <w:color w:val="000000" w:themeColor="text1"/>
              </w:rPr>
              <w:t xml:space="preserve">Koaguláza-negativní </w:t>
            </w:r>
            <w:r w:rsidRPr="001D210A">
              <w:rPr>
                <w:bCs/>
                <w:i/>
                <w:iCs/>
                <w:color w:val="000000" w:themeColor="text1"/>
                <w:szCs w:val="22"/>
              </w:rPr>
              <w:t>Staphylococcus</w:t>
            </w:r>
            <w:r w:rsidRPr="001D210A">
              <w:rPr>
                <w:color w:val="000000" w:themeColor="text1"/>
              </w:rPr>
              <w:t xml:space="preserve"> spp</w:t>
            </w:r>
            <w:r w:rsidR="00997D34">
              <w:rPr>
                <w:color w:val="000000" w:themeColor="text1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811F8" w14:textId="77777777" w:rsidR="00B94138" w:rsidRPr="001D210A" w:rsidRDefault="00B94138" w:rsidP="00B9413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1D210A">
              <w:rPr>
                <w:color w:val="000000" w:themeColor="text1"/>
              </w:rPr>
              <w:t>431*</w:t>
            </w:r>
          </w:p>
          <w:p w14:paraId="3A96173C" w14:textId="77777777" w:rsidR="00B94138" w:rsidRPr="001D210A" w:rsidRDefault="00B94138" w:rsidP="00B9413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1D210A">
              <w:rPr>
                <w:color w:val="000000" w:themeColor="text1"/>
              </w:rPr>
              <w:t>38*</w:t>
            </w:r>
          </w:p>
          <w:p w14:paraId="2B061EDB" w14:textId="77777777" w:rsidR="00B94138" w:rsidRPr="001D210A" w:rsidRDefault="00B94138" w:rsidP="00B9413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1D210A">
              <w:rPr>
                <w:color w:val="000000" w:themeColor="text1"/>
              </w:rPr>
              <w:t>343*</w:t>
            </w:r>
          </w:p>
          <w:p w14:paraId="24DA8B08" w14:textId="77777777" w:rsidR="00B94138" w:rsidRPr="001D210A" w:rsidDel="00934EC0" w:rsidRDefault="00B94138" w:rsidP="00B9413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1D210A">
              <w:rPr>
                <w:color w:val="000000" w:themeColor="text1"/>
              </w:rPr>
              <w:t>49*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472B7" w14:textId="53B3DB55" w:rsidR="00B94138" w:rsidRPr="001D210A" w:rsidRDefault="00B94138" w:rsidP="00CB3E89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1D210A">
              <w:rPr>
                <w:color w:val="000000" w:themeColor="text1"/>
              </w:rPr>
              <w:t>0</w:t>
            </w:r>
            <w:r w:rsidR="003C60D8" w:rsidRPr="001D210A">
              <w:rPr>
                <w:color w:val="000000" w:themeColor="text1"/>
              </w:rPr>
              <w:t>,</w:t>
            </w:r>
            <w:r w:rsidRPr="001D210A">
              <w:rPr>
                <w:color w:val="000000" w:themeColor="text1"/>
              </w:rPr>
              <w:t>03-32</w:t>
            </w:r>
          </w:p>
          <w:p w14:paraId="7E81DB40" w14:textId="35F23A2D" w:rsidR="00B94138" w:rsidRPr="001D210A" w:rsidRDefault="00B94138" w:rsidP="00460C8F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1D210A">
              <w:rPr>
                <w:color w:val="000000" w:themeColor="text1"/>
              </w:rPr>
              <w:t>0</w:t>
            </w:r>
            <w:r w:rsidR="003C60D8" w:rsidRPr="001D210A">
              <w:rPr>
                <w:color w:val="000000" w:themeColor="text1"/>
              </w:rPr>
              <w:t>,</w:t>
            </w:r>
            <w:r w:rsidRPr="001D210A">
              <w:rPr>
                <w:color w:val="000000" w:themeColor="text1"/>
              </w:rPr>
              <w:t>12-16</w:t>
            </w:r>
          </w:p>
          <w:p w14:paraId="56C5215B" w14:textId="28AE9236" w:rsidR="00B94138" w:rsidRPr="001D210A" w:rsidRDefault="00B9413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1D210A">
              <w:rPr>
                <w:color w:val="000000" w:themeColor="text1"/>
              </w:rPr>
              <w:t>0</w:t>
            </w:r>
            <w:r w:rsidR="003C60D8" w:rsidRPr="001D210A">
              <w:rPr>
                <w:color w:val="000000" w:themeColor="text1"/>
              </w:rPr>
              <w:t>,</w:t>
            </w:r>
            <w:r w:rsidRPr="001D210A">
              <w:rPr>
                <w:color w:val="000000" w:themeColor="text1"/>
              </w:rPr>
              <w:t>03-8</w:t>
            </w:r>
          </w:p>
          <w:p w14:paraId="639D8AAE" w14:textId="4C2BEE7E" w:rsidR="00B94138" w:rsidRPr="001D210A" w:rsidDel="00660082" w:rsidRDefault="00B9413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1D210A">
              <w:rPr>
                <w:color w:val="000000" w:themeColor="text1"/>
              </w:rPr>
              <w:t>0</w:t>
            </w:r>
            <w:r w:rsidR="003C60D8" w:rsidRPr="001D210A">
              <w:rPr>
                <w:color w:val="000000" w:themeColor="text1"/>
              </w:rPr>
              <w:t>,</w:t>
            </w:r>
            <w:r w:rsidRPr="001D210A">
              <w:rPr>
                <w:color w:val="000000" w:themeColor="text1"/>
              </w:rPr>
              <w:t>03-32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E2142" w14:textId="4C693F8C" w:rsidR="00B94138" w:rsidRPr="001D210A" w:rsidRDefault="00B9413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1D210A">
              <w:rPr>
                <w:color w:val="000000" w:themeColor="text1"/>
              </w:rPr>
              <w:t>0</w:t>
            </w:r>
            <w:r w:rsidR="003C60D8" w:rsidRPr="001D210A">
              <w:rPr>
                <w:color w:val="000000" w:themeColor="text1"/>
              </w:rPr>
              <w:t>,</w:t>
            </w:r>
            <w:r w:rsidRPr="001D210A">
              <w:rPr>
                <w:color w:val="000000" w:themeColor="text1"/>
              </w:rPr>
              <w:t>12</w:t>
            </w:r>
          </w:p>
          <w:p w14:paraId="3DAEB7F8" w14:textId="7CB7CDA6" w:rsidR="00B94138" w:rsidRPr="001D210A" w:rsidRDefault="00B9413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1D210A">
              <w:rPr>
                <w:color w:val="000000" w:themeColor="text1"/>
              </w:rPr>
              <w:t>0</w:t>
            </w:r>
            <w:r w:rsidR="003C60D8" w:rsidRPr="001D210A">
              <w:rPr>
                <w:color w:val="000000" w:themeColor="text1"/>
              </w:rPr>
              <w:t>,</w:t>
            </w:r>
            <w:r w:rsidRPr="001D210A">
              <w:rPr>
                <w:color w:val="000000" w:themeColor="text1"/>
              </w:rPr>
              <w:t>5</w:t>
            </w:r>
          </w:p>
          <w:p w14:paraId="72D47A82" w14:textId="325959CF" w:rsidR="00B94138" w:rsidRPr="001D210A" w:rsidRDefault="00B9413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1D210A">
              <w:rPr>
                <w:color w:val="000000" w:themeColor="text1"/>
              </w:rPr>
              <w:t>0</w:t>
            </w:r>
            <w:r w:rsidR="003C60D8" w:rsidRPr="001D210A">
              <w:rPr>
                <w:color w:val="000000" w:themeColor="text1"/>
              </w:rPr>
              <w:t>,</w:t>
            </w:r>
            <w:r w:rsidRPr="001D210A">
              <w:rPr>
                <w:color w:val="000000" w:themeColor="text1"/>
              </w:rPr>
              <w:t>12</w:t>
            </w:r>
          </w:p>
          <w:p w14:paraId="5C6CD020" w14:textId="28D72175" w:rsidR="00B94138" w:rsidRPr="001D210A" w:rsidDel="00660082" w:rsidRDefault="00B9413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1D210A">
              <w:rPr>
                <w:color w:val="000000" w:themeColor="text1"/>
              </w:rPr>
              <w:t>0</w:t>
            </w:r>
            <w:r w:rsidR="003C60D8" w:rsidRPr="001D210A">
              <w:rPr>
                <w:color w:val="000000" w:themeColor="text1"/>
              </w:rPr>
              <w:t>,</w:t>
            </w:r>
            <w:r w:rsidRPr="001D210A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9420D" w14:textId="77777777" w:rsidR="00B94138" w:rsidRPr="001D210A" w:rsidRDefault="00B94138" w:rsidP="00B9413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1D210A">
              <w:rPr>
                <w:color w:val="000000" w:themeColor="text1"/>
              </w:rPr>
              <w:t>1</w:t>
            </w:r>
          </w:p>
          <w:p w14:paraId="27E7D22D" w14:textId="77777777" w:rsidR="00B94138" w:rsidRPr="001D210A" w:rsidRDefault="00B94138" w:rsidP="00B9413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1D210A">
              <w:rPr>
                <w:color w:val="000000" w:themeColor="text1"/>
              </w:rPr>
              <w:t>2</w:t>
            </w:r>
          </w:p>
          <w:p w14:paraId="0376DFF1" w14:textId="65ED0255" w:rsidR="00B94138" w:rsidRPr="001D210A" w:rsidRDefault="00B94138" w:rsidP="00B9413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1D210A">
              <w:rPr>
                <w:color w:val="000000" w:themeColor="text1"/>
              </w:rPr>
              <w:t>0</w:t>
            </w:r>
            <w:r w:rsidR="00883BF7" w:rsidRPr="001D210A">
              <w:rPr>
                <w:color w:val="000000" w:themeColor="text1"/>
              </w:rPr>
              <w:t>,</w:t>
            </w:r>
            <w:r w:rsidRPr="001D210A">
              <w:rPr>
                <w:color w:val="000000" w:themeColor="text1"/>
              </w:rPr>
              <w:t>5</w:t>
            </w:r>
          </w:p>
          <w:p w14:paraId="0279E0FE" w14:textId="77777777" w:rsidR="00B94138" w:rsidRPr="001D210A" w:rsidDel="00660082" w:rsidRDefault="00B94138" w:rsidP="00B9413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1D210A">
              <w:rPr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2BD8" w14:textId="602B5560" w:rsidR="00B94138" w:rsidRPr="001D210A" w:rsidRDefault="00B94138" w:rsidP="00CB3E89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1D210A">
              <w:rPr>
                <w:color w:val="000000" w:themeColor="text1"/>
              </w:rPr>
              <w:t>0</w:t>
            </w:r>
            <w:r w:rsidR="003C60D8" w:rsidRPr="001D210A">
              <w:rPr>
                <w:color w:val="000000" w:themeColor="text1"/>
              </w:rPr>
              <w:t>,</w:t>
            </w:r>
            <w:r w:rsidRPr="001D210A">
              <w:rPr>
                <w:color w:val="000000" w:themeColor="text1"/>
              </w:rPr>
              <w:t>25/1</w:t>
            </w:r>
          </w:p>
          <w:p w14:paraId="12D3C076" w14:textId="797735D6" w:rsidR="00B94138" w:rsidRPr="001D210A" w:rsidRDefault="00B94138" w:rsidP="00460C8F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1D210A">
              <w:rPr>
                <w:color w:val="000000" w:themeColor="text1"/>
              </w:rPr>
              <w:t>0</w:t>
            </w:r>
            <w:r w:rsidR="003C60D8" w:rsidRPr="001D210A">
              <w:rPr>
                <w:color w:val="000000" w:themeColor="text1"/>
              </w:rPr>
              <w:t>,</w:t>
            </w:r>
            <w:r w:rsidRPr="001D210A">
              <w:rPr>
                <w:color w:val="000000" w:themeColor="text1"/>
              </w:rPr>
              <w:t>25/1</w:t>
            </w:r>
          </w:p>
          <w:p w14:paraId="608B21D1" w14:textId="6D595D82" w:rsidR="00B94138" w:rsidRPr="001D210A" w:rsidRDefault="00B9413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1D210A">
              <w:rPr>
                <w:color w:val="000000" w:themeColor="text1"/>
              </w:rPr>
              <w:t>0</w:t>
            </w:r>
            <w:r w:rsidR="003C60D8" w:rsidRPr="001D210A">
              <w:rPr>
                <w:color w:val="000000" w:themeColor="text1"/>
              </w:rPr>
              <w:t>,</w:t>
            </w:r>
            <w:r w:rsidRPr="001D210A">
              <w:rPr>
                <w:color w:val="000000" w:themeColor="text1"/>
              </w:rPr>
              <w:t>25/1</w:t>
            </w:r>
          </w:p>
          <w:p w14:paraId="549D3C8C" w14:textId="18652D5B" w:rsidR="00B94138" w:rsidRPr="001D210A" w:rsidRDefault="00B9413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1D210A">
              <w:rPr>
                <w:color w:val="000000" w:themeColor="text1"/>
              </w:rPr>
              <w:t>0</w:t>
            </w:r>
            <w:r w:rsidR="003C60D8" w:rsidRPr="001D210A">
              <w:rPr>
                <w:color w:val="000000" w:themeColor="text1"/>
              </w:rPr>
              <w:t>,</w:t>
            </w:r>
            <w:r w:rsidRPr="001D210A">
              <w:rPr>
                <w:color w:val="000000" w:themeColor="text1"/>
              </w:rPr>
              <w:t>25/1</w:t>
            </w:r>
          </w:p>
        </w:tc>
      </w:tr>
      <w:tr w:rsidR="00B94138" w:rsidRPr="001D210A" w14:paraId="588BF832" w14:textId="77777777" w:rsidTr="00417F22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B75E6" w14:textId="6A39E44A" w:rsidR="00B94138" w:rsidRPr="001D210A" w:rsidRDefault="00B94138" w:rsidP="00E37825">
            <w:pPr>
              <w:spacing w:line="240" w:lineRule="auto"/>
              <w:ind w:left="68"/>
              <w:rPr>
                <w:bCs/>
                <w:color w:val="000000" w:themeColor="text1"/>
                <w:szCs w:val="22"/>
              </w:rPr>
            </w:pPr>
            <w:r w:rsidRPr="001D210A">
              <w:rPr>
                <w:i/>
                <w:color w:val="000000" w:themeColor="text1"/>
              </w:rPr>
              <w:t>Streptococcus</w:t>
            </w:r>
            <w:r w:rsidRPr="001D210A">
              <w:rPr>
                <w:bCs/>
                <w:color w:val="000000" w:themeColor="text1"/>
                <w:szCs w:val="22"/>
              </w:rPr>
              <w:t xml:space="preserve"> spp</w:t>
            </w:r>
            <w:r w:rsidR="00997D34">
              <w:rPr>
                <w:bCs/>
                <w:color w:val="000000" w:themeColor="text1"/>
                <w:szCs w:val="22"/>
              </w:rPr>
              <w:t>.</w:t>
            </w:r>
          </w:p>
          <w:p w14:paraId="20678C21" w14:textId="77777777" w:rsidR="00B94138" w:rsidRPr="001D210A" w:rsidRDefault="00B94138" w:rsidP="00E37825">
            <w:pPr>
              <w:spacing w:line="240" w:lineRule="auto"/>
              <w:ind w:left="68"/>
              <w:rPr>
                <w:bCs/>
                <w:i/>
                <w:iCs/>
                <w:color w:val="000000" w:themeColor="text1"/>
                <w:szCs w:val="22"/>
              </w:rPr>
            </w:pPr>
            <w:r w:rsidRPr="001D210A">
              <w:rPr>
                <w:i/>
                <w:color w:val="000000" w:themeColor="text1"/>
              </w:rPr>
              <w:t>Streptococcus canis</w:t>
            </w:r>
          </w:p>
          <w:p w14:paraId="3F77A1D5" w14:textId="77777777" w:rsidR="00B94138" w:rsidRPr="001D210A" w:rsidDel="00660082" w:rsidRDefault="00B94138" w:rsidP="00E37825">
            <w:pPr>
              <w:spacing w:line="240" w:lineRule="auto"/>
              <w:ind w:left="68"/>
              <w:rPr>
                <w:bCs/>
                <w:color w:val="000000" w:themeColor="text1"/>
                <w:szCs w:val="22"/>
              </w:rPr>
            </w:pPr>
            <w:r w:rsidRPr="001D210A">
              <w:rPr>
                <w:i/>
                <w:color w:val="000000" w:themeColor="text1"/>
              </w:rPr>
              <w:t>Streptococcus dysgalactiae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84C08" w14:textId="77777777" w:rsidR="00B94138" w:rsidRPr="001D210A" w:rsidRDefault="00B94138" w:rsidP="00B9413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1D210A">
              <w:rPr>
                <w:color w:val="000000" w:themeColor="text1"/>
              </w:rPr>
              <w:t>142*</w:t>
            </w:r>
          </w:p>
          <w:p w14:paraId="4A841298" w14:textId="77777777" w:rsidR="00B94138" w:rsidRPr="001D210A" w:rsidRDefault="00B94138" w:rsidP="00B9413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1D210A">
              <w:rPr>
                <w:color w:val="000000" w:themeColor="text1"/>
              </w:rPr>
              <w:t>127*</w:t>
            </w:r>
          </w:p>
          <w:p w14:paraId="47CA3120" w14:textId="77777777" w:rsidR="00B94138" w:rsidRPr="001D210A" w:rsidDel="00934EC0" w:rsidRDefault="00B94138" w:rsidP="00B9413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1D210A">
              <w:rPr>
                <w:color w:val="000000" w:themeColor="text1"/>
              </w:rPr>
              <w:t>12*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B85A6" w14:textId="391EC37D" w:rsidR="00B94138" w:rsidRPr="001D210A" w:rsidRDefault="00B94138" w:rsidP="00CB3E89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1D210A">
              <w:rPr>
                <w:color w:val="000000" w:themeColor="text1"/>
              </w:rPr>
              <w:t>0</w:t>
            </w:r>
            <w:r w:rsidR="003C60D8" w:rsidRPr="001D210A">
              <w:rPr>
                <w:color w:val="000000" w:themeColor="text1"/>
              </w:rPr>
              <w:t>,</w:t>
            </w:r>
            <w:r w:rsidR="00883BF7" w:rsidRPr="001D210A">
              <w:rPr>
                <w:color w:val="000000" w:themeColor="text1"/>
              </w:rPr>
              <w:t>015-0,</w:t>
            </w:r>
            <w:r w:rsidRPr="001D210A">
              <w:rPr>
                <w:color w:val="000000" w:themeColor="text1"/>
              </w:rPr>
              <w:t>06</w:t>
            </w:r>
          </w:p>
          <w:p w14:paraId="6B462B51" w14:textId="08C58429" w:rsidR="00B94138" w:rsidRPr="001D210A" w:rsidRDefault="00B94138" w:rsidP="00460C8F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1D210A">
              <w:rPr>
                <w:color w:val="000000" w:themeColor="text1"/>
              </w:rPr>
              <w:t>0</w:t>
            </w:r>
            <w:r w:rsidR="003C60D8" w:rsidRPr="001D210A">
              <w:rPr>
                <w:color w:val="000000" w:themeColor="text1"/>
              </w:rPr>
              <w:t>,</w:t>
            </w:r>
            <w:r w:rsidR="00883BF7" w:rsidRPr="001D210A">
              <w:rPr>
                <w:color w:val="000000" w:themeColor="text1"/>
              </w:rPr>
              <w:t>015-0,</w:t>
            </w:r>
            <w:r w:rsidRPr="001D210A">
              <w:rPr>
                <w:color w:val="000000" w:themeColor="text1"/>
              </w:rPr>
              <w:t>06</w:t>
            </w:r>
          </w:p>
          <w:p w14:paraId="7DF8A3D4" w14:textId="72BD6D56" w:rsidR="00B94138" w:rsidRPr="001D210A" w:rsidDel="00660082" w:rsidRDefault="00B9413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1D210A">
              <w:rPr>
                <w:color w:val="000000" w:themeColor="text1"/>
              </w:rPr>
              <w:t>0</w:t>
            </w:r>
            <w:r w:rsidR="003C60D8" w:rsidRPr="001D210A">
              <w:rPr>
                <w:color w:val="000000" w:themeColor="text1"/>
              </w:rPr>
              <w:t>,</w:t>
            </w:r>
            <w:r w:rsidRPr="001D210A">
              <w:rPr>
                <w:color w:val="000000" w:themeColor="text1"/>
              </w:rPr>
              <w:t>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20150" w14:textId="681860CB" w:rsidR="00B94138" w:rsidRPr="001D210A" w:rsidRDefault="00B9413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1D210A">
              <w:rPr>
                <w:color w:val="000000" w:themeColor="text1"/>
              </w:rPr>
              <w:t>≤0</w:t>
            </w:r>
            <w:r w:rsidR="003C60D8" w:rsidRPr="001D210A">
              <w:rPr>
                <w:color w:val="000000" w:themeColor="text1"/>
              </w:rPr>
              <w:t>,</w:t>
            </w:r>
            <w:r w:rsidRPr="001D210A">
              <w:rPr>
                <w:color w:val="000000" w:themeColor="text1"/>
              </w:rPr>
              <w:t>015</w:t>
            </w:r>
          </w:p>
          <w:p w14:paraId="4F47ED47" w14:textId="0A4642F6" w:rsidR="00B94138" w:rsidRPr="001D210A" w:rsidRDefault="00B9413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1D210A">
              <w:rPr>
                <w:color w:val="000000" w:themeColor="text1"/>
              </w:rPr>
              <w:t>≤0</w:t>
            </w:r>
            <w:r w:rsidR="003C60D8" w:rsidRPr="001D210A">
              <w:rPr>
                <w:color w:val="000000" w:themeColor="text1"/>
              </w:rPr>
              <w:t>,</w:t>
            </w:r>
            <w:r w:rsidRPr="001D210A">
              <w:rPr>
                <w:color w:val="000000" w:themeColor="text1"/>
              </w:rPr>
              <w:t>015</w:t>
            </w:r>
          </w:p>
          <w:p w14:paraId="1566A060" w14:textId="44838A78" w:rsidR="00B94138" w:rsidRPr="001D210A" w:rsidDel="00660082" w:rsidRDefault="00B9413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1D210A">
              <w:rPr>
                <w:color w:val="000000" w:themeColor="text1"/>
              </w:rPr>
              <w:t>≤0</w:t>
            </w:r>
            <w:r w:rsidR="003C60D8" w:rsidRPr="001D210A">
              <w:rPr>
                <w:color w:val="000000" w:themeColor="text1"/>
              </w:rPr>
              <w:t>,</w:t>
            </w:r>
            <w:r w:rsidRPr="001D210A">
              <w:rPr>
                <w:color w:val="000000" w:themeColor="text1"/>
              </w:rPr>
              <w:t>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345B7" w14:textId="0563F2CB" w:rsidR="00B94138" w:rsidRPr="001D210A" w:rsidRDefault="00B9413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1D210A">
              <w:rPr>
                <w:color w:val="000000" w:themeColor="text1"/>
              </w:rPr>
              <w:t>≤0</w:t>
            </w:r>
            <w:r w:rsidR="003C60D8" w:rsidRPr="001D210A">
              <w:rPr>
                <w:color w:val="000000" w:themeColor="text1"/>
              </w:rPr>
              <w:t>,</w:t>
            </w:r>
            <w:r w:rsidRPr="001D210A">
              <w:rPr>
                <w:color w:val="000000" w:themeColor="text1"/>
              </w:rPr>
              <w:t>015</w:t>
            </w:r>
          </w:p>
          <w:p w14:paraId="5323771F" w14:textId="6665F703" w:rsidR="00B94138" w:rsidRPr="001D210A" w:rsidRDefault="00B9413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1D210A">
              <w:rPr>
                <w:color w:val="000000" w:themeColor="text1"/>
              </w:rPr>
              <w:t>≤0</w:t>
            </w:r>
            <w:r w:rsidR="003C60D8" w:rsidRPr="001D210A">
              <w:rPr>
                <w:color w:val="000000" w:themeColor="text1"/>
              </w:rPr>
              <w:t>,</w:t>
            </w:r>
            <w:r w:rsidRPr="001D210A">
              <w:rPr>
                <w:color w:val="000000" w:themeColor="text1"/>
              </w:rPr>
              <w:t>015</w:t>
            </w:r>
          </w:p>
          <w:p w14:paraId="129DD514" w14:textId="70C220CD" w:rsidR="00B94138" w:rsidRPr="001D210A" w:rsidDel="00660082" w:rsidRDefault="00B9413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1D210A">
              <w:rPr>
                <w:color w:val="000000" w:themeColor="text1"/>
              </w:rPr>
              <w:t>≤0</w:t>
            </w:r>
            <w:r w:rsidR="003C60D8" w:rsidRPr="001D210A">
              <w:rPr>
                <w:color w:val="000000" w:themeColor="text1"/>
              </w:rPr>
              <w:t>,</w:t>
            </w:r>
            <w:r w:rsidRPr="001D210A">
              <w:rPr>
                <w:color w:val="000000" w:themeColor="text1"/>
              </w:rPr>
              <w:t>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1A8F" w14:textId="77777777" w:rsidR="00B94138" w:rsidRPr="001D210A" w:rsidRDefault="00B94138" w:rsidP="00B9413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1D210A">
              <w:rPr>
                <w:color w:val="000000" w:themeColor="text1"/>
              </w:rPr>
              <w:t>-</w:t>
            </w:r>
          </w:p>
          <w:p w14:paraId="2B64F71B" w14:textId="77777777" w:rsidR="00B94138" w:rsidRPr="001D210A" w:rsidRDefault="00B94138" w:rsidP="00B9413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1D210A">
              <w:rPr>
                <w:color w:val="000000" w:themeColor="text1"/>
              </w:rPr>
              <w:t>-</w:t>
            </w:r>
          </w:p>
          <w:p w14:paraId="5B6890C3" w14:textId="77777777" w:rsidR="00B94138" w:rsidRPr="001D210A" w:rsidRDefault="00B94138" w:rsidP="00B9413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1D210A">
              <w:rPr>
                <w:color w:val="000000" w:themeColor="text1"/>
              </w:rPr>
              <w:t>-</w:t>
            </w:r>
          </w:p>
        </w:tc>
      </w:tr>
      <w:tr w:rsidR="00B94138" w:rsidRPr="001D210A" w14:paraId="00330CDD" w14:textId="77777777" w:rsidTr="00417F22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09B07" w14:textId="49F7D49B" w:rsidR="00B94138" w:rsidRPr="001D210A" w:rsidDel="00660082" w:rsidRDefault="00B94138" w:rsidP="00E37825">
            <w:pPr>
              <w:spacing w:line="240" w:lineRule="auto"/>
              <w:ind w:left="68"/>
              <w:rPr>
                <w:bCs/>
                <w:color w:val="000000" w:themeColor="text1"/>
                <w:szCs w:val="22"/>
              </w:rPr>
            </w:pPr>
            <w:r w:rsidRPr="001D210A">
              <w:rPr>
                <w:i/>
                <w:color w:val="000000" w:themeColor="text1"/>
              </w:rPr>
              <w:t>Pasteurella</w:t>
            </w:r>
            <w:r w:rsidRPr="001D210A">
              <w:rPr>
                <w:bCs/>
                <w:color w:val="000000" w:themeColor="text1"/>
                <w:szCs w:val="22"/>
              </w:rPr>
              <w:t xml:space="preserve"> spp</w:t>
            </w:r>
            <w:r w:rsidR="00997D34">
              <w:rPr>
                <w:bCs/>
                <w:color w:val="000000" w:themeColor="text1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80FC5" w14:textId="77777777" w:rsidR="00B94138" w:rsidRPr="001D210A" w:rsidDel="00934EC0" w:rsidRDefault="00B94138" w:rsidP="00B9413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1D210A">
              <w:rPr>
                <w:color w:val="000000" w:themeColor="text1"/>
              </w:rPr>
              <w:t>22*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1C333" w14:textId="31EAD098" w:rsidR="00B94138" w:rsidRPr="001D210A" w:rsidDel="00660082" w:rsidRDefault="00B94138" w:rsidP="00CB3E89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1D210A">
              <w:rPr>
                <w:color w:val="000000" w:themeColor="text1"/>
              </w:rPr>
              <w:t>0</w:t>
            </w:r>
            <w:r w:rsidR="003C60D8" w:rsidRPr="001D210A">
              <w:rPr>
                <w:color w:val="000000" w:themeColor="text1"/>
              </w:rPr>
              <w:t>,</w:t>
            </w:r>
            <w:r w:rsidRPr="001D210A">
              <w:rPr>
                <w:color w:val="000000" w:themeColor="text1"/>
              </w:rPr>
              <w:t>03-0</w:t>
            </w:r>
            <w:r w:rsidR="003C60D8" w:rsidRPr="001D210A">
              <w:rPr>
                <w:color w:val="000000" w:themeColor="text1"/>
              </w:rPr>
              <w:t>,</w:t>
            </w:r>
            <w:r w:rsidRPr="001D210A">
              <w:rPr>
                <w:color w:val="000000" w:themeColor="text1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A2BB4" w14:textId="18511650" w:rsidR="00B94138" w:rsidRPr="001D210A" w:rsidDel="00660082" w:rsidRDefault="00B94138" w:rsidP="00460C8F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1D210A">
              <w:rPr>
                <w:color w:val="000000" w:themeColor="text1"/>
              </w:rPr>
              <w:t>0</w:t>
            </w:r>
            <w:r w:rsidR="003C60D8" w:rsidRPr="001D210A">
              <w:rPr>
                <w:color w:val="000000" w:themeColor="text1"/>
              </w:rPr>
              <w:t>,</w:t>
            </w:r>
            <w:r w:rsidRPr="001D210A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B90B9" w14:textId="79D1AC4A" w:rsidR="00B94138" w:rsidRPr="001D210A" w:rsidDel="00660082" w:rsidRDefault="00B9413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1D210A">
              <w:rPr>
                <w:color w:val="000000" w:themeColor="text1"/>
              </w:rPr>
              <w:t>0</w:t>
            </w:r>
            <w:r w:rsidR="003C60D8" w:rsidRPr="001D210A">
              <w:rPr>
                <w:color w:val="000000" w:themeColor="text1"/>
              </w:rPr>
              <w:t>,</w:t>
            </w:r>
            <w:r w:rsidRPr="001D210A">
              <w:rPr>
                <w:color w:val="000000" w:themeColor="text1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FE79" w14:textId="77777777" w:rsidR="00B94138" w:rsidRPr="001D210A" w:rsidRDefault="00B94138" w:rsidP="00B9413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1D210A">
              <w:rPr>
                <w:color w:val="000000" w:themeColor="text1"/>
              </w:rPr>
              <w:t>-</w:t>
            </w:r>
          </w:p>
        </w:tc>
      </w:tr>
      <w:tr w:rsidR="00B94138" w:rsidRPr="001D210A" w14:paraId="6D59CCD0" w14:textId="77777777" w:rsidTr="00417F22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DBF126" w14:textId="5FD2B7EE" w:rsidR="00B94138" w:rsidRPr="001D210A" w:rsidDel="00660082" w:rsidRDefault="00B94138" w:rsidP="00B9413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1D210A">
              <w:rPr>
                <w:color w:val="000000" w:themeColor="text1"/>
              </w:rPr>
              <w:t>Respirační</w:t>
            </w:r>
            <w:r w:rsidR="009372CE">
              <w:rPr>
                <w:color w:val="000000" w:themeColor="text1"/>
              </w:rPr>
              <w:t xml:space="preserve"> infekce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BF1EEF" w14:textId="77777777" w:rsidR="00B94138" w:rsidRPr="001D210A" w:rsidDel="00934EC0" w:rsidRDefault="00B94138" w:rsidP="00B9413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12B8BF" w14:textId="77777777" w:rsidR="00B94138" w:rsidRPr="001D210A" w:rsidDel="00660082" w:rsidRDefault="00B94138" w:rsidP="00B9413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467663" w14:textId="77777777" w:rsidR="00B94138" w:rsidRPr="001D210A" w:rsidDel="00660082" w:rsidRDefault="00B94138" w:rsidP="00B9413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38AFAC" w14:textId="77777777" w:rsidR="00B94138" w:rsidRPr="001D210A" w:rsidDel="00660082" w:rsidRDefault="00B94138" w:rsidP="00B9413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B82F0D" w14:textId="77777777" w:rsidR="00B94138" w:rsidRPr="001D210A" w:rsidRDefault="00B94138" w:rsidP="00B9413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</w:tr>
      <w:tr w:rsidR="00B94138" w:rsidRPr="001D210A" w14:paraId="12FE39C1" w14:textId="77777777" w:rsidTr="00417F22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88C59" w14:textId="43A42376" w:rsidR="00B94138" w:rsidRPr="001D210A" w:rsidRDefault="00B94138" w:rsidP="00E37825">
            <w:pPr>
              <w:spacing w:line="240" w:lineRule="auto"/>
              <w:ind w:left="68"/>
              <w:rPr>
                <w:bCs/>
                <w:color w:val="000000" w:themeColor="text1"/>
                <w:szCs w:val="22"/>
              </w:rPr>
            </w:pPr>
            <w:r w:rsidRPr="001D210A">
              <w:rPr>
                <w:i/>
                <w:color w:val="000000" w:themeColor="text1"/>
              </w:rPr>
              <w:t>Staphylococcus</w:t>
            </w:r>
            <w:r w:rsidRPr="001D210A">
              <w:rPr>
                <w:bCs/>
                <w:color w:val="000000" w:themeColor="text1"/>
                <w:szCs w:val="22"/>
              </w:rPr>
              <w:t xml:space="preserve"> spp</w:t>
            </w:r>
            <w:r w:rsidR="00997D34">
              <w:rPr>
                <w:bCs/>
                <w:color w:val="000000" w:themeColor="text1"/>
                <w:szCs w:val="22"/>
              </w:rPr>
              <w:t>.</w:t>
            </w:r>
          </w:p>
          <w:p w14:paraId="714D1888" w14:textId="77777777" w:rsidR="00B94138" w:rsidRPr="001D210A" w:rsidRDefault="00B94138" w:rsidP="00E37825">
            <w:pPr>
              <w:spacing w:line="240" w:lineRule="auto"/>
              <w:ind w:left="68"/>
              <w:rPr>
                <w:bCs/>
                <w:color w:val="000000" w:themeColor="text1"/>
                <w:szCs w:val="22"/>
              </w:rPr>
            </w:pPr>
            <w:r w:rsidRPr="001D210A">
              <w:rPr>
                <w:bCs/>
                <w:color w:val="000000" w:themeColor="text1"/>
                <w:szCs w:val="22"/>
              </w:rPr>
              <w:t>Skupina</w:t>
            </w:r>
            <w:r w:rsidRPr="001D210A">
              <w:rPr>
                <w:i/>
                <w:color w:val="000000" w:themeColor="text1"/>
              </w:rPr>
              <w:t xml:space="preserve"> S. intermedius</w:t>
            </w:r>
          </w:p>
          <w:p w14:paraId="35B31052" w14:textId="77777777" w:rsidR="00B94138" w:rsidRPr="001D210A" w:rsidRDefault="00B94138" w:rsidP="00E37825">
            <w:pPr>
              <w:spacing w:line="240" w:lineRule="auto"/>
              <w:ind w:left="68"/>
              <w:rPr>
                <w:bCs/>
                <w:i/>
                <w:iCs/>
                <w:color w:val="000000" w:themeColor="text1"/>
                <w:szCs w:val="22"/>
              </w:rPr>
            </w:pPr>
            <w:r w:rsidRPr="001D210A">
              <w:rPr>
                <w:i/>
                <w:color w:val="000000" w:themeColor="text1"/>
              </w:rPr>
              <w:t>S. aureus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5D775" w14:textId="77777777" w:rsidR="00B94138" w:rsidRPr="001D210A" w:rsidRDefault="00B94138" w:rsidP="00B9413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1D210A">
              <w:rPr>
                <w:color w:val="000000" w:themeColor="text1"/>
              </w:rPr>
              <w:t>112*</w:t>
            </w:r>
          </w:p>
          <w:p w14:paraId="76A769C9" w14:textId="77777777" w:rsidR="00B94138" w:rsidRPr="001D210A" w:rsidRDefault="00B94138" w:rsidP="00B9413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1D210A">
              <w:rPr>
                <w:color w:val="000000" w:themeColor="text1"/>
              </w:rPr>
              <w:t>90*</w:t>
            </w:r>
          </w:p>
          <w:p w14:paraId="0F922C66" w14:textId="77777777" w:rsidR="00B94138" w:rsidRPr="001D210A" w:rsidRDefault="00B94138" w:rsidP="00B9413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1D210A">
              <w:rPr>
                <w:color w:val="000000" w:themeColor="text1"/>
              </w:rPr>
              <w:t>22*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DF994" w14:textId="7BCB79AE" w:rsidR="00B94138" w:rsidRPr="001D210A" w:rsidRDefault="00B94138" w:rsidP="00CB3E89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1D210A">
              <w:rPr>
                <w:color w:val="000000" w:themeColor="text1"/>
              </w:rPr>
              <w:t>0</w:t>
            </w:r>
            <w:r w:rsidR="003C60D8" w:rsidRPr="001D210A">
              <w:rPr>
                <w:color w:val="000000" w:themeColor="text1"/>
              </w:rPr>
              <w:t>,</w:t>
            </w:r>
            <w:r w:rsidRPr="001D210A">
              <w:rPr>
                <w:color w:val="000000" w:themeColor="text1"/>
              </w:rPr>
              <w:t>06-8</w:t>
            </w:r>
          </w:p>
          <w:p w14:paraId="141C8945" w14:textId="48081081" w:rsidR="00B94138" w:rsidRPr="001D210A" w:rsidRDefault="00B94138" w:rsidP="00460C8F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1D210A">
              <w:rPr>
                <w:color w:val="000000" w:themeColor="text1"/>
              </w:rPr>
              <w:t>0</w:t>
            </w:r>
            <w:r w:rsidR="003C60D8" w:rsidRPr="001D210A">
              <w:rPr>
                <w:color w:val="000000" w:themeColor="text1"/>
              </w:rPr>
              <w:t>,</w:t>
            </w:r>
            <w:r w:rsidRPr="001D210A">
              <w:rPr>
                <w:color w:val="000000" w:themeColor="text1"/>
              </w:rPr>
              <w:t>06-8</w:t>
            </w:r>
          </w:p>
          <w:p w14:paraId="25CAE220" w14:textId="786E0E49" w:rsidR="00B94138" w:rsidRPr="001D210A" w:rsidRDefault="00B9413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1D210A">
              <w:rPr>
                <w:color w:val="000000" w:themeColor="text1"/>
              </w:rPr>
              <w:t>0</w:t>
            </w:r>
            <w:r w:rsidR="003C60D8" w:rsidRPr="001D210A">
              <w:rPr>
                <w:color w:val="000000" w:themeColor="text1"/>
              </w:rPr>
              <w:t>,</w:t>
            </w:r>
            <w:r w:rsidRPr="001D210A">
              <w:rPr>
                <w:color w:val="000000" w:themeColor="text1"/>
              </w:rPr>
              <w:t>12-8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1B918" w14:textId="3126F62A" w:rsidR="00B94138" w:rsidRPr="001D210A" w:rsidRDefault="00B9413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1D210A">
              <w:rPr>
                <w:color w:val="000000" w:themeColor="text1"/>
              </w:rPr>
              <w:t>0</w:t>
            </w:r>
            <w:r w:rsidR="003C60D8" w:rsidRPr="001D210A">
              <w:rPr>
                <w:color w:val="000000" w:themeColor="text1"/>
              </w:rPr>
              <w:t>,</w:t>
            </w:r>
            <w:r w:rsidRPr="001D210A">
              <w:rPr>
                <w:color w:val="000000" w:themeColor="text1"/>
              </w:rPr>
              <w:t>12</w:t>
            </w:r>
          </w:p>
          <w:p w14:paraId="2136B4E6" w14:textId="3EBE759C" w:rsidR="00B94138" w:rsidRPr="001D210A" w:rsidRDefault="00B9413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1D210A">
              <w:rPr>
                <w:color w:val="000000" w:themeColor="text1"/>
              </w:rPr>
              <w:t>0</w:t>
            </w:r>
            <w:r w:rsidR="003C60D8" w:rsidRPr="001D210A">
              <w:rPr>
                <w:color w:val="000000" w:themeColor="text1"/>
              </w:rPr>
              <w:t>,</w:t>
            </w:r>
            <w:r w:rsidRPr="001D210A">
              <w:rPr>
                <w:color w:val="000000" w:themeColor="text1"/>
              </w:rPr>
              <w:t>12</w:t>
            </w:r>
          </w:p>
          <w:p w14:paraId="4AC693AD" w14:textId="2BB2BF09" w:rsidR="00B94138" w:rsidRPr="001D210A" w:rsidRDefault="00B9413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1D210A">
              <w:rPr>
                <w:color w:val="000000" w:themeColor="text1"/>
              </w:rPr>
              <w:t>0</w:t>
            </w:r>
            <w:r w:rsidR="003C60D8" w:rsidRPr="001D210A">
              <w:rPr>
                <w:color w:val="000000" w:themeColor="text1"/>
              </w:rPr>
              <w:t>,</w:t>
            </w:r>
            <w:r w:rsidRPr="001D210A">
              <w:rPr>
                <w:color w:val="000000" w:themeColor="text1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C2F8F" w14:textId="03577C30" w:rsidR="00B94138" w:rsidRPr="001D210A" w:rsidRDefault="00B9413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1D210A">
              <w:rPr>
                <w:color w:val="000000" w:themeColor="text1"/>
              </w:rPr>
              <w:t>0</w:t>
            </w:r>
            <w:r w:rsidR="003C60D8" w:rsidRPr="001D210A">
              <w:rPr>
                <w:color w:val="000000" w:themeColor="text1"/>
              </w:rPr>
              <w:t>,</w:t>
            </w:r>
            <w:r w:rsidRPr="001D210A">
              <w:rPr>
                <w:color w:val="000000" w:themeColor="text1"/>
              </w:rPr>
              <w:t>5</w:t>
            </w:r>
          </w:p>
          <w:p w14:paraId="37596761" w14:textId="4E43EE97" w:rsidR="00B94138" w:rsidRPr="001D210A" w:rsidRDefault="00B9413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1D210A">
              <w:rPr>
                <w:color w:val="000000" w:themeColor="text1"/>
              </w:rPr>
              <w:t>0</w:t>
            </w:r>
            <w:r w:rsidR="003C60D8" w:rsidRPr="001D210A">
              <w:rPr>
                <w:color w:val="000000" w:themeColor="text1"/>
              </w:rPr>
              <w:t>,</w:t>
            </w:r>
            <w:r w:rsidRPr="001D210A">
              <w:rPr>
                <w:color w:val="000000" w:themeColor="text1"/>
              </w:rPr>
              <w:t>25</w:t>
            </w:r>
          </w:p>
          <w:p w14:paraId="7BDFB353" w14:textId="77777777" w:rsidR="00B94138" w:rsidRPr="001D210A" w:rsidRDefault="00B94138" w:rsidP="00B9413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1D210A">
              <w:rPr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751B" w14:textId="77777777" w:rsidR="00B94138" w:rsidRPr="001D210A" w:rsidRDefault="00B94138" w:rsidP="00B9413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1D210A">
              <w:rPr>
                <w:color w:val="000000" w:themeColor="text1"/>
              </w:rPr>
              <w:t>-</w:t>
            </w:r>
          </w:p>
          <w:p w14:paraId="306C73B0" w14:textId="77777777" w:rsidR="00B94138" w:rsidRPr="001D210A" w:rsidRDefault="00B94138" w:rsidP="00B9413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1D210A">
              <w:rPr>
                <w:color w:val="000000" w:themeColor="text1"/>
              </w:rPr>
              <w:t>-</w:t>
            </w:r>
          </w:p>
          <w:p w14:paraId="4B9EE979" w14:textId="77777777" w:rsidR="00B94138" w:rsidRPr="001D210A" w:rsidRDefault="00B94138" w:rsidP="00B9413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1D210A">
              <w:rPr>
                <w:color w:val="000000" w:themeColor="text1"/>
              </w:rPr>
              <w:t>-</w:t>
            </w:r>
          </w:p>
        </w:tc>
      </w:tr>
      <w:tr w:rsidR="00B94138" w:rsidRPr="001D210A" w14:paraId="00BD38FF" w14:textId="77777777" w:rsidTr="00417F22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8FECE" w14:textId="6616C55F" w:rsidR="00B94138" w:rsidRPr="001D210A" w:rsidDel="00660082" w:rsidRDefault="00B94138" w:rsidP="00B9413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1D210A">
              <w:rPr>
                <w:color w:val="000000" w:themeColor="text1"/>
              </w:rPr>
              <w:t xml:space="preserve">Dentální </w:t>
            </w:r>
            <w:r w:rsidR="009372CE">
              <w:rPr>
                <w:color w:val="000000" w:themeColor="text1"/>
              </w:rPr>
              <w:t>infekce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413F5" w14:textId="77777777" w:rsidR="00B94138" w:rsidRPr="001D210A" w:rsidDel="00934EC0" w:rsidRDefault="00B94138" w:rsidP="00B9413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E5FDE" w14:textId="77777777" w:rsidR="00B94138" w:rsidRPr="001D210A" w:rsidDel="00660082" w:rsidRDefault="00B94138" w:rsidP="00B9413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09486" w14:textId="77777777" w:rsidR="00B94138" w:rsidRPr="001D210A" w:rsidDel="00660082" w:rsidRDefault="00B94138" w:rsidP="00B9413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EC074" w14:textId="77777777" w:rsidR="00B94138" w:rsidRPr="001D210A" w:rsidDel="00660082" w:rsidRDefault="00B94138" w:rsidP="00B9413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1201" w14:textId="77777777" w:rsidR="00B94138" w:rsidRPr="001D210A" w:rsidRDefault="00B94138" w:rsidP="00B9413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</w:tr>
      <w:tr w:rsidR="00B94138" w:rsidRPr="001D210A" w14:paraId="19C56E17" w14:textId="77777777" w:rsidTr="00417F22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7305D" w14:textId="0AF147F4" w:rsidR="00B94138" w:rsidRPr="001D210A" w:rsidRDefault="00B94138" w:rsidP="00E37825">
            <w:pPr>
              <w:spacing w:line="240" w:lineRule="auto"/>
              <w:ind w:left="68"/>
              <w:rPr>
                <w:bCs/>
                <w:color w:val="000000" w:themeColor="text1"/>
                <w:szCs w:val="22"/>
              </w:rPr>
            </w:pPr>
            <w:r w:rsidRPr="001D210A">
              <w:rPr>
                <w:i/>
                <w:color w:val="000000" w:themeColor="text1"/>
              </w:rPr>
              <w:t>Streptococcus</w:t>
            </w:r>
            <w:r w:rsidRPr="001D210A">
              <w:rPr>
                <w:bCs/>
                <w:color w:val="000000" w:themeColor="text1"/>
                <w:szCs w:val="22"/>
              </w:rPr>
              <w:t xml:space="preserve"> spp</w:t>
            </w:r>
            <w:r w:rsidR="00997D34">
              <w:rPr>
                <w:bCs/>
                <w:color w:val="000000" w:themeColor="text1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7265D" w14:textId="77777777" w:rsidR="00B94138" w:rsidRPr="001D210A" w:rsidDel="00934EC0" w:rsidRDefault="00B94138" w:rsidP="00B9413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1D210A">
              <w:rPr>
                <w:color w:val="000000" w:themeColor="text1"/>
              </w:rPr>
              <w:t>16**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7C209" w14:textId="145809E3" w:rsidR="00B94138" w:rsidRPr="001D210A" w:rsidDel="00660082" w:rsidRDefault="00B94138" w:rsidP="00CB3E89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1D210A">
              <w:rPr>
                <w:color w:val="000000" w:themeColor="text1"/>
              </w:rPr>
              <w:t>0</w:t>
            </w:r>
            <w:r w:rsidR="003C60D8" w:rsidRPr="001D210A">
              <w:rPr>
                <w:color w:val="000000" w:themeColor="text1"/>
              </w:rPr>
              <w:t>,</w:t>
            </w:r>
            <w:r w:rsidRPr="001D210A">
              <w:rPr>
                <w:color w:val="000000" w:themeColor="text1"/>
              </w:rPr>
              <w:t>008-1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B9DAC" w14:textId="10800F4D" w:rsidR="00B94138" w:rsidRPr="001D210A" w:rsidDel="00660082" w:rsidRDefault="00B94138" w:rsidP="00460C8F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1D210A">
              <w:rPr>
                <w:color w:val="000000" w:themeColor="text1"/>
              </w:rPr>
              <w:t>0</w:t>
            </w:r>
            <w:r w:rsidR="003C60D8" w:rsidRPr="001D210A">
              <w:rPr>
                <w:color w:val="000000" w:themeColor="text1"/>
              </w:rPr>
              <w:t>,</w:t>
            </w:r>
            <w:r w:rsidRPr="001D210A">
              <w:rPr>
                <w:color w:val="000000" w:themeColor="text1"/>
              </w:rPr>
              <w:t>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CB77B" w14:textId="1BD7BB8A" w:rsidR="00B94138" w:rsidRPr="001D210A" w:rsidDel="00660082" w:rsidRDefault="00B9413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1D210A">
              <w:rPr>
                <w:color w:val="000000" w:themeColor="text1"/>
              </w:rPr>
              <w:t>0</w:t>
            </w:r>
            <w:r w:rsidR="003C60D8" w:rsidRPr="001D210A">
              <w:rPr>
                <w:color w:val="000000" w:themeColor="text1"/>
              </w:rPr>
              <w:t>,</w:t>
            </w:r>
            <w:r w:rsidRPr="001D210A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EE61" w14:textId="77777777" w:rsidR="00B94138" w:rsidRPr="001D210A" w:rsidRDefault="00B94138" w:rsidP="00B9413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1D210A">
              <w:rPr>
                <w:color w:val="000000" w:themeColor="text1"/>
              </w:rPr>
              <w:t>-</w:t>
            </w:r>
          </w:p>
        </w:tc>
      </w:tr>
      <w:tr w:rsidR="00B94138" w:rsidRPr="001D210A" w14:paraId="3691554C" w14:textId="77777777" w:rsidTr="00417F22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8786A" w14:textId="65620633" w:rsidR="00B94138" w:rsidRPr="001D210A" w:rsidRDefault="00B94138" w:rsidP="00E37825">
            <w:pPr>
              <w:spacing w:line="240" w:lineRule="auto"/>
              <w:ind w:left="68"/>
              <w:rPr>
                <w:bCs/>
                <w:color w:val="000000" w:themeColor="text1"/>
                <w:szCs w:val="22"/>
              </w:rPr>
            </w:pPr>
            <w:r w:rsidRPr="001D210A">
              <w:rPr>
                <w:i/>
                <w:color w:val="000000" w:themeColor="text1"/>
              </w:rPr>
              <w:t>Pasteurella</w:t>
            </w:r>
            <w:r w:rsidRPr="001D210A">
              <w:rPr>
                <w:bCs/>
                <w:color w:val="000000" w:themeColor="text1"/>
                <w:szCs w:val="22"/>
              </w:rPr>
              <w:t xml:space="preserve"> spp</w:t>
            </w:r>
            <w:r w:rsidR="00997D34">
              <w:rPr>
                <w:bCs/>
                <w:color w:val="000000" w:themeColor="text1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05B16" w14:textId="77777777" w:rsidR="00B94138" w:rsidRPr="001D210A" w:rsidDel="00934EC0" w:rsidRDefault="00B94138" w:rsidP="00B9413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1D210A">
              <w:rPr>
                <w:color w:val="000000" w:themeColor="text1"/>
              </w:rPr>
              <w:t>68**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3605E" w14:textId="1E24E3DC" w:rsidR="00B94138" w:rsidRPr="001D210A" w:rsidDel="00660082" w:rsidRDefault="00B94138" w:rsidP="00CB3E89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1D210A">
              <w:rPr>
                <w:color w:val="000000" w:themeColor="text1"/>
              </w:rPr>
              <w:t>0</w:t>
            </w:r>
            <w:r w:rsidR="003C60D8" w:rsidRPr="001D210A">
              <w:rPr>
                <w:color w:val="000000" w:themeColor="text1"/>
              </w:rPr>
              <w:t>,</w:t>
            </w:r>
            <w:r w:rsidRPr="001D210A">
              <w:rPr>
                <w:color w:val="000000" w:themeColor="text1"/>
              </w:rPr>
              <w:t>03-64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4B5EA" w14:textId="08462433" w:rsidR="00B94138" w:rsidRPr="001D210A" w:rsidDel="00660082" w:rsidRDefault="00B94138" w:rsidP="00460C8F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1D210A">
              <w:rPr>
                <w:color w:val="000000" w:themeColor="text1"/>
              </w:rPr>
              <w:t>0</w:t>
            </w:r>
            <w:r w:rsidR="003C60D8" w:rsidRPr="001D210A">
              <w:rPr>
                <w:color w:val="000000" w:themeColor="text1"/>
              </w:rPr>
              <w:t>,</w:t>
            </w:r>
            <w:r w:rsidRPr="001D210A">
              <w:rPr>
                <w:color w:val="000000" w:themeColor="text1"/>
              </w:rPr>
              <w:t>124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39B96" w14:textId="05E771A0" w:rsidR="00B94138" w:rsidRPr="001D210A" w:rsidDel="00660082" w:rsidRDefault="00B9413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1D210A">
              <w:rPr>
                <w:color w:val="000000" w:themeColor="text1"/>
              </w:rPr>
              <w:t>0</w:t>
            </w:r>
            <w:r w:rsidR="003C60D8" w:rsidRPr="001D210A">
              <w:rPr>
                <w:color w:val="000000" w:themeColor="text1"/>
              </w:rPr>
              <w:t>,</w:t>
            </w:r>
            <w:r w:rsidRPr="001D210A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B192" w14:textId="77777777" w:rsidR="00B94138" w:rsidRPr="001D210A" w:rsidRDefault="00B94138" w:rsidP="00B9413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1D210A">
              <w:rPr>
                <w:color w:val="000000" w:themeColor="text1"/>
              </w:rPr>
              <w:t>-</w:t>
            </w:r>
          </w:p>
        </w:tc>
      </w:tr>
      <w:tr w:rsidR="00B94138" w:rsidRPr="001D210A" w14:paraId="48A34619" w14:textId="77777777" w:rsidTr="00417F22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8C9F95" w14:textId="2D10900B" w:rsidR="00B94138" w:rsidRPr="001D210A" w:rsidRDefault="00CD46DC" w:rsidP="00B9413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Infekce m</w:t>
            </w:r>
            <w:r w:rsidR="00B94138" w:rsidRPr="001D210A">
              <w:rPr>
                <w:color w:val="000000" w:themeColor="text1"/>
              </w:rPr>
              <w:t>oč</w:t>
            </w:r>
            <w:r w:rsidR="009372CE">
              <w:rPr>
                <w:color w:val="000000" w:themeColor="text1"/>
              </w:rPr>
              <w:t>ové</w:t>
            </w:r>
            <w:r>
              <w:rPr>
                <w:color w:val="000000" w:themeColor="text1"/>
              </w:rPr>
              <w:t>ho traktu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D2CBBB" w14:textId="77777777" w:rsidR="00B94138" w:rsidRPr="001D210A" w:rsidDel="00934EC0" w:rsidRDefault="00B94138" w:rsidP="00B9413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DE8C0B" w14:textId="77777777" w:rsidR="00B94138" w:rsidRPr="001D210A" w:rsidDel="00660082" w:rsidRDefault="00B94138" w:rsidP="00B9413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AF43EF" w14:textId="77777777" w:rsidR="00B94138" w:rsidRPr="001D210A" w:rsidDel="00660082" w:rsidRDefault="00B94138" w:rsidP="00B9413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CDFBAC" w14:textId="77777777" w:rsidR="00B94138" w:rsidRPr="001D210A" w:rsidDel="00660082" w:rsidRDefault="00B94138" w:rsidP="00B9413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3CB2C7" w14:textId="77777777" w:rsidR="00B94138" w:rsidRPr="001D210A" w:rsidRDefault="00B94138" w:rsidP="00B9413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</w:tr>
      <w:tr w:rsidR="00B94138" w:rsidRPr="001D210A" w14:paraId="205D14DE" w14:textId="77777777" w:rsidTr="00417F22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5FE28" w14:textId="77777777" w:rsidR="00B94138" w:rsidRPr="001D210A" w:rsidRDefault="00B94138" w:rsidP="00E37825">
            <w:pPr>
              <w:spacing w:line="240" w:lineRule="auto"/>
              <w:ind w:firstLine="68"/>
              <w:rPr>
                <w:bCs/>
                <w:i/>
                <w:iCs/>
                <w:color w:val="000000" w:themeColor="text1"/>
                <w:szCs w:val="22"/>
              </w:rPr>
            </w:pPr>
            <w:r w:rsidRPr="001D210A">
              <w:rPr>
                <w:i/>
                <w:color w:val="000000" w:themeColor="text1"/>
              </w:rPr>
              <w:t>Escherichia coli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40737" w14:textId="77777777" w:rsidR="00B94138" w:rsidRPr="001D210A" w:rsidDel="00934EC0" w:rsidRDefault="00B94138" w:rsidP="00B9413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1D210A">
              <w:rPr>
                <w:color w:val="000000" w:themeColor="text1"/>
              </w:rPr>
              <w:t>236*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5BC24" w14:textId="77777777" w:rsidR="00B94138" w:rsidRPr="001D210A" w:rsidDel="00660082" w:rsidRDefault="00B94138" w:rsidP="00B9413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1D210A">
              <w:rPr>
                <w:color w:val="000000" w:themeColor="text1"/>
              </w:rPr>
              <w:t>1-32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FB83F" w14:textId="77777777" w:rsidR="00B94138" w:rsidRPr="001D210A" w:rsidDel="00660082" w:rsidRDefault="00B94138" w:rsidP="00B9413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1D210A"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C3CCE" w14:textId="77777777" w:rsidR="00B94138" w:rsidRPr="001D210A" w:rsidDel="00660082" w:rsidRDefault="00B94138" w:rsidP="00B9413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1D210A">
              <w:rPr>
                <w:color w:val="000000" w:themeColor="text1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E3C" w14:textId="77777777" w:rsidR="00B94138" w:rsidRPr="001D210A" w:rsidRDefault="00B94138" w:rsidP="00B9413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1D210A">
              <w:rPr>
                <w:color w:val="000000" w:themeColor="text1"/>
              </w:rPr>
              <w:t>8/-</w:t>
            </w:r>
          </w:p>
        </w:tc>
      </w:tr>
      <w:tr w:rsidR="00B94138" w:rsidRPr="001D210A" w14:paraId="0766DF35" w14:textId="77777777" w:rsidTr="00417F22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D74A8" w14:textId="7C94B2F5" w:rsidR="00B94138" w:rsidRPr="001D210A" w:rsidRDefault="00B94138" w:rsidP="00E37825">
            <w:pPr>
              <w:spacing w:line="240" w:lineRule="auto"/>
              <w:ind w:firstLine="68"/>
              <w:rPr>
                <w:bCs/>
                <w:color w:val="000000" w:themeColor="text1"/>
                <w:szCs w:val="22"/>
              </w:rPr>
            </w:pPr>
            <w:r w:rsidRPr="001D210A">
              <w:rPr>
                <w:i/>
                <w:color w:val="000000" w:themeColor="text1"/>
              </w:rPr>
              <w:t>Klebsiella</w:t>
            </w:r>
            <w:r w:rsidRPr="001D210A">
              <w:rPr>
                <w:bCs/>
                <w:color w:val="000000" w:themeColor="text1"/>
                <w:szCs w:val="22"/>
              </w:rPr>
              <w:t xml:space="preserve"> spp</w:t>
            </w:r>
            <w:r w:rsidR="00997D34">
              <w:rPr>
                <w:bCs/>
                <w:color w:val="000000" w:themeColor="text1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12494" w14:textId="77777777" w:rsidR="00B94138" w:rsidRPr="001D210A" w:rsidDel="00934EC0" w:rsidRDefault="00B94138" w:rsidP="00B9413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1D210A">
              <w:rPr>
                <w:color w:val="000000" w:themeColor="text1"/>
              </w:rPr>
              <w:t>33*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098B" w14:textId="1AFECA57" w:rsidR="00B94138" w:rsidRPr="001D210A" w:rsidDel="00660082" w:rsidRDefault="00B94138" w:rsidP="00CB3E89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1D210A">
              <w:rPr>
                <w:color w:val="000000" w:themeColor="text1"/>
              </w:rPr>
              <w:t>0</w:t>
            </w:r>
            <w:r w:rsidR="003C60D8" w:rsidRPr="001D210A">
              <w:rPr>
                <w:color w:val="000000" w:themeColor="text1"/>
              </w:rPr>
              <w:t>,</w:t>
            </w:r>
            <w:r w:rsidRPr="001D210A">
              <w:rPr>
                <w:color w:val="000000" w:themeColor="text1"/>
              </w:rPr>
              <w:t>5-32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C1A27" w14:textId="77777777" w:rsidR="00B94138" w:rsidRPr="001D210A" w:rsidDel="00660082" w:rsidRDefault="00B94138" w:rsidP="00B9413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1D210A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3F900" w14:textId="77777777" w:rsidR="00B94138" w:rsidRPr="001D210A" w:rsidDel="00660082" w:rsidRDefault="00B94138" w:rsidP="00B9413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1D210A">
              <w:rPr>
                <w:color w:val="000000" w:themeColor="text1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3CA2" w14:textId="77777777" w:rsidR="00B94138" w:rsidRPr="001D210A" w:rsidRDefault="00B94138" w:rsidP="00B9413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1D210A">
              <w:rPr>
                <w:color w:val="000000" w:themeColor="text1"/>
              </w:rPr>
              <w:t>8/-</w:t>
            </w:r>
          </w:p>
        </w:tc>
      </w:tr>
      <w:tr w:rsidR="00B94138" w:rsidRPr="001D210A" w14:paraId="112FEA88" w14:textId="77777777" w:rsidTr="00417F22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DAB41" w14:textId="77777777" w:rsidR="00B94138" w:rsidRPr="001D210A" w:rsidRDefault="00B94138" w:rsidP="00E37825">
            <w:pPr>
              <w:spacing w:line="240" w:lineRule="auto"/>
              <w:ind w:firstLine="68"/>
              <w:rPr>
                <w:bCs/>
                <w:color w:val="000000" w:themeColor="text1"/>
                <w:szCs w:val="22"/>
              </w:rPr>
            </w:pPr>
            <w:r w:rsidRPr="001D210A">
              <w:rPr>
                <w:i/>
                <w:color w:val="000000" w:themeColor="text1"/>
              </w:rPr>
              <w:t>Proteus</w:t>
            </w:r>
            <w:r w:rsidRPr="001D210A">
              <w:rPr>
                <w:bCs/>
                <w:color w:val="000000" w:themeColor="text1"/>
                <w:szCs w:val="22"/>
              </w:rPr>
              <w:t xml:space="preserve"> spp.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F9C87" w14:textId="77777777" w:rsidR="00B94138" w:rsidRPr="001D210A" w:rsidDel="00934EC0" w:rsidRDefault="00B94138" w:rsidP="00B9413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1D210A">
              <w:rPr>
                <w:color w:val="000000" w:themeColor="text1"/>
              </w:rPr>
              <w:t>66*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4BE8E" w14:textId="3BA51C76" w:rsidR="00B94138" w:rsidRPr="001D210A" w:rsidDel="00660082" w:rsidRDefault="00B94138" w:rsidP="00CB3E89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1D210A">
              <w:rPr>
                <w:color w:val="000000" w:themeColor="text1"/>
              </w:rPr>
              <w:t>0</w:t>
            </w:r>
            <w:r w:rsidR="003C60D8" w:rsidRPr="001D210A">
              <w:rPr>
                <w:color w:val="000000" w:themeColor="text1"/>
              </w:rPr>
              <w:t>,</w:t>
            </w:r>
            <w:r w:rsidRPr="001D210A">
              <w:rPr>
                <w:color w:val="000000" w:themeColor="text1"/>
              </w:rPr>
              <w:t>5-16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F53C8" w14:textId="77777777" w:rsidR="00B94138" w:rsidRPr="001D210A" w:rsidDel="00660082" w:rsidRDefault="00B94138" w:rsidP="00B9413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1D210A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E05C9" w14:textId="77777777" w:rsidR="00B94138" w:rsidRPr="001D210A" w:rsidDel="00660082" w:rsidRDefault="00B94138" w:rsidP="00B9413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1D210A">
              <w:rPr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B9AC" w14:textId="77777777" w:rsidR="00B94138" w:rsidRPr="001D210A" w:rsidRDefault="00B94138" w:rsidP="00B9413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1D210A">
              <w:rPr>
                <w:color w:val="000000" w:themeColor="text1"/>
              </w:rPr>
              <w:t>8/-</w:t>
            </w:r>
          </w:p>
        </w:tc>
      </w:tr>
      <w:tr w:rsidR="00B94138" w:rsidRPr="001D210A" w14:paraId="77F0A27F" w14:textId="77777777" w:rsidTr="00417F22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451E5F" w14:textId="1DD0ADA3" w:rsidR="00B94138" w:rsidRPr="001D210A" w:rsidRDefault="009372CE" w:rsidP="00B9413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 xml:space="preserve">Infekce </w:t>
            </w:r>
            <w:r w:rsidR="00084BC2">
              <w:rPr>
                <w:color w:val="000000" w:themeColor="text1"/>
              </w:rPr>
              <w:t>t</w:t>
            </w:r>
            <w:r w:rsidR="00B94138" w:rsidRPr="001D210A">
              <w:rPr>
                <w:color w:val="000000" w:themeColor="text1"/>
              </w:rPr>
              <w:t>ráv</w:t>
            </w:r>
            <w:r>
              <w:rPr>
                <w:color w:val="000000" w:themeColor="text1"/>
              </w:rPr>
              <w:t>icího traktu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AB20D7" w14:textId="77777777" w:rsidR="00B94138" w:rsidRPr="001D210A" w:rsidDel="00934EC0" w:rsidRDefault="00B94138" w:rsidP="00B9413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17BB89" w14:textId="77777777" w:rsidR="00B94138" w:rsidRPr="001D210A" w:rsidDel="00660082" w:rsidRDefault="00B94138" w:rsidP="00B9413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825208" w14:textId="77777777" w:rsidR="00B94138" w:rsidRPr="001D210A" w:rsidDel="00660082" w:rsidRDefault="00B94138" w:rsidP="00B9413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91DFE2" w14:textId="77777777" w:rsidR="00B94138" w:rsidRPr="001D210A" w:rsidDel="00660082" w:rsidRDefault="00B94138" w:rsidP="00B9413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46DF48" w14:textId="77777777" w:rsidR="00B94138" w:rsidRPr="001D210A" w:rsidRDefault="00B94138" w:rsidP="00B9413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</w:tr>
      <w:tr w:rsidR="00B94138" w:rsidRPr="001D210A" w14:paraId="474BE7FE" w14:textId="77777777" w:rsidTr="00417F22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6DE11" w14:textId="77777777" w:rsidR="00B94138" w:rsidRPr="001D210A" w:rsidRDefault="00B94138" w:rsidP="00E37825">
            <w:pPr>
              <w:spacing w:line="240" w:lineRule="auto"/>
              <w:ind w:left="68"/>
              <w:rPr>
                <w:bCs/>
                <w:i/>
                <w:iCs/>
                <w:color w:val="000000" w:themeColor="text1"/>
                <w:szCs w:val="22"/>
              </w:rPr>
            </w:pPr>
            <w:r w:rsidRPr="001D210A">
              <w:rPr>
                <w:i/>
                <w:color w:val="000000" w:themeColor="text1"/>
              </w:rPr>
              <w:t>Escherichia coli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21CCC" w14:textId="77777777" w:rsidR="00B94138" w:rsidRPr="001D210A" w:rsidDel="00934EC0" w:rsidRDefault="00B94138" w:rsidP="00B9413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1D210A">
              <w:rPr>
                <w:color w:val="000000" w:themeColor="text1"/>
              </w:rPr>
              <w:t>- 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7AA29" w14:textId="77777777" w:rsidR="00B94138" w:rsidRPr="001D210A" w:rsidDel="00660082" w:rsidRDefault="00B94138" w:rsidP="00B9413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1D210A">
              <w:rPr>
                <w:color w:val="000000" w:themeColor="text1"/>
              </w:rPr>
              <w:t>1-32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79785" w14:textId="77777777" w:rsidR="00B94138" w:rsidRPr="001D210A" w:rsidDel="00660082" w:rsidRDefault="00B94138" w:rsidP="00B9413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1D210A"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CC519" w14:textId="77777777" w:rsidR="00B94138" w:rsidRPr="001D210A" w:rsidDel="00660082" w:rsidRDefault="00B94138" w:rsidP="00B9413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1D210A">
              <w:rPr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43B3" w14:textId="77777777" w:rsidR="00B94138" w:rsidRPr="001D210A" w:rsidRDefault="00B94138" w:rsidP="00B9413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1D210A">
              <w:rPr>
                <w:color w:val="000000" w:themeColor="text1"/>
              </w:rPr>
              <w:t>-</w:t>
            </w:r>
          </w:p>
        </w:tc>
      </w:tr>
    </w:tbl>
    <w:p w14:paraId="6627A8B2" w14:textId="69A21AA8" w:rsidR="00A17EDC" w:rsidRPr="001D210A" w:rsidRDefault="00997D34" w:rsidP="004B4D7A">
      <w:pPr>
        <w:ind w:hanging="11"/>
        <w:rPr>
          <w:bCs/>
          <w:szCs w:val="22"/>
        </w:rPr>
      </w:pPr>
      <w:r>
        <w:t>Hraniční</w:t>
      </w:r>
      <w:r w:rsidR="004B54D8" w:rsidRPr="001D210A">
        <w:t xml:space="preserve"> hodnoty jsou převzaty z CLSI VET01-S7.</w:t>
      </w:r>
    </w:p>
    <w:p w14:paraId="63DA17C4" w14:textId="68237E7D" w:rsidR="00C62237" w:rsidRPr="001D210A" w:rsidRDefault="003C2860" w:rsidP="0078024C">
      <w:pPr>
        <w:ind w:hanging="11"/>
        <w:rPr>
          <w:bCs/>
          <w:szCs w:val="22"/>
        </w:rPr>
      </w:pPr>
      <w:r w:rsidRPr="001D210A">
        <w:t xml:space="preserve">* Hodnoty MIC </w:t>
      </w:r>
      <w:proofErr w:type="gramStart"/>
      <w:r w:rsidRPr="001D210A">
        <w:t xml:space="preserve">stanovené </w:t>
      </w:r>
      <w:r w:rsidR="00997D34">
        <w:t> u</w:t>
      </w:r>
      <w:proofErr w:type="gramEnd"/>
      <w:r w:rsidR="00997D34">
        <w:t xml:space="preserve"> izolátů získaných </w:t>
      </w:r>
      <w:r w:rsidRPr="001D210A">
        <w:t xml:space="preserve">v Evropě v letech 2021–2022 (průzkum </w:t>
      </w:r>
      <w:proofErr w:type="spellStart"/>
      <w:r w:rsidRPr="001D210A">
        <w:t>ComPath</w:t>
      </w:r>
      <w:proofErr w:type="spellEnd"/>
      <w:r w:rsidRPr="001D210A">
        <w:t xml:space="preserve">-IV). Předpokládá se, že citlivost izolátů </w:t>
      </w:r>
      <w:r w:rsidR="00997D34">
        <w:t xml:space="preserve">z trávicího </w:t>
      </w:r>
      <w:r w:rsidR="006F6496">
        <w:t>traktu</w:t>
      </w:r>
      <w:r w:rsidR="00997D34">
        <w:t xml:space="preserve"> </w:t>
      </w:r>
      <w:r w:rsidRPr="001D210A">
        <w:t xml:space="preserve">je podobná citlivosti </w:t>
      </w:r>
      <w:r w:rsidR="006F6496">
        <w:t xml:space="preserve">shodných species </w:t>
      </w:r>
      <w:r w:rsidRPr="001D210A">
        <w:t>bakterií u jiných typů infekcí.</w:t>
      </w:r>
    </w:p>
    <w:p w14:paraId="0FD16D94" w14:textId="186EB224" w:rsidR="001C0B10" w:rsidRPr="001D210A" w:rsidRDefault="001C0B10" w:rsidP="0078024C">
      <w:pPr>
        <w:ind w:hanging="11"/>
        <w:rPr>
          <w:bCs/>
          <w:szCs w:val="22"/>
        </w:rPr>
      </w:pPr>
      <w:r w:rsidRPr="001D210A">
        <w:t xml:space="preserve">** Hodnoty MIC stanovené </w:t>
      </w:r>
      <w:r w:rsidR="00997D34">
        <w:t>u</w:t>
      </w:r>
      <w:r w:rsidRPr="001D210A">
        <w:t xml:space="preserve"> </w:t>
      </w:r>
      <w:r w:rsidR="00997D34">
        <w:t xml:space="preserve">izolátů získaných </w:t>
      </w:r>
      <w:r w:rsidRPr="001D210A">
        <w:t>v roce 2002 v</w:t>
      </w:r>
      <w:r w:rsidR="00997D34">
        <w:t> </w:t>
      </w:r>
      <w:r w:rsidRPr="001D210A">
        <w:t>Evropě</w:t>
      </w:r>
      <w:r w:rsidR="00997D34">
        <w:t xml:space="preserve"> z </w:t>
      </w:r>
      <w:proofErr w:type="gramStart"/>
      <w:r w:rsidR="00997D34">
        <w:t>případů</w:t>
      </w:r>
      <w:r w:rsidRPr="001D210A">
        <w:t xml:space="preserve"> </w:t>
      </w:r>
      <w:r w:rsidR="00997D34">
        <w:t xml:space="preserve"> </w:t>
      </w:r>
      <w:r w:rsidRPr="001D210A">
        <w:t>zubních</w:t>
      </w:r>
      <w:proofErr w:type="gramEnd"/>
      <w:r w:rsidRPr="001D210A">
        <w:t xml:space="preserve"> infekcích psů.</w:t>
      </w:r>
    </w:p>
    <w:p w14:paraId="79A7FBFC" w14:textId="69B4C09A" w:rsidR="008568F3" w:rsidRPr="001D210A" w:rsidRDefault="008568F3" w:rsidP="008568F3">
      <w:pPr>
        <w:ind w:hanging="11"/>
        <w:rPr>
          <w:bCs/>
          <w:szCs w:val="22"/>
        </w:rPr>
      </w:pPr>
      <w:r w:rsidRPr="00CA5DF5">
        <w:rPr>
          <w:b/>
        </w:rPr>
        <w:t>-</w:t>
      </w:r>
      <w:r w:rsidRPr="001D210A">
        <w:t xml:space="preserve"> </w:t>
      </w:r>
      <w:r w:rsidR="00997D34">
        <w:t>I</w:t>
      </w:r>
      <w:r w:rsidRPr="001D210A">
        <w:t>nformace</w:t>
      </w:r>
      <w:r w:rsidR="00997D34">
        <w:t xml:space="preserve"> nejsou dostupné</w:t>
      </w:r>
      <w:r w:rsidRPr="001D210A">
        <w:t>.</w:t>
      </w:r>
    </w:p>
    <w:p w14:paraId="442E0330" w14:textId="77777777" w:rsidR="00C62237" w:rsidRPr="001D210A" w:rsidRDefault="00C62237" w:rsidP="00C62237">
      <w:pPr>
        <w:rPr>
          <w:bCs/>
          <w:szCs w:val="22"/>
        </w:rPr>
      </w:pPr>
    </w:p>
    <w:p w14:paraId="2F39962F" w14:textId="17FDFB55" w:rsidR="000B1127" w:rsidRPr="001D210A" w:rsidRDefault="000B1127" w:rsidP="000B1127">
      <w:pPr>
        <w:ind w:left="720" w:hanging="720"/>
        <w:rPr>
          <w:bCs/>
          <w:szCs w:val="22"/>
        </w:rPr>
      </w:pPr>
      <w:r w:rsidRPr="001D210A">
        <w:t>Souhrn citlivosti pro cílové bakterie u koček:</w:t>
      </w:r>
    </w:p>
    <w:tbl>
      <w:tblPr>
        <w:tblW w:w="98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851"/>
        <w:gridCol w:w="1559"/>
        <w:gridCol w:w="1559"/>
        <w:gridCol w:w="1417"/>
        <w:gridCol w:w="1417"/>
      </w:tblGrid>
      <w:tr w:rsidR="009740D0" w:rsidRPr="001D210A" w14:paraId="783FF087" w14:textId="77777777" w:rsidTr="00E37825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80952" w14:textId="032F6336" w:rsidR="009740D0" w:rsidRPr="001D210A" w:rsidRDefault="009740D0" w:rsidP="009740D0">
            <w:pPr>
              <w:spacing w:line="240" w:lineRule="auto"/>
              <w:rPr>
                <w:bCs/>
                <w:szCs w:val="22"/>
              </w:rPr>
            </w:pPr>
            <w:r w:rsidRPr="001D210A">
              <w:t xml:space="preserve">Cílové bakterie </w:t>
            </w:r>
            <w:r w:rsidR="006F6496">
              <w:t xml:space="preserve">pro jednotlivé </w:t>
            </w:r>
            <w:r w:rsidRPr="001D210A">
              <w:t>indikac</w:t>
            </w:r>
            <w:r w:rsidR="006F6496">
              <w:t>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A5886" w14:textId="77777777" w:rsidR="009740D0" w:rsidRPr="001D210A" w:rsidRDefault="009740D0" w:rsidP="009740D0">
            <w:pPr>
              <w:spacing w:line="240" w:lineRule="auto"/>
              <w:rPr>
                <w:bCs/>
                <w:szCs w:val="22"/>
              </w:rPr>
            </w:pPr>
            <w:r w:rsidRPr="001D210A">
              <w:t>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2B5F8" w14:textId="77777777" w:rsidR="009740D0" w:rsidRPr="001D210A" w:rsidRDefault="009740D0" w:rsidP="009740D0">
            <w:pPr>
              <w:spacing w:line="240" w:lineRule="auto"/>
              <w:rPr>
                <w:bCs/>
                <w:szCs w:val="22"/>
              </w:rPr>
            </w:pPr>
            <w:r w:rsidRPr="001D210A">
              <w:t>Rozmezí MIC (µg/ml)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BA1CB" w14:textId="77777777" w:rsidR="009740D0" w:rsidRPr="001D210A" w:rsidRDefault="009740D0" w:rsidP="009740D0">
            <w:pPr>
              <w:spacing w:line="240" w:lineRule="auto"/>
              <w:rPr>
                <w:bCs/>
                <w:szCs w:val="22"/>
              </w:rPr>
            </w:pPr>
            <w:r w:rsidRPr="001D210A">
              <w:t>MIC50 (µg/ml)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ABEA6" w14:textId="77777777" w:rsidR="009740D0" w:rsidRPr="001D210A" w:rsidRDefault="009740D0" w:rsidP="009740D0">
            <w:pPr>
              <w:spacing w:line="240" w:lineRule="auto"/>
              <w:rPr>
                <w:bCs/>
                <w:szCs w:val="22"/>
              </w:rPr>
            </w:pPr>
            <w:r w:rsidRPr="001D210A">
              <w:t>MIC90 (µg/ml)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DCFE" w14:textId="4BFDD31A" w:rsidR="009740D0" w:rsidRPr="001D210A" w:rsidRDefault="009740D0" w:rsidP="009740D0">
            <w:pPr>
              <w:spacing w:line="240" w:lineRule="auto"/>
              <w:rPr>
                <w:bCs/>
                <w:szCs w:val="22"/>
              </w:rPr>
            </w:pPr>
            <w:r w:rsidRPr="001D210A">
              <w:t xml:space="preserve">Klinické </w:t>
            </w:r>
            <w:r w:rsidR="006F6496">
              <w:t xml:space="preserve">hraniční </w:t>
            </w:r>
            <w:r w:rsidRPr="001D210A">
              <w:t>hodnoty (I/R)</w:t>
            </w:r>
          </w:p>
        </w:tc>
      </w:tr>
      <w:tr w:rsidR="009740D0" w:rsidRPr="001D210A" w14:paraId="6ADEBF9C" w14:textId="77777777" w:rsidTr="00E37825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16FAD4" w14:textId="1BAA5C65" w:rsidR="009740D0" w:rsidRPr="001D210A" w:rsidDel="00934EC0" w:rsidRDefault="00061D57" w:rsidP="009740D0">
            <w:pPr>
              <w:spacing w:line="240" w:lineRule="auto"/>
              <w:rPr>
                <w:bCs/>
                <w:szCs w:val="22"/>
              </w:rPr>
            </w:pPr>
            <w:r>
              <w:t>Infekce k</w:t>
            </w:r>
            <w:r w:rsidR="009740D0" w:rsidRPr="001D210A">
              <w:t>ůže a měkk</w:t>
            </w:r>
            <w:r>
              <w:t>ých</w:t>
            </w:r>
            <w:r w:rsidR="009740D0" w:rsidRPr="001D210A">
              <w:t xml:space="preserve"> tkán</w:t>
            </w:r>
            <w:r>
              <w:t>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A1828A" w14:textId="77777777" w:rsidR="009740D0" w:rsidRPr="001D210A" w:rsidRDefault="009740D0" w:rsidP="009740D0">
            <w:pPr>
              <w:spacing w:line="240" w:lineRule="auto"/>
              <w:rPr>
                <w:bCs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19B4C8" w14:textId="77777777" w:rsidR="009740D0" w:rsidRPr="001D210A" w:rsidRDefault="009740D0" w:rsidP="009740D0">
            <w:pPr>
              <w:spacing w:line="240" w:lineRule="auto"/>
              <w:rPr>
                <w:bCs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3955E4" w14:textId="77777777" w:rsidR="009740D0" w:rsidRPr="001D210A" w:rsidRDefault="009740D0" w:rsidP="009740D0">
            <w:pPr>
              <w:spacing w:line="240" w:lineRule="auto"/>
              <w:rPr>
                <w:bCs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A0E1C6" w14:textId="77777777" w:rsidR="009740D0" w:rsidRPr="001D210A" w:rsidRDefault="009740D0" w:rsidP="009740D0">
            <w:pPr>
              <w:spacing w:line="240" w:lineRule="auto"/>
              <w:rPr>
                <w:bCs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022985" w14:textId="77777777" w:rsidR="009740D0" w:rsidRPr="001D210A" w:rsidRDefault="009740D0" w:rsidP="009740D0">
            <w:pPr>
              <w:spacing w:line="240" w:lineRule="auto"/>
              <w:rPr>
                <w:bCs/>
                <w:szCs w:val="22"/>
              </w:rPr>
            </w:pPr>
          </w:p>
        </w:tc>
      </w:tr>
      <w:tr w:rsidR="009740D0" w:rsidRPr="001D210A" w14:paraId="4BE62D32" w14:textId="77777777" w:rsidTr="009740D0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00565" w14:textId="33052092" w:rsidR="009740D0" w:rsidRPr="001D210A" w:rsidRDefault="009740D0" w:rsidP="00E37825">
            <w:pPr>
              <w:spacing w:line="240" w:lineRule="auto"/>
              <w:ind w:left="68"/>
              <w:rPr>
                <w:bCs/>
                <w:szCs w:val="22"/>
              </w:rPr>
            </w:pPr>
            <w:r w:rsidRPr="001D210A">
              <w:rPr>
                <w:i/>
              </w:rPr>
              <w:t>Staphylococcus</w:t>
            </w:r>
            <w:r w:rsidRPr="001D210A">
              <w:rPr>
                <w:bCs/>
                <w:szCs w:val="22"/>
              </w:rPr>
              <w:t xml:space="preserve"> spp</w:t>
            </w:r>
            <w:r w:rsidR="006F6496">
              <w:rPr>
                <w:bCs/>
                <w:szCs w:val="22"/>
              </w:rPr>
              <w:t>.</w:t>
            </w:r>
          </w:p>
          <w:p w14:paraId="5C4BDD1D" w14:textId="77777777" w:rsidR="009740D0" w:rsidRPr="001D210A" w:rsidRDefault="009740D0" w:rsidP="00E37825">
            <w:pPr>
              <w:spacing w:line="240" w:lineRule="auto"/>
              <w:ind w:left="68"/>
              <w:rPr>
                <w:bCs/>
                <w:i/>
                <w:iCs/>
                <w:szCs w:val="22"/>
              </w:rPr>
            </w:pPr>
            <w:r w:rsidRPr="001D210A">
              <w:rPr>
                <w:i/>
              </w:rPr>
              <w:t>S. aureus</w:t>
            </w:r>
          </w:p>
          <w:p w14:paraId="656E912D" w14:textId="77777777" w:rsidR="009740D0" w:rsidRPr="001D210A" w:rsidRDefault="009740D0" w:rsidP="00E37825">
            <w:pPr>
              <w:spacing w:line="240" w:lineRule="auto"/>
              <w:ind w:left="68"/>
              <w:rPr>
                <w:bCs/>
                <w:szCs w:val="22"/>
              </w:rPr>
            </w:pPr>
            <w:r w:rsidRPr="001D210A">
              <w:rPr>
                <w:bCs/>
                <w:szCs w:val="22"/>
              </w:rPr>
              <w:t>Skupina</w:t>
            </w:r>
            <w:r w:rsidRPr="001D210A">
              <w:rPr>
                <w:i/>
              </w:rPr>
              <w:t xml:space="preserve"> S. intermedius</w:t>
            </w:r>
          </w:p>
          <w:p w14:paraId="5DC45DE9" w14:textId="66BF5329" w:rsidR="009740D0" w:rsidRPr="001D210A" w:rsidRDefault="009740D0" w:rsidP="00E37825">
            <w:pPr>
              <w:spacing w:line="240" w:lineRule="auto"/>
              <w:ind w:left="68"/>
              <w:rPr>
                <w:bCs/>
                <w:szCs w:val="22"/>
              </w:rPr>
            </w:pPr>
            <w:r w:rsidRPr="001D210A">
              <w:t xml:space="preserve">Koaguláza-negativní </w:t>
            </w:r>
            <w:r w:rsidRPr="001D210A">
              <w:rPr>
                <w:bCs/>
                <w:i/>
                <w:iCs/>
                <w:szCs w:val="22"/>
              </w:rPr>
              <w:t>Staphylococcus</w:t>
            </w:r>
            <w:r w:rsidRPr="001D210A">
              <w:t xml:space="preserve"> spp</w:t>
            </w:r>
            <w:r w:rsidR="006F6496">
              <w:t>.</w:t>
            </w:r>
          </w:p>
          <w:p w14:paraId="5153A96E" w14:textId="77777777" w:rsidR="009740D0" w:rsidRPr="001D210A" w:rsidDel="00660082" w:rsidRDefault="009740D0" w:rsidP="00E37825">
            <w:pPr>
              <w:spacing w:line="240" w:lineRule="auto"/>
              <w:ind w:left="68"/>
              <w:rPr>
                <w:bCs/>
                <w:i/>
                <w:iCs/>
                <w:szCs w:val="22"/>
              </w:rPr>
            </w:pPr>
            <w:r w:rsidRPr="001D210A">
              <w:rPr>
                <w:i/>
              </w:rPr>
              <w:t xml:space="preserve">S. </w:t>
            </w:r>
            <w:proofErr w:type="spellStart"/>
            <w:r w:rsidRPr="001D210A">
              <w:rPr>
                <w:i/>
              </w:rPr>
              <w:t>felis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7CF7C" w14:textId="77777777" w:rsidR="009740D0" w:rsidRPr="001D210A" w:rsidRDefault="009740D0" w:rsidP="009740D0">
            <w:pPr>
              <w:spacing w:line="240" w:lineRule="auto"/>
              <w:rPr>
                <w:bCs/>
                <w:szCs w:val="22"/>
              </w:rPr>
            </w:pPr>
            <w:r w:rsidRPr="001D210A">
              <w:t>150*</w:t>
            </w:r>
          </w:p>
          <w:p w14:paraId="07FF7874" w14:textId="77777777" w:rsidR="009740D0" w:rsidRPr="001D210A" w:rsidRDefault="009740D0" w:rsidP="009740D0">
            <w:pPr>
              <w:spacing w:line="240" w:lineRule="auto"/>
              <w:rPr>
                <w:bCs/>
                <w:szCs w:val="22"/>
              </w:rPr>
            </w:pPr>
            <w:r w:rsidRPr="001D210A">
              <w:t>50*</w:t>
            </w:r>
          </w:p>
          <w:p w14:paraId="6EBCBAA7" w14:textId="77777777" w:rsidR="009740D0" w:rsidRPr="001D210A" w:rsidRDefault="009740D0" w:rsidP="009740D0">
            <w:pPr>
              <w:spacing w:line="240" w:lineRule="auto"/>
              <w:rPr>
                <w:bCs/>
                <w:szCs w:val="22"/>
              </w:rPr>
            </w:pPr>
            <w:r w:rsidRPr="001D210A">
              <w:t>32*</w:t>
            </w:r>
          </w:p>
          <w:p w14:paraId="59518191" w14:textId="77777777" w:rsidR="009740D0" w:rsidRPr="001D210A" w:rsidRDefault="009740D0" w:rsidP="009740D0">
            <w:pPr>
              <w:spacing w:line="240" w:lineRule="auto"/>
              <w:rPr>
                <w:bCs/>
                <w:szCs w:val="22"/>
              </w:rPr>
            </w:pPr>
            <w:r w:rsidRPr="001D210A">
              <w:t>66*</w:t>
            </w:r>
          </w:p>
          <w:p w14:paraId="26E47CE8" w14:textId="77777777" w:rsidR="009740D0" w:rsidRPr="001D210A" w:rsidRDefault="009740D0" w:rsidP="009740D0">
            <w:pPr>
              <w:spacing w:line="240" w:lineRule="auto"/>
              <w:rPr>
                <w:bCs/>
                <w:szCs w:val="22"/>
              </w:rPr>
            </w:pPr>
          </w:p>
          <w:p w14:paraId="269892F8" w14:textId="77777777" w:rsidR="009740D0" w:rsidRPr="001D210A" w:rsidDel="00934EC0" w:rsidRDefault="009740D0" w:rsidP="009740D0">
            <w:pPr>
              <w:spacing w:line="240" w:lineRule="auto"/>
              <w:rPr>
                <w:bCs/>
                <w:szCs w:val="22"/>
              </w:rPr>
            </w:pPr>
            <w:r w:rsidRPr="001D210A">
              <w:t>50*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B00E5" w14:textId="1876FB31" w:rsidR="009740D0" w:rsidRPr="001D210A" w:rsidRDefault="009740D0" w:rsidP="00CB3E89">
            <w:pPr>
              <w:spacing w:line="240" w:lineRule="auto"/>
              <w:rPr>
                <w:bCs/>
                <w:szCs w:val="22"/>
              </w:rPr>
            </w:pPr>
            <w:r w:rsidRPr="001D210A">
              <w:t>0</w:t>
            </w:r>
            <w:r w:rsidR="003C60D8" w:rsidRPr="001D210A">
              <w:t>,</w:t>
            </w:r>
            <w:r w:rsidRPr="001D210A">
              <w:t>03-32</w:t>
            </w:r>
          </w:p>
          <w:p w14:paraId="466E3200" w14:textId="278F47EA" w:rsidR="009740D0" w:rsidRPr="001D210A" w:rsidRDefault="009740D0" w:rsidP="00460C8F">
            <w:pPr>
              <w:spacing w:line="240" w:lineRule="auto"/>
              <w:rPr>
                <w:bCs/>
                <w:szCs w:val="22"/>
              </w:rPr>
            </w:pPr>
            <w:r w:rsidRPr="001D210A">
              <w:t>0</w:t>
            </w:r>
            <w:r w:rsidR="003C60D8" w:rsidRPr="001D210A">
              <w:t>,</w:t>
            </w:r>
            <w:r w:rsidRPr="001D210A">
              <w:t>03-32</w:t>
            </w:r>
          </w:p>
          <w:p w14:paraId="0C80F78E" w14:textId="3EC6AFEE" w:rsidR="009740D0" w:rsidRPr="001D210A" w:rsidRDefault="009740D0">
            <w:pPr>
              <w:spacing w:line="240" w:lineRule="auto"/>
              <w:rPr>
                <w:bCs/>
                <w:szCs w:val="22"/>
              </w:rPr>
            </w:pPr>
            <w:r w:rsidRPr="001D210A">
              <w:t>0</w:t>
            </w:r>
            <w:r w:rsidR="003C60D8" w:rsidRPr="001D210A">
              <w:t>,</w:t>
            </w:r>
            <w:r w:rsidRPr="001D210A">
              <w:t>03-32</w:t>
            </w:r>
          </w:p>
          <w:p w14:paraId="4AA5B5FD" w14:textId="675801B8" w:rsidR="009740D0" w:rsidRPr="001D210A" w:rsidRDefault="009740D0">
            <w:pPr>
              <w:spacing w:line="240" w:lineRule="auto"/>
              <w:rPr>
                <w:bCs/>
                <w:szCs w:val="22"/>
              </w:rPr>
            </w:pPr>
            <w:r w:rsidRPr="001D210A">
              <w:t>0</w:t>
            </w:r>
            <w:r w:rsidR="003C60D8" w:rsidRPr="001D210A">
              <w:t>,</w:t>
            </w:r>
            <w:r w:rsidRPr="001D210A">
              <w:t>03-8</w:t>
            </w:r>
          </w:p>
          <w:p w14:paraId="5243759D" w14:textId="77777777" w:rsidR="009740D0" w:rsidRPr="001D210A" w:rsidRDefault="009740D0" w:rsidP="009740D0">
            <w:pPr>
              <w:spacing w:line="240" w:lineRule="auto"/>
              <w:rPr>
                <w:bCs/>
                <w:szCs w:val="22"/>
              </w:rPr>
            </w:pPr>
          </w:p>
          <w:p w14:paraId="0103E58D" w14:textId="576E90D2" w:rsidR="009740D0" w:rsidRPr="001D210A" w:rsidDel="00660082" w:rsidRDefault="009740D0" w:rsidP="00CB3E89">
            <w:pPr>
              <w:spacing w:line="240" w:lineRule="auto"/>
              <w:rPr>
                <w:bCs/>
                <w:szCs w:val="22"/>
              </w:rPr>
            </w:pPr>
            <w:r w:rsidRPr="001D210A">
              <w:t>0</w:t>
            </w:r>
            <w:r w:rsidR="003C60D8" w:rsidRPr="001D210A">
              <w:t>,</w:t>
            </w:r>
            <w:r w:rsidRPr="001D210A">
              <w:t>03-0</w:t>
            </w:r>
            <w:r w:rsidR="003C60D8" w:rsidRPr="001D210A">
              <w:t>,</w:t>
            </w:r>
            <w:r w:rsidRPr="001D210A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9F9B7" w14:textId="47B69DB5" w:rsidR="009740D0" w:rsidRPr="001D210A" w:rsidRDefault="009740D0" w:rsidP="00460C8F">
            <w:pPr>
              <w:spacing w:line="240" w:lineRule="auto"/>
              <w:rPr>
                <w:bCs/>
                <w:szCs w:val="22"/>
              </w:rPr>
            </w:pPr>
            <w:r w:rsidRPr="001D210A">
              <w:t>0</w:t>
            </w:r>
            <w:r w:rsidR="003C60D8" w:rsidRPr="001D210A">
              <w:t>,</w:t>
            </w:r>
            <w:r w:rsidRPr="001D210A">
              <w:t>12</w:t>
            </w:r>
          </w:p>
          <w:p w14:paraId="013D8A66" w14:textId="43CD054A" w:rsidR="009740D0" w:rsidRPr="001D210A" w:rsidRDefault="009740D0">
            <w:pPr>
              <w:spacing w:line="240" w:lineRule="auto"/>
              <w:rPr>
                <w:bCs/>
                <w:szCs w:val="22"/>
              </w:rPr>
            </w:pPr>
            <w:r w:rsidRPr="001D210A">
              <w:t>0</w:t>
            </w:r>
            <w:r w:rsidR="003C60D8" w:rsidRPr="001D210A">
              <w:t>,</w:t>
            </w:r>
            <w:r w:rsidRPr="001D210A">
              <w:t>25</w:t>
            </w:r>
          </w:p>
          <w:p w14:paraId="30F30A6A" w14:textId="2B50CE3D" w:rsidR="009740D0" w:rsidRPr="001D210A" w:rsidRDefault="009740D0">
            <w:pPr>
              <w:spacing w:line="240" w:lineRule="auto"/>
              <w:rPr>
                <w:bCs/>
                <w:szCs w:val="22"/>
              </w:rPr>
            </w:pPr>
            <w:r w:rsidRPr="001D210A">
              <w:t>0</w:t>
            </w:r>
            <w:r w:rsidR="003C60D8" w:rsidRPr="001D210A">
              <w:t>,</w:t>
            </w:r>
            <w:r w:rsidRPr="001D210A">
              <w:t>12</w:t>
            </w:r>
          </w:p>
          <w:p w14:paraId="76E34BCD" w14:textId="5604B248" w:rsidR="009740D0" w:rsidRPr="001D210A" w:rsidRDefault="009740D0">
            <w:pPr>
              <w:spacing w:line="240" w:lineRule="auto"/>
              <w:rPr>
                <w:bCs/>
                <w:szCs w:val="22"/>
              </w:rPr>
            </w:pPr>
            <w:r w:rsidRPr="001D210A">
              <w:t>0</w:t>
            </w:r>
            <w:r w:rsidR="003C60D8" w:rsidRPr="001D210A">
              <w:t>,</w:t>
            </w:r>
            <w:r w:rsidRPr="001D210A">
              <w:t>06</w:t>
            </w:r>
          </w:p>
          <w:p w14:paraId="08DFE984" w14:textId="77777777" w:rsidR="009740D0" w:rsidRPr="001D210A" w:rsidRDefault="009740D0" w:rsidP="009740D0">
            <w:pPr>
              <w:spacing w:line="240" w:lineRule="auto"/>
              <w:rPr>
                <w:bCs/>
                <w:szCs w:val="22"/>
              </w:rPr>
            </w:pPr>
          </w:p>
          <w:p w14:paraId="110E321D" w14:textId="0D384FDF" w:rsidR="009740D0" w:rsidRPr="001D210A" w:rsidDel="00660082" w:rsidRDefault="009740D0" w:rsidP="00CB3E89">
            <w:pPr>
              <w:spacing w:line="240" w:lineRule="auto"/>
              <w:rPr>
                <w:bCs/>
                <w:szCs w:val="22"/>
              </w:rPr>
            </w:pPr>
            <w:r w:rsidRPr="001D210A">
              <w:t>0</w:t>
            </w:r>
            <w:r w:rsidR="003C60D8" w:rsidRPr="001D210A">
              <w:t>,</w:t>
            </w:r>
            <w:r w:rsidRPr="001D210A"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54F1C" w14:textId="77777777" w:rsidR="009740D0" w:rsidRPr="001D210A" w:rsidRDefault="009740D0" w:rsidP="009740D0">
            <w:pPr>
              <w:spacing w:line="240" w:lineRule="auto"/>
              <w:rPr>
                <w:bCs/>
                <w:szCs w:val="22"/>
              </w:rPr>
            </w:pPr>
            <w:r w:rsidRPr="001D210A">
              <w:t>1</w:t>
            </w:r>
          </w:p>
          <w:p w14:paraId="28D8D770" w14:textId="77777777" w:rsidR="009740D0" w:rsidRPr="001D210A" w:rsidRDefault="009740D0" w:rsidP="009740D0">
            <w:pPr>
              <w:spacing w:line="240" w:lineRule="auto"/>
              <w:rPr>
                <w:bCs/>
                <w:szCs w:val="22"/>
              </w:rPr>
            </w:pPr>
            <w:r w:rsidRPr="001D210A">
              <w:t>1</w:t>
            </w:r>
          </w:p>
          <w:p w14:paraId="21CDBD9B" w14:textId="77777777" w:rsidR="009740D0" w:rsidRPr="001D210A" w:rsidRDefault="009740D0" w:rsidP="009740D0">
            <w:pPr>
              <w:spacing w:line="240" w:lineRule="auto"/>
              <w:rPr>
                <w:bCs/>
                <w:szCs w:val="22"/>
              </w:rPr>
            </w:pPr>
            <w:r w:rsidRPr="001D210A">
              <w:t>8</w:t>
            </w:r>
          </w:p>
          <w:p w14:paraId="6CEF9595" w14:textId="2D380318" w:rsidR="009740D0" w:rsidRPr="001D210A" w:rsidRDefault="00883BF7" w:rsidP="009740D0">
            <w:pPr>
              <w:spacing w:line="240" w:lineRule="auto"/>
              <w:rPr>
                <w:bCs/>
                <w:szCs w:val="22"/>
              </w:rPr>
            </w:pPr>
            <w:r w:rsidRPr="001D210A">
              <w:t>0,</w:t>
            </w:r>
            <w:r w:rsidR="009740D0" w:rsidRPr="001D210A">
              <w:t>25</w:t>
            </w:r>
          </w:p>
          <w:p w14:paraId="3E4A70C3" w14:textId="77777777" w:rsidR="009740D0" w:rsidRPr="001D210A" w:rsidRDefault="009740D0" w:rsidP="009740D0">
            <w:pPr>
              <w:spacing w:line="240" w:lineRule="auto"/>
              <w:rPr>
                <w:bCs/>
                <w:szCs w:val="22"/>
              </w:rPr>
            </w:pPr>
          </w:p>
          <w:p w14:paraId="48D4B797" w14:textId="445CDE13" w:rsidR="009740D0" w:rsidRPr="001D210A" w:rsidDel="00660082" w:rsidRDefault="009740D0" w:rsidP="00CB3E89">
            <w:pPr>
              <w:spacing w:line="240" w:lineRule="auto"/>
              <w:rPr>
                <w:bCs/>
                <w:szCs w:val="22"/>
              </w:rPr>
            </w:pPr>
            <w:r w:rsidRPr="001D210A">
              <w:t>0</w:t>
            </w:r>
            <w:r w:rsidR="003C60D8" w:rsidRPr="001D210A">
              <w:t>,</w:t>
            </w:r>
            <w:r w:rsidRPr="001D210A"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F206" w14:textId="39C0645B" w:rsidR="009740D0" w:rsidRPr="001D210A" w:rsidRDefault="009740D0" w:rsidP="00460C8F">
            <w:pPr>
              <w:spacing w:line="240" w:lineRule="auto"/>
              <w:rPr>
                <w:bCs/>
                <w:szCs w:val="22"/>
              </w:rPr>
            </w:pPr>
            <w:r w:rsidRPr="001D210A">
              <w:t>0</w:t>
            </w:r>
            <w:r w:rsidR="003C60D8" w:rsidRPr="001D210A">
              <w:t>,</w:t>
            </w:r>
            <w:r w:rsidRPr="001D210A">
              <w:t>25/1</w:t>
            </w:r>
          </w:p>
          <w:p w14:paraId="7DB8A5AB" w14:textId="24D6CEA7" w:rsidR="009740D0" w:rsidRPr="001D210A" w:rsidRDefault="009740D0">
            <w:pPr>
              <w:spacing w:line="240" w:lineRule="auto"/>
              <w:rPr>
                <w:bCs/>
                <w:szCs w:val="22"/>
              </w:rPr>
            </w:pPr>
            <w:r w:rsidRPr="001D210A">
              <w:t>0</w:t>
            </w:r>
            <w:r w:rsidR="003C60D8" w:rsidRPr="001D210A">
              <w:t>,</w:t>
            </w:r>
            <w:r w:rsidRPr="001D210A">
              <w:t>25/1</w:t>
            </w:r>
          </w:p>
          <w:p w14:paraId="2FB89AFE" w14:textId="5FC29D1B" w:rsidR="009740D0" w:rsidRPr="001D210A" w:rsidRDefault="009740D0">
            <w:pPr>
              <w:spacing w:line="240" w:lineRule="auto"/>
              <w:rPr>
                <w:bCs/>
                <w:szCs w:val="22"/>
              </w:rPr>
            </w:pPr>
            <w:r w:rsidRPr="001D210A">
              <w:t>0</w:t>
            </w:r>
            <w:r w:rsidR="003C60D8" w:rsidRPr="001D210A">
              <w:t>,</w:t>
            </w:r>
            <w:r w:rsidRPr="001D210A">
              <w:t>25/1</w:t>
            </w:r>
          </w:p>
          <w:p w14:paraId="581EBE24" w14:textId="4811F6BD" w:rsidR="009740D0" w:rsidRPr="001D210A" w:rsidRDefault="009740D0">
            <w:pPr>
              <w:spacing w:line="240" w:lineRule="auto"/>
              <w:rPr>
                <w:bCs/>
                <w:szCs w:val="22"/>
              </w:rPr>
            </w:pPr>
            <w:r w:rsidRPr="001D210A">
              <w:t>0</w:t>
            </w:r>
            <w:r w:rsidR="003C60D8" w:rsidRPr="001D210A">
              <w:t>,</w:t>
            </w:r>
            <w:r w:rsidRPr="001D210A">
              <w:t>25/1</w:t>
            </w:r>
          </w:p>
          <w:p w14:paraId="2E7149F0" w14:textId="77777777" w:rsidR="009740D0" w:rsidRPr="001D210A" w:rsidRDefault="009740D0" w:rsidP="009740D0">
            <w:pPr>
              <w:spacing w:line="240" w:lineRule="auto"/>
              <w:rPr>
                <w:bCs/>
                <w:szCs w:val="22"/>
              </w:rPr>
            </w:pPr>
          </w:p>
          <w:p w14:paraId="4B2E5461" w14:textId="74339A02" w:rsidR="009740D0" w:rsidRPr="001D210A" w:rsidRDefault="009740D0" w:rsidP="00CB3E89">
            <w:pPr>
              <w:spacing w:line="240" w:lineRule="auto"/>
              <w:rPr>
                <w:bCs/>
                <w:szCs w:val="22"/>
              </w:rPr>
            </w:pPr>
            <w:r w:rsidRPr="001D210A">
              <w:t>0</w:t>
            </w:r>
            <w:r w:rsidR="003C60D8" w:rsidRPr="001D210A">
              <w:t>,</w:t>
            </w:r>
            <w:r w:rsidRPr="001D210A">
              <w:t>25/1</w:t>
            </w:r>
          </w:p>
        </w:tc>
      </w:tr>
      <w:tr w:rsidR="009740D0" w:rsidRPr="001D210A" w14:paraId="51C4BBFA" w14:textId="77777777" w:rsidTr="009740D0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529C6" w14:textId="1A0FA12D" w:rsidR="009740D0" w:rsidRPr="001D210A" w:rsidDel="00660082" w:rsidRDefault="009740D0" w:rsidP="00E37825">
            <w:pPr>
              <w:spacing w:line="240" w:lineRule="auto"/>
              <w:ind w:left="68"/>
              <w:rPr>
                <w:bCs/>
                <w:szCs w:val="22"/>
              </w:rPr>
            </w:pPr>
            <w:r w:rsidRPr="001D210A">
              <w:rPr>
                <w:i/>
              </w:rPr>
              <w:t>Streptococcus</w:t>
            </w:r>
            <w:r w:rsidRPr="001D210A">
              <w:rPr>
                <w:bCs/>
                <w:szCs w:val="22"/>
              </w:rPr>
              <w:t xml:space="preserve"> spp</w:t>
            </w:r>
            <w:r w:rsidR="00CD46DC">
              <w:rPr>
                <w:bCs/>
                <w:szCs w:val="22"/>
              </w:rPr>
              <w:t>.</w:t>
            </w:r>
            <w:r w:rsidRPr="001D210A">
              <w:rPr>
                <w:bCs/>
                <w:szCs w:val="22"/>
              </w:rPr>
              <w:t xml:space="preserve"> </w:t>
            </w:r>
            <w:r w:rsidRPr="001D210A">
              <w:rPr>
                <w:i/>
              </w:rPr>
              <w:t>Streptococcus</w:t>
            </w:r>
            <w:r w:rsidRPr="001D210A">
              <w:rPr>
                <w:bCs/>
                <w:szCs w:val="22"/>
              </w:rPr>
              <w:t xml:space="preserve"> canis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07D46" w14:textId="77777777" w:rsidR="009740D0" w:rsidRPr="001D210A" w:rsidRDefault="009740D0" w:rsidP="009740D0">
            <w:pPr>
              <w:spacing w:line="240" w:lineRule="auto"/>
              <w:rPr>
                <w:bCs/>
                <w:szCs w:val="22"/>
              </w:rPr>
            </w:pPr>
            <w:r w:rsidRPr="001D210A">
              <w:t>30*</w:t>
            </w:r>
          </w:p>
          <w:p w14:paraId="0052D973" w14:textId="77777777" w:rsidR="009740D0" w:rsidRPr="001D210A" w:rsidDel="00934EC0" w:rsidRDefault="009740D0" w:rsidP="009740D0">
            <w:pPr>
              <w:spacing w:line="240" w:lineRule="auto"/>
              <w:rPr>
                <w:bCs/>
                <w:szCs w:val="22"/>
              </w:rPr>
            </w:pPr>
            <w:r w:rsidRPr="001D210A">
              <w:t>27*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CBD5D" w14:textId="1FFC6AD1" w:rsidR="009740D0" w:rsidRPr="001D210A" w:rsidRDefault="009740D0" w:rsidP="00CB3E89">
            <w:pPr>
              <w:spacing w:line="240" w:lineRule="auto"/>
              <w:rPr>
                <w:bCs/>
                <w:szCs w:val="22"/>
              </w:rPr>
            </w:pPr>
            <w:r w:rsidRPr="001D210A">
              <w:t>0</w:t>
            </w:r>
            <w:r w:rsidR="003C60D8" w:rsidRPr="001D210A">
              <w:t>,</w:t>
            </w:r>
            <w:r w:rsidRPr="001D210A">
              <w:t>015-0</w:t>
            </w:r>
            <w:r w:rsidR="003C60D8" w:rsidRPr="001D210A">
              <w:t>,</w:t>
            </w:r>
            <w:r w:rsidRPr="001D210A">
              <w:t>06</w:t>
            </w:r>
          </w:p>
          <w:p w14:paraId="37A94F2F" w14:textId="15795058" w:rsidR="009740D0" w:rsidRPr="001D210A" w:rsidDel="00660082" w:rsidRDefault="009740D0" w:rsidP="00460C8F">
            <w:pPr>
              <w:spacing w:line="240" w:lineRule="auto"/>
              <w:rPr>
                <w:bCs/>
                <w:szCs w:val="22"/>
              </w:rPr>
            </w:pPr>
            <w:r w:rsidRPr="001D210A">
              <w:t>0</w:t>
            </w:r>
            <w:r w:rsidR="003C60D8" w:rsidRPr="001D210A">
              <w:t>,</w:t>
            </w:r>
            <w:r w:rsidRPr="001D210A">
              <w:t>015-0</w:t>
            </w:r>
            <w:r w:rsidR="003C60D8" w:rsidRPr="001D210A">
              <w:t>,</w:t>
            </w:r>
            <w:r w:rsidRPr="001D210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FA156" w14:textId="6A0C013B" w:rsidR="009740D0" w:rsidRPr="001D210A" w:rsidRDefault="009740D0">
            <w:pPr>
              <w:spacing w:line="240" w:lineRule="auto"/>
              <w:rPr>
                <w:bCs/>
                <w:szCs w:val="22"/>
              </w:rPr>
            </w:pPr>
            <w:r w:rsidRPr="001D210A">
              <w:t>≤0</w:t>
            </w:r>
            <w:r w:rsidR="003C60D8" w:rsidRPr="001D210A">
              <w:t>,</w:t>
            </w:r>
            <w:r w:rsidRPr="001D210A">
              <w:t>015</w:t>
            </w:r>
          </w:p>
          <w:p w14:paraId="0AED6372" w14:textId="6998164A" w:rsidR="009740D0" w:rsidRPr="001D210A" w:rsidDel="00660082" w:rsidRDefault="009740D0">
            <w:pPr>
              <w:spacing w:line="240" w:lineRule="auto"/>
              <w:rPr>
                <w:bCs/>
                <w:szCs w:val="22"/>
              </w:rPr>
            </w:pPr>
            <w:r w:rsidRPr="001D210A">
              <w:t>≤0</w:t>
            </w:r>
            <w:r w:rsidR="003C60D8" w:rsidRPr="001D210A">
              <w:t>,</w:t>
            </w:r>
            <w:r w:rsidRPr="001D210A">
              <w:t>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CC1FD" w14:textId="0A9BF744" w:rsidR="009740D0" w:rsidRPr="001D210A" w:rsidRDefault="009740D0">
            <w:pPr>
              <w:spacing w:line="240" w:lineRule="auto"/>
              <w:rPr>
                <w:bCs/>
                <w:szCs w:val="22"/>
              </w:rPr>
            </w:pPr>
            <w:r w:rsidRPr="001D210A">
              <w:t>≤0</w:t>
            </w:r>
            <w:r w:rsidR="003C60D8" w:rsidRPr="001D210A">
              <w:t>,</w:t>
            </w:r>
            <w:r w:rsidRPr="001D210A">
              <w:t>015</w:t>
            </w:r>
          </w:p>
          <w:p w14:paraId="147ADBE2" w14:textId="1C69B223" w:rsidR="009740D0" w:rsidRPr="001D210A" w:rsidDel="00660082" w:rsidRDefault="009740D0">
            <w:pPr>
              <w:spacing w:line="240" w:lineRule="auto"/>
              <w:rPr>
                <w:bCs/>
                <w:szCs w:val="22"/>
              </w:rPr>
            </w:pPr>
            <w:r w:rsidRPr="001D210A">
              <w:t>≤0</w:t>
            </w:r>
            <w:r w:rsidR="003C60D8" w:rsidRPr="001D210A">
              <w:t>,</w:t>
            </w:r>
            <w:r w:rsidRPr="001D210A">
              <w:t>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1FD4" w14:textId="1DE3B8AA" w:rsidR="009740D0" w:rsidRPr="001D210A" w:rsidRDefault="009740D0">
            <w:pPr>
              <w:spacing w:line="240" w:lineRule="auto"/>
              <w:rPr>
                <w:bCs/>
                <w:szCs w:val="22"/>
              </w:rPr>
            </w:pPr>
            <w:r w:rsidRPr="001D210A">
              <w:t>0</w:t>
            </w:r>
            <w:r w:rsidR="003C60D8" w:rsidRPr="001D210A">
              <w:t>,</w:t>
            </w:r>
            <w:r w:rsidRPr="001D210A">
              <w:t>25/1</w:t>
            </w:r>
          </w:p>
          <w:p w14:paraId="119BE0BC" w14:textId="44302454" w:rsidR="009740D0" w:rsidRPr="001D210A" w:rsidRDefault="009740D0">
            <w:pPr>
              <w:spacing w:line="240" w:lineRule="auto"/>
              <w:rPr>
                <w:bCs/>
                <w:szCs w:val="22"/>
              </w:rPr>
            </w:pPr>
            <w:r w:rsidRPr="001D210A">
              <w:t>0</w:t>
            </w:r>
            <w:r w:rsidR="003C60D8" w:rsidRPr="001D210A">
              <w:t>,</w:t>
            </w:r>
            <w:r w:rsidRPr="001D210A">
              <w:t>25/1</w:t>
            </w:r>
          </w:p>
        </w:tc>
      </w:tr>
      <w:tr w:rsidR="009740D0" w:rsidRPr="001D210A" w14:paraId="18043345" w14:textId="77777777" w:rsidTr="00E37825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DA97B" w14:textId="64A6EDFF" w:rsidR="009740D0" w:rsidRPr="001D210A" w:rsidDel="00660082" w:rsidRDefault="009740D0" w:rsidP="00E37825">
            <w:pPr>
              <w:spacing w:line="240" w:lineRule="auto"/>
              <w:ind w:left="68"/>
              <w:rPr>
                <w:bCs/>
                <w:szCs w:val="22"/>
              </w:rPr>
            </w:pPr>
            <w:r w:rsidRPr="001D210A">
              <w:rPr>
                <w:i/>
              </w:rPr>
              <w:t>Pasteurella</w:t>
            </w:r>
            <w:r w:rsidRPr="001D210A">
              <w:rPr>
                <w:bCs/>
                <w:szCs w:val="22"/>
              </w:rPr>
              <w:t xml:space="preserve"> spp</w:t>
            </w:r>
            <w:r w:rsidR="00CD46DC">
              <w:rPr>
                <w:bCs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BA311" w14:textId="77777777" w:rsidR="009740D0" w:rsidRPr="001D210A" w:rsidDel="00934EC0" w:rsidRDefault="009740D0" w:rsidP="009740D0">
            <w:pPr>
              <w:spacing w:line="240" w:lineRule="auto"/>
              <w:rPr>
                <w:bCs/>
                <w:szCs w:val="22"/>
              </w:rPr>
            </w:pPr>
            <w:r w:rsidRPr="001D210A">
              <w:t>58*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BC165" w14:textId="05EE8ACD" w:rsidR="009740D0" w:rsidRPr="001D210A" w:rsidDel="00660082" w:rsidRDefault="009740D0" w:rsidP="00CB3E89">
            <w:pPr>
              <w:spacing w:line="240" w:lineRule="auto"/>
              <w:rPr>
                <w:bCs/>
                <w:szCs w:val="22"/>
              </w:rPr>
            </w:pPr>
            <w:r w:rsidRPr="001D210A">
              <w:t>0</w:t>
            </w:r>
            <w:r w:rsidR="003C60D8" w:rsidRPr="001D210A">
              <w:t>,</w:t>
            </w:r>
            <w:r w:rsidRPr="001D210A">
              <w:t>015-2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70560" w14:textId="2B4F9D9C" w:rsidR="009740D0" w:rsidRPr="001D210A" w:rsidDel="00660082" w:rsidRDefault="009740D0" w:rsidP="00460C8F">
            <w:pPr>
              <w:spacing w:line="240" w:lineRule="auto"/>
              <w:rPr>
                <w:bCs/>
                <w:szCs w:val="22"/>
              </w:rPr>
            </w:pPr>
            <w:r w:rsidRPr="001D210A">
              <w:t>0</w:t>
            </w:r>
            <w:r w:rsidR="003C60D8" w:rsidRPr="001D210A">
              <w:t>,</w:t>
            </w:r>
            <w:r w:rsidRPr="001D210A"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60ADE" w14:textId="285E39EC" w:rsidR="009740D0" w:rsidRPr="001D210A" w:rsidDel="00660082" w:rsidRDefault="009740D0">
            <w:pPr>
              <w:spacing w:line="240" w:lineRule="auto"/>
              <w:rPr>
                <w:bCs/>
                <w:szCs w:val="22"/>
              </w:rPr>
            </w:pPr>
            <w:r w:rsidRPr="001D210A">
              <w:t>0</w:t>
            </w:r>
            <w:r w:rsidR="003C60D8" w:rsidRPr="001D210A">
              <w:t>,</w:t>
            </w:r>
            <w:r w:rsidRPr="001D210A"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BC11" w14:textId="41E0DAD1" w:rsidR="009740D0" w:rsidRPr="001D210A" w:rsidRDefault="009740D0">
            <w:pPr>
              <w:spacing w:line="240" w:lineRule="auto"/>
              <w:rPr>
                <w:bCs/>
                <w:szCs w:val="22"/>
              </w:rPr>
            </w:pPr>
            <w:r w:rsidRPr="001D210A">
              <w:t>0</w:t>
            </w:r>
            <w:r w:rsidR="003C60D8" w:rsidRPr="001D210A">
              <w:t>,</w:t>
            </w:r>
            <w:r w:rsidRPr="001D210A">
              <w:t>25/1</w:t>
            </w:r>
          </w:p>
        </w:tc>
      </w:tr>
      <w:tr w:rsidR="009740D0" w:rsidRPr="001D210A" w14:paraId="043D56B8" w14:textId="77777777" w:rsidTr="00E37825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839078" w14:textId="5689F7D0" w:rsidR="009740D0" w:rsidRPr="001D210A" w:rsidDel="00660082" w:rsidRDefault="009740D0" w:rsidP="009740D0">
            <w:pPr>
              <w:spacing w:line="240" w:lineRule="auto"/>
              <w:rPr>
                <w:bCs/>
                <w:szCs w:val="22"/>
              </w:rPr>
            </w:pPr>
            <w:r w:rsidRPr="001D210A">
              <w:t>Respirační</w:t>
            </w:r>
            <w:r w:rsidR="00061D57">
              <w:t xml:space="preserve"> infekce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4A2A14" w14:textId="77777777" w:rsidR="009740D0" w:rsidRPr="001D210A" w:rsidDel="00934EC0" w:rsidRDefault="009740D0" w:rsidP="009740D0">
            <w:pPr>
              <w:spacing w:line="240" w:lineRule="auto"/>
              <w:rPr>
                <w:bCs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3D1CFB" w14:textId="77777777" w:rsidR="009740D0" w:rsidRPr="001D210A" w:rsidDel="00660082" w:rsidRDefault="009740D0" w:rsidP="009740D0">
            <w:pPr>
              <w:spacing w:line="240" w:lineRule="auto"/>
              <w:rPr>
                <w:bCs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8D893F" w14:textId="77777777" w:rsidR="009740D0" w:rsidRPr="001D210A" w:rsidDel="00660082" w:rsidRDefault="009740D0" w:rsidP="009740D0">
            <w:pPr>
              <w:spacing w:line="240" w:lineRule="auto"/>
              <w:rPr>
                <w:bCs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71B56" w14:textId="77777777" w:rsidR="009740D0" w:rsidRPr="001D210A" w:rsidDel="00660082" w:rsidRDefault="009740D0" w:rsidP="009740D0">
            <w:pPr>
              <w:spacing w:line="240" w:lineRule="auto"/>
              <w:rPr>
                <w:bCs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40B058" w14:textId="77777777" w:rsidR="009740D0" w:rsidRPr="001D210A" w:rsidRDefault="009740D0" w:rsidP="009740D0">
            <w:pPr>
              <w:spacing w:line="240" w:lineRule="auto"/>
              <w:rPr>
                <w:bCs/>
                <w:szCs w:val="22"/>
              </w:rPr>
            </w:pPr>
          </w:p>
        </w:tc>
      </w:tr>
      <w:tr w:rsidR="009740D0" w:rsidRPr="001D210A" w14:paraId="74EBEBDC" w14:textId="77777777" w:rsidTr="009740D0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93D97" w14:textId="730547BE" w:rsidR="009740D0" w:rsidRPr="001D210A" w:rsidRDefault="009740D0" w:rsidP="00E37825">
            <w:pPr>
              <w:spacing w:line="240" w:lineRule="auto"/>
              <w:ind w:left="68"/>
              <w:rPr>
                <w:bCs/>
                <w:szCs w:val="22"/>
              </w:rPr>
            </w:pPr>
            <w:r w:rsidRPr="001D210A">
              <w:rPr>
                <w:i/>
              </w:rPr>
              <w:t>Staphylococcus</w:t>
            </w:r>
            <w:r w:rsidRPr="001D210A">
              <w:rPr>
                <w:bCs/>
                <w:szCs w:val="22"/>
              </w:rPr>
              <w:t xml:space="preserve"> spp</w:t>
            </w:r>
            <w:r w:rsidR="00CD46DC">
              <w:rPr>
                <w:bCs/>
                <w:szCs w:val="22"/>
              </w:rPr>
              <w:t>.</w:t>
            </w:r>
          </w:p>
          <w:p w14:paraId="5E7CC1E4" w14:textId="2C9E4ABF" w:rsidR="009740D0" w:rsidRPr="001D210A" w:rsidRDefault="009740D0" w:rsidP="00E37825">
            <w:pPr>
              <w:spacing w:line="240" w:lineRule="auto"/>
              <w:ind w:left="68"/>
              <w:rPr>
                <w:bCs/>
                <w:szCs w:val="22"/>
              </w:rPr>
            </w:pPr>
            <w:r w:rsidRPr="001D210A">
              <w:t xml:space="preserve">Koaguláza-negativní </w:t>
            </w:r>
            <w:r w:rsidRPr="001D210A">
              <w:rPr>
                <w:bCs/>
                <w:i/>
                <w:iCs/>
                <w:szCs w:val="22"/>
              </w:rPr>
              <w:t>Staphylococcus</w:t>
            </w:r>
            <w:r w:rsidRPr="001D210A">
              <w:t xml:space="preserve"> spp</w:t>
            </w:r>
            <w:r w:rsidR="00CD46DC">
              <w:t>.</w:t>
            </w:r>
          </w:p>
          <w:p w14:paraId="7327215D" w14:textId="77777777" w:rsidR="009740D0" w:rsidRPr="001D210A" w:rsidRDefault="009740D0" w:rsidP="00E37825">
            <w:pPr>
              <w:spacing w:line="240" w:lineRule="auto"/>
              <w:ind w:left="68"/>
              <w:rPr>
                <w:bCs/>
                <w:szCs w:val="22"/>
              </w:rPr>
            </w:pPr>
            <w:r w:rsidRPr="001D210A">
              <w:rPr>
                <w:bCs/>
                <w:szCs w:val="22"/>
              </w:rPr>
              <w:t>Skupina</w:t>
            </w:r>
            <w:r w:rsidRPr="001D210A">
              <w:rPr>
                <w:i/>
              </w:rPr>
              <w:t xml:space="preserve"> S. intermedius</w:t>
            </w:r>
          </w:p>
          <w:p w14:paraId="3F37EF50" w14:textId="77777777" w:rsidR="009740D0" w:rsidRPr="001D210A" w:rsidRDefault="009740D0" w:rsidP="00E37825">
            <w:pPr>
              <w:spacing w:line="240" w:lineRule="auto"/>
              <w:ind w:left="68"/>
              <w:rPr>
                <w:bCs/>
                <w:i/>
                <w:iCs/>
                <w:szCs w:val="22"/>
              </w:rPr>
            </w:pPr>
            <w:r w:rsidRPr="001D210A">
              <w:rPr>
                <w:i/>
              </w:rPr>
              <w:lastRenderedPageBreak/>
              <w:t>S. aureus</w:t>
            </w:r>
          </w:p>
          <w:p w14:paraId="5FE493B9" w14:textId="77777777" w:rsidR="009740D0" w:rsidRPr="001D210A" w:rsidRDefault="009740D0" w:rsidP="00E37825">
            <w:pPr>
              <w:spacing w:line="240" w:lineRule="auto"/>
              <w:ind w:left="68"/>
              <w:rPr>
                <w:bCs/>
                <w:szCs w:val="22"/>
              </w:rPr>
            </w:pPr>
            <w:r w:rsidRPr="001D210A">
              <w:rPr>
                <w:i/>
              </w:rPr>
              <w:t xml:space="preserve">S. </w:t>
            </w:r>
            <w:proofErr w:type="spellStart"/>
            <w:r w:rsidRPr="001D210A">
              <w:rPr>
                <w:i/>
              </w:rPr>
              <w:t>felis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3FADE" w14:textId="77777777" w:rsidR="009740D0" w:rsidRPr="001D210A" w:rsidRDefault="009740D0" w:rsidP="009740D0">
            <w:pPr>
              <w:spacing w:line="240" w:lineRule="auto"/>
              <w:rPr>
                <w:bCs/>
                <w:szCs w:val="22"/>
              </w:rPr>
            </w:pPr>
            <w:r w:rsidRPr="001D210A">
              <w:lastRenderedPageBreak/>
              <w:t>89*</w:t>
            </w:r>
          </w:p>
          <w:p w14:paraId="36BC0E9C" w14:textId="77777777" w:rsidR="009740D0" w:rsidRPr="001D210A" w:rsidRDefault="009740D0" w:rsidP="009740D0">
            <w:pPr>
              <w:spacing w:line="240" w:lineRule="auto"/>
              <w:rPr>
                <w:bCs/>
                <w:szCs w:val="22"/>
              </w:rPr>
            </w:pPr>
            <w:r w:rsidRPr="001D210A">
              <w:t>77*</w:t>
            </w:r>
          </w:p>
          <w:p w14:paraId="67894917" w14:textId="77777777" w:rsidR="009740D0" w:rsidRPr="001D210A" w:rsidRDefault="009740D0" w:rsidP="009740D0">
            <w:pPr>
              <w:spacing w:line="240" w:lineRule="auto"/>
              <w:rPr>
                <w:bCs/>
                <w:szCs w:val="22"/>
              </w:rPr>
            </w:pPr>
          </w:p>
          <w:p w14:paraId="18C5F011" w14:textId="77777777" w:rsidR="009740D0" w:rsidRPr="001D210A" w:rsidRDefault="009740D0" w:rsidP="009740D0">
            <w:pPr>
              <w:spacing w:line="240" w:lineRule="auto"/>
              <w:rPr>
                <w:bCs/>
                <w:szCs w:val="22"/>
              </w:rPr>
            </w:pPr>
            <w:r w:rsidRPr="001D210A">
              <w:t>12*</w:t>
            </w:r>
          </w:p>
          <w:p w14:paraId="7C97878D" w14:textId="77777777" w:rsidR="009740D0" w:rsidRPr="001D210A" w:rsidRDefault="009740D0" w:rsidP="009740D0">
            <w:pPr>
              <w:spacing w:line="240" w:lineRule="auto"/>
              <w:rPr>
                <w:bCs/>
                <w:szCs w:val="22"/>
              </w:rPr>
            </w:pPr>
            <w:r w:rsidRPr="001D210A">
              <w:lastRenderedPageBreak/>
              <w:t>30*</w:t>
            </w:r>
          </w:p>
          <w:p w14:paraId="5C382215" w14:textId="77777777" w:rsidR="009740D0" w:rsidRPr="001D210A" w:rsidRDefault="009740D0" w:rsidP="009740D0">
            <w:pPr>
              <w:spacing w:line="240" w:lineRule="auto"/>
              <w:rPr>
                <w:bCs/>
                <w:szCs w:val="22"/>
              </w:rPr>
            </w:pPr>
            <w:r w:rsidRPr="001D210A">
              <w:t>40*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07530" w14:textId="6793CB34" w:rsidR="009740D0" w:rsidRPr="001D210A" w:rsidRDefault="009740D0" w:rsidP="00CB3E89">
            <w:pPr>
              <w:spacing w:line="240" w:lineRule="auto"/>
              <w:rPr>
                <w:bCs/>
                <w:szCs w:val="22"/>
              </w:rPr>
            </w:pPr>
            <w:r w:rsidRPr="001D210A">
              <w:lastRenderedPageBreak/>
              <w:t>0</w:t>
            </w:r>
            <w:r w:rsidR="003C60D8" w:rsidRPr="001D210A">
              <w:t>,</w:t>
            </w:r>
            <w:r w:rsidRPr="001D210A">
              <w:t>03-8</w:t>
            </w:r>
          </w:p>
          <w:p w14:paraId="0B1CB26B" w14:textId="2BE7726B" w:rsidR="009740D0" w:rsidRPr="001D210A" w:rsidRDefault="009740D0" w:rsidP="00460C8F">
            <w:pPr>
              <w:spacing w:line="240" w:lineRule="auto"/>
              <w:rPr>
                <w:bCs/>
                <w:szCs w:val="22"/>
              </w:rPr>
            </w:pPr>
            <w:r w:rsidRPr="001D210A">
              <w:t>0</w:t>
            </w:r>
            <w:r w:rsidR="003C60D8" w:rsidRPr="001D210A">
              <w:t>,</w:t>
            </w:r>
            <w:r w:rsidRPr="001D210A">
              <w:t>03-8</w:t>
            </w:r>
          </w:p>
          <w:p w14:paraId="66F56FA3" w14:textId="77777777" w:rsidR="009740D0" w:rsidRPr="001D210A" w:rsidRDefault="009740D0" w:rsidP="009740D0">
            <w:pPr>
              <w:spacing w:line="240" w:lineRule="auto"/>
              <w:rPr>
                <w:bCs/>
                <w:szCs w:val="22"/>
              </w:rPr>
            </w:pPr>
          </w:p>
          <w:p w14:paraId="70C8A5F7" w14:textId="691D3541" w:rsidR="009740D0" w:rsidRPr="001D210A" w:rsidRDefault="009740D0" w:rsidP="00CB3E89">
            <w:pPr>
              <w:spacing w:line="240" w:lineRule="auto"/>
              <w:rPr>
                <w:bCs/>
                <w:szCs w:val="22"/>
              </w:rPr>
            </w:pPr>
            <w:r w:rsidRPr="001D210A">
              <w:t>0</w:t>
            </w:r>
            <w:r w:rsidR="003C60D8" w:rsidRPr="001D210A">
              <w:t>,</w:t>
            </w:r>
            <w:r w:rsidRPr="001D210A">
              <w:t>03-2</w:t>
            </w:r>
          </w:p>
          <w:p w14:paraId="5C93E832" w14:textId="2090FC45" w:rsidR="009740D0" w:rsidRPr="001D210A" w:rsidRDefault="009740D0" w:rsidP="00460C8F">
            <w:pPr>
              <w:spacing w:line="240" w:lineRule="auto"/>
              <w:rPr>
                <w:bCs/>
                <w:szCs w:val="22"/>
              </w:rPr>
            </w:pPr>
            <w:r w:rsidRPr="001D210A">
              <w:lastRenderedPageBreak/>
              <w:t>0</w:t>
            </w:r>
            <w:r w:rsidR="003C60D8" w:rsidRPr="001D210A">
              <w:t>,</w:t>
            </w:r>
            <w:r w:rsidRPr="001D210A">
              <w:t>12-8</w:t>
            </w:r>
          </w:p>
          <w:p w14:paraId="313F9C8F" w14:textId="0161DBB1" w:rsidR="009740D0" w:rsidRPr="001D210A" w:rsidRDefault="009740D0">
            <w:pPr>
              <w:spacing w:line="240" w:lineRule="auto"/>
              <w:rPr>
                <w:bCs/>
                <w:szCs w:val="22"/>
              </w:rPr>
            </w:pPr>
            <w:r w:rsidRPr="001D210A">
              <w:t>0</w:t>
            </w:r>
            <w:r w:rsidR="003C60D8" w:rsidRPr="001D210A">
              <w:t>,</w:t>
            </w:r>
            <w:r w:rsidRPr="001D210A">
              <w:t>03-0</w:t>
            </w:r>
            <w:r w:rsidR="003C60D8" w:rsidRPr="001D210A">
              <w:t>,</w:t>
            </w:r>
            <w:r w:rsidRPr="001D210A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5DDFB" w14:textId="2235D6DD" w:rsidR="009740D0" w:rsidRPr="001D210A" w:rsidRDefault="009740D0">
            <w:pPr>
              <w:spacing w:line="240" w:lineRule="auto"/>
              <w:rPr>
                <w:bCs/>
                <w:szCs w:val="22"/>
              </w:rPr>
            </w:pPr>
            <w:r w:rsidRPr="001D210A">
              <w:lastRenderedPageBreak/>
              <w:t>0</w:t>
            </w:r>
            <w:r w:rsidR="003C60D8" w:rsidRPr="001D210A">
              <w:t>,</w:t>
            </w:r>
            <w:r w:rsidRPr="001D210A">
              <w:t>12</w:t>
            </w:r>
          </w:p>
          <w:p w14:paraId="0F01E3B1" w14:textId="0680B3A8" w:rsidR="009740D0" w:rsidRPr="001D210A" w:rsidRDefault="009740D0">
            <w:pPr>
              <w:spacing w:line="240" w:lineRule="auto"/>
              <w:rPr>
                <w:bCs/>
                <w:szCs w:val="22"/>
              </w:rPr>
            </w:pPr>
            <w:r w:rsidRPr="001D210A">
              <w:t>0</w:t>
            </w:r>
            <w:r w:rsidR="003C60D8" w:rsidRPr="001D210A">
              <w:t>,</w:t>
            </w:r>
            <w:r w:rsidRPr="001D210A">
              <w:t>12</w:t>
            </w:r>
          </w:p>
          <w:p w14:paraId="5688BA5E" w14:textId="77777777" w:rsidR="009740D0" w:rsidRPr="001D210A" w:rsidRDefault="009740D0" w:rsidP="009740D0">
            <w:pPr>
              <w:spacing w:line="240" w:lineRule="auto"/>
              <w:rPr>
                <w:bCs/>
                <w:szCs w:val="22"/>
              </w:rPr>
            </w:pPr>
          </w:p>
          <w:p w14:paraId="56628369" w14:textId="1278EB12" w:rsidR="009740D0" w:rsidRPr="001D210A" w:rsidRDefault="009740D0" w:rsidP="00CB3E89">
            <w:pPr>
              <w:spacing w:line="240" w:lineRule="auto"/>
              <w:rPr>
                <w:bCs/>
                <w:szCs w:val="22"/>
              </w:rPr>
            </w:pPr>
            <w:r w:rsidRPr="001D210A">
              <w:t>0</w:t>
            </w:r>
            <w:r w:rsidR="003C60D8" w:rsidRPr="001D210A">
              <w:t>,</w:t>
            </w:r>
            <w:r w:rsidRPr="001D210A">
              <w:t>12</w:t>
            </w:r>
          </w:p>
          <w:p w14:paraId="1C583621" w14:textId="43DEC1C1" w:rsidR="009740D0" w:rsidRPr="001D210A" w:rsidRDefault="009740D0" w:rsidP="00460C8F">
            <w:pPr>
              <w:spacing w:line="240" w:lineRule="auto"/>
              <w:rPr>
                <w:bCs/>
                <w:szCs w:val="22"/>
              </w:rPr>
            </w:pPr>
            <w:r w:rsidRPr="001D210A">
              <w:lastRenderedPageBreak/>
              <w:t>0</w:t>
            </w:r>
            <w:r w:rsidR="003C60D8" w:rsidRPr="001D210A">
              <w:t>,</w:t>
            </w:r>
            <w:r w:rsidRPr="001D210A">
              <w:t>5</w:t>
            </w:r>
          </w:p>
          <w:p w14:paraId="7F214170" w14:textId="53BBF1C0" w:rsidR="009740D0" w:rsidRPr="001D210A" w:rsidRDefault="009740D0">
            <w:pPr>
              <w:spacing w:line="240" w:lineRule="auto"/>
              <w:rPr>
                <w:bCs/>
                <w:szCs w:val="22"/>
              </w:rPr>
            </w:pPr>
            <w:r w:rsidRPr="001D210A">
              <w:t>0</w:t>
            </w:r>
            <w:r w:rsidR="003C60D8" w:rsidRPr="001D210A">
              <w:t>,</w:t>
            </w:r>
            <w:r w:rsidRPr="001D210A"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86165" w14:textId="77777777" w:rsidR="009740D0" w:rsidRPr="001D210A" w:rsidRDefault="009740D0" w:rsidP="009740D0">
            <w:pPr>
              <w:spacing w:line="240" w:lineRule="auto"/>
              <w:rPr>
                <w:bCs/>
                <w:szCs w:val="22"/>
              </w:rPr>
            </w:pPr>
            <w:r w:rsidRPr="001D210A">
              <w:lastRenderedPageBreak/>
              <w:t>1</w:t>
            </w:r>
          </w:p>
          <w:p w14:paraId="3D1D3556" w14:textId="77777777" w:rsidR="009740D0" w:rsidRPr="001D210A" w:rsidRDefault="009740D0" w:rsidP="009740D0">
            <w:pPr>
              <w:spacing w:line="240" w:lineRule="auto"/>
              <w:rPr>
                <w:bCs/>
                <w:szCs w:val="22"/>
              </w:rPr>
            </w:pPr>
            <w:r w:rsidRPr="001D210A">
              <w:t>1</w:t>
            </w:r>
          </w:p>
          <w:p w14:paraId="2493EF53" w14:textId="77777777" w:rsidR="009740D0" w:rsidRPr="001D210A" w:rsidRDefault="009740D0" w:rsidP="009740D0">
            <w:pPr>
              <w:spacing w:line="240" w:lineRule="auto"/>
              <w:rPr>
                <w:bCs/>
                <w:szCs w:val="22"/>
              </w:rPr>
            </w:pPr>
          </w:p>
          <w:p w14:paraId="5A50F6C7" w14:textId="77777777" w:rsidR="009740D0" w:rsidRPr="001D210A" w:rsidRDefault="009740D0" w:rsidP="009740D0">
            <w:pPr>
              <w:spacing w:line="240" w:lineRule="auto"/>
              <w:rPr>
                <w:bCs/>
                <w:szCs w:val="22"/>
              </w:rPr>
            </w:pPr>
            <w:r w:rsidRPr="001D210A">
              <w:t>1</w:t>
            </w:r>
          </w:p>
          <w:p w14:paraId="6F180FE6" w14:textId="77777777" w:rsidR="009740D0" w:rsidRPr="001D210A" w:rsidRDefault="009740D0" w:rsidP="009740D0">
            <w:pPr>
              <w:spacing w:line="240" w:lineRule="auto"/>
              <w:rPr>
                <w:bCs/>
                <w:szCs w:val="22"/>
              </w:rPr>
            </w:pPr>
            <w:r w:rsidRPr="001D210A">
              <w:lastRenderedPageBreak/>
              <w:t>4</w:t>
            </w:r>
          </w:p>
          <w:p w14:paraId="0926E212" w14:textId="6C3632CE" w:rsidR="009740D0" w:rsidRPr="001D210A" w:rsidRDefault="009740D0" w:rsidP="00CB3E89">
            <w:pPr>
              <w:spacing w:line="240" w:lineRule="auto"/>
              <w:rPr>
                <w:bCs/>
                <w:szCs w:val="22"/>
              </w:rPr>
            </w:pPr>
            <w:r w:rsidRPr="001D210A">
              <w:t>0</w:t>
            </w:r>
            <w:r w:rsidR="003C60D8" w:rsidRPr="001D210A">
              <w:t>,</w:t>
            </w:r>
            <w:r w:rsidRPr="001D210A"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753A" w14:textId="77777777" w:rsidR="009740D0" w:rsidRPr="001D210A" w:rsidRDefault="009740D0" w:rsidP="009740D0">
            <w:pPr>
              <w:spacing w:line="240" w:lineRule="auto"/>
              <w:rPr>
                <w:bCs/>
                <w:szCs w:val="22"/>
              </w:rPr>
            </w:pPr>
            <w:r w:rsidRPr="001D210A">
              <w:lastRenderedPageBreak/>
              <w:t>-</w:t>
            </w:r>
          </w:p>
          <w:p w14:paraId="398CFDC0" w14:textId="77777777" w:rsidR="009740D0" w:rsidRPr="001D210A" w:rsidRDefault="009740D0" w:rsidP="009740D0">
            <w:pPr>
              <w:spacing w:line="240" w:lineRule="auto"/>
              <w:rPr>
                <w:bCs/>
                <w:szCs w:val="22"/>
              </w:rPr>
            </w:pPr>
            <w:r w:rsidRPr="001D210A">
              <w:t>-</w:t>
            </w:r>
          </w:p>
          <w:p w14:paraId="70EF73C2" w14:textId="77777777" w:rsidR="009740D0" w:rsidRPr="001D210A" w:rsidRDefault="009740D0" w:rsidP="009740D0">
            <w:pPr>
              <w:spacing w:line="240" w:lineRule="auto"/>
              <w:rPr>
                <w:bCs/>
                <w:szCs w:val="22"/>
              </w:rPr>
            </w:pPr>
          </w:p>
          <w:p w14:paraId="2D38BE7B" w14:textId="77777777" w:rsidR="009740D0" w:rsidRPr="001D210A" w:rsidRDefault="009740D0" w:rsidP="009740D0">
            <w:pPr>
              <w:spacing w:line="240" w:lineRule="auto"/>
              <w:rPr>
                <w:bCs/>
                <w:szCs w:val="22"/>
              </w:rPr>
            </w:pPr>
            <w:r w:rsidRPr="001D210A">
              <w:t>-</w:t>
            </w:r>
          </w:p>
          <w:p w14:paraId="74F048D3" w14:textId="77777777" w:rsidR="009740D0" w:rsidRPr="001D210A" w:rsidRDefault="009740D0" w:rsidP="009740D0">
            <w:pPr>
              <w:spacing w:line="240" w:lineRule="auto"/>
              <w:rPr>
                <w:bCs/>
                <w:szCs w:val="22"/>
              </w:rPr>
            </w:pPr>
            <w:r w:rsidRPr="001D210A">
              <w:lastRenderedPageBreak/>
              <w:t>-</w:t>
            </w:r>
          </w:p>
          <w:p w14:paraId="4126C62E" w14:textId="77777777" w:rsidR="009740D0" w:rsidRPr="001D210A" w:rsidRDefault="009740D0" w:rsidP="009740D0">
            <w:pPr>
              <w:spacing w:line="240" w:lineRule="auto"/>
              <w:rPr>
                <w:bCs/>
                <w:szCs w:val="22"/>
              </w:rPr>
            </w:pPr>
            <w:r w:rsidRPr="001D210A">
              <w:t>-</w:t>
            </w:r>
          </w:p>
        </w:tc>
      </w:tr>
      <w:tr w:rsidR="009740D0" w:rsidRPr="001D210A" w14:paraId="4AC507CB" w14:textId="77777777" w:rsidTr="00E37825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CF82F5" w14:textId="61CE887B" w:rsidR="009740D0" w:rsidRPr="001D210A" w:rsidDel="00660082" w:rsidRDefault="009740D0" w:rsidP="009740D0">
            <w:pPr>
              <w:spacing w:line="240" w:lineRule="auto"/>
              <w:rPr>
                <w:bCs/>
                <w:szCs w:val="22"/>
              </w:rPr>
            </w:pPr>
            <w:r w:rsidRPr="001D210A">
              <w:lastRenderedPageBreak/>
              <w:t xml:space="preserve">Dentální </w:t>
            </w:r>
            <w:r w:rsidR="00061D57">
              <w:t>infekce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DFCAC6" w14:textId="77777777" w:rsidR="009740D0" w:rsidRPr="001D210A" w:rsidDel="00934EC0" w:rsidRDefault="009740D0" w:rsidP="009740D0">
            <w:pPr>
              <w:spacing w:line="240" w:lineRule="auto"/>
              <w:rPr>
                <w:bCs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72C0A9" w14:textId="77777777" w:rsidR="009740D0" w:rsidRPr="001D210A" w:rsidDel="00660082" w:rsidRDefault="009740D0" w:rsidP="009740D0">
            <w:pPr>
              <w:spacing w:line="240" w:lineRule="auto"/>
              <w:rPr>
                <w:bCs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55C5C0" w14:textId="77777777" w:rsidR="009740D0" w:rsidRPr="001D210A" w:rsidDel="00660082" w:rsidRDefault="009740D0" w:rsidP="009740D0">
            <w:pPr>
              <w:spacing w:line="240" w:lineRule="auto"/>
              <w:rPr>
                <w:bCs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90239F" w14:textId="77777777" w:rsidR="009740D0" w:rsidRPr="001D210A" w:rsidDel="00660082" w:rsidRDefault="009740D0" w:rsidP="009740D0">
            <w:pPr>
              <w:spacing w:line="240" w:lineRule="auto"/>
              <w:rPr>
                <w:bCs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B35F65" w14:textId="77777777" w:rsidR="009740D0" w:rsidRPr="001D210A" w:rsidRDefault="009740D0" w:rsidP="009740D0">
            <w:pPr>
              <w:spacing w:line="240" w:lineRule="auto"/>
              <w:rPr>
                <w:bCs/>
                <w:szCs w:val="22"/>
              </w:rPr>
            </w:pPr>
          </w:p>
        </w:tc>
      </w:tr>
      <w:tr w:rsidR="009740D0" w:rsidRPr="001D210A" w14:paraId="30016C84" w14:textId="77777777" w:rsidTr="009740D0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D545F" w14:textId="4FA64BA4" w:rsidR="009740D0" w:rsidRPr="001D210A" w:rsidRDefault="009740D0" w:rsidP="00E37825">
            <w:pPr>
              <w:spacing w:line="240" w:lineRule="auto"/>
              <w:ind w:left="68"/>
              <w:rPr>
                <w:bCs/>
                <w:szCs w:val="22"/>
              </w:rPr>
            </w:pPr>
            <w:r w:rsidRPr="001D210A">
              <w:rPr>
                <w:i/>
              </w:rPr>
              <w:t>Streptococcus</w:t>
            </w:r>
            <w:r w:rsidRPr="001D210A">
              <w:rPr>
                <w:bCs/>
                <w:szCs w:val="22"/>
              </w:rPr>
              <w:t xml:space="preserve"> spp</w:t>
            </w:r>
            <w:r w:rsidR="00CD46DC">
              <w:rPr>
                <w:bCs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A8B84" w14:textId="77777777" w:rsidR="009740D0" w:rsidRPr="001D210A" w:rsidDel="00934EC0" w:rsidRDefault="009740D0" w:rsidP="009740D0">
            <w:pPr>
              <w:spacing w:line="240" w:lineRule="auto"/>
              <w:rPr>
                <w:bCs/>
                <w:szCs w:val="22"/>
              </w:rPr>
            </w:pPr>
            <w:r w:rsidRPr="001D210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719F8" w14:textId="77777777" w:rsidR="009740D0" w:rsidRPr="001D210A" w:rsidDel="00660082" w:rsidRDefault="009740D0" w:rsidP="009740D0">
            <w:pPr>
              <w:spacing w:line="240" w:lineRule="auto"/>
              <w:rPr>
                <w:bCs/>
                <w:szCs w:val="22"/>
              </w:rPr>
            </w:pPr>
            <w:r w:rsidRPr="001D210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C492F" w14:textId="77777777" w:rsidR="009740D0" w:rsidRPr="001D210A" w:rsidDel="00660082" w:rsidRDefault="009740D0" w:rsidP="009740D0">
            <w:pPr>
              <w:spacing w:line="240" w:lineRule="auto"/>
              <w:rPr>
                <w:bCs/>
                <w:szCs w:val="22"/>
              </w:rPr>
            </w:pPr>
            <w:r w:rsidRPr="001D210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0874A" w14:textId="77777777" w:rsidR="009740D0" w:rsidRPr="001D210A" w:rsidDel="00660082" w:rsidRDefault="009740D0" w:rsidP="009740D0">
            <w:pPr>
              <w:spacing w:line="240" w:lineRule="auto"/>
              <w:rPr>
                <w:bCs/>
                <w:szCs w:val="22"/>
              </w:rPr>
            </w:pPr>
            <w:r w:rsidRPr="001D210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D50F" w14:textId="77777777" w:rsidR="009740D0" w:rsidRPr="001D210A" w:rsidRDefault="009740D0" w:rsidP="009740D0">
            <w:pPr>
              <w:spacing w:line="240" w:lineRule="auto"/>
              <w:rPr>
                <w:bCs/>
                <w:szCs w:val="22"/>
              </w:rPr>
            </w:pPr>
            <w:r w:rsidRPr="001D210A">
              <w:t>-</w:t>
            </w:r>
          </w:p>
        </w:tc>
      </w:tr>
      <w:tr w:rsidR="009740D0" w:rsidRPr="001D210A" w14:paraId="747C99A7" w14:textId="77777777" w:rsidTr="00E37825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D568B" w14:textId="39B0ACA5" w:rsidR="009740D0" w:rsidRPr="001D210A" w:rsidRDefault="009740D0" w:rsidP="00E37825">
            <w:pPr>
              <w:spacing w:line="240" w:lineRule="auto"/>
              <w:ind w:left="68"/>
              <w:rPr>
                <w:bCs/>
                <w:szCs w:val="22"/>
              </w:rPr>
            </w:pPr>
            <w:r w:rsidRPr="001D210A">
              <w:rPr>
                <w:i/>
              </w:rPr>
              <w:t>Pasteurella</w:t>
            </w:r>
            <w:r w:rsidRPr="001D210A">
              <w:rPr>
                <w:bCs/>
                <w:szCs w:val="22"/>
              </w:rPr>
              <w:t xml:space="preserve"> spp</w:t>
            </w:r>
            <w:r w:rsidR="00CD46DC">
              <w:rPr>
                <w:bCs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E05A9" w14:textId="77777777" w:rsidR="009740D0" w:rsidRPr="001D210A" w:rsidDel="00934EC0" w:rsidRDefault="009740D0" w:rsidP="009740D0">
            <w:pPr>
              <w:spacing w:line="240" w:lineRule="auto"/>
              <w:rPr>
                <w:bCs/>
                <w:szCs w:val="22"/>
              </w:rPr>
            </w:pPr>
            <w:r w:rsidRPr="001D210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C0534" w14:textId="77777777" w:rsidR="009740D0" w:rsidRPr="001D210A" w:rsidDel="00660082" w:rsidRDefault="009740D0" w:rsidP="009740D0">
            <w:pPr>
              <w:spacing w:line="240" w:lineRule="auto"/>
              <w:rPr>
                <w:bCs/>
                <w:szCs w:val="22"/>
              </w:rPr>
            </w:pPr>
            <w:r w:rsidRPr="001D210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06970" w14:textId="77777777" w:rsidR="009740D0" w:rsidRPr="001D210A" w:rsidDel="00660082" w:rsidRDefault="009740D0" w:rsidP="009740D0">
            <w:pPr>
              <w:spacing w:line="240" w:lineRule="auto"/>
              <w:rPr>
                <w:bCs/>
                <w:szCs w:val="22"/>
              </w:rPr>
            </w:pPr>
            <w:r w:rsidRPr="001D210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9EDD0" w14:textId="77777777" w:rsidR="009740D0" w:rsidRPr="001D210A" w:rsidDel="00660082" w:rsidRDefault="009740D0" w:rsidP="009740D0">
            <w:pPr>
              <w:spacing w:line="240" w:lineRule="auto"/>
              <w:rPr>
                <w:bCs/>
                <w:szCs w:val="22"/>
              </w:rPr>
            </w:pPr>
            <w:r w:rsidRPr="001D210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35C7" w14:textId="77777777" w:rsidR="009740D0" w:rsidRPr="001D210A" w:rsidRDefault="009740D0" w:rsidP="009740D0">
            <w:pPr>
              <w:spacing w:line="240" w:lineRule="auto"/>
              <w:rPr>
                <w:bCs/>
                <w:szCs w:val="22"/>
              </w:rPr>
            </w:pPr>
            <w:r w:rsidRPr="001D210A">
              <w:t>-</w:t>
            </w:r>
          </w:p>
        </w:tc>
      </w:tr>
      <w:tr w:rsidR="009740D0" w:rsidRPr="001D210A" w14:paraId="679D0F62" w14:textId="77777777" w:rsidTr="00E37825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3ACA1B" w14:textId="71A7617C" w:rsidR="009740D0" w:rsidRPr="001D210A" w:rsidRDefault="00CD46DC" w:rsidP="009740D0">
            <w:pPr>
              <w:spacing w:line="240" w:lineRule="auto"/>
              <w:rPr>
                <w:bCs/>
                <w:szCs w:val="22"/>
              </w:rPr>
            </w:pPr>
            <w:r>
              <w:t>Infekce m</w:t>
            </w:r>
            <w:r w:rsidR="009740D0" w:rsidRPr="001D210A">
              <w:t>oč</w:t>
            </w:r>
            <w:r w:rsidR="00061D57">
              <w:t>ové</w:t>
            </w:r>
            <w:r>
              <w:t>ho traktu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686757" w14:textId="77777777" w:rsidR="009740D0" w:rsidRPr="001D210A" w:rsidDel="00934EC0" w:rsidRDefault="009740D0" w:rsidP="009740D0">
            <w:pPr>
              <w:spacing w:line="240" w:lineRule="auto"/>
              <w:rPr>
                <w:bCs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516645" w14:textId="77777777" w:rsidR="009740D0" w:rsidRPr="001D210A" w:rsidDel="00660082" w:rsidRDefault="009740D0" w:rsidP="009740D0">
            <w:pPr>
              <w:spacing w:line="240" w:lineRule="auto"/>
              <w:rPr>
                <w:bCs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CD5409" w14:textId="77777777" w:rsidR="009740D0" w:rsidRPr="001D210A" w:rsidDel="00660082" w:rsidRDefault="009740D0" w:rsidP="009740D0">
            <w:pPr>
              <w:spacing w:line="240" w:lineRule="auto"/>
              <w:rPr>
                <w:bCs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1DB77B" w14:textId="77777777" w:rsidR="009740D0" w:rsidRPr="001D210A" w:rsidDel="00660082" w:rsidRDefault="009740D0" w:rsidP="009740D0">
            <w:pPr>
              <w:spacing w:line="240" w:lineRule="auto"/>
              <w:rPr>
                <w:bCs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14DE33" w14:textId="77777777" w:rsidR="009740D0" w:rsidRPr="001D210A" w:rsidRDefault="009740D0" w:rsidP="009740D0">
            <w:pPr>
              <w:spacing w:line="240" w:lineRule="auto"/>
              <w:rPr>
                <w:bCs/>
                <w:szCs w:val="22"/>
              </w:rPr>
            </w:pPr>
          </w:p>
        </w:tc>
      </w:tr>
      <w:tr w:rsidR="009740D0" w:rsidRPr="001D210A" w14:paraId="0CF97A11" w14:textId="77777777" w:rsidTr="009740D0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04B45" w14:textId="77777777" w:rsidR="009740D0" w:rsidRPr="001D210A" w:rsidRDefault="009740D0" w:rsidP="00E37825">
            <w:pPr>
              <w:spacing w:line="240" w:lineRule="auto"/>
              <w:ind w:left="68"/>
              <w:rPr>
                <w:bCs/>
                <w:i/>
                <w:iCs/>
                <w:szCs w:val="22"/>
              </w:rPr>
            </w:pPr>
            <w:r w:rsidRPr="001D210A">
              <w:rPr>
                <w:i/>
              </w:rPr>
              <w:t>Escherichia coli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47A18" w14:textId="77777777" w:rsidR="009740D0" w:rsidRPr="001D210A" w:rsidDel="00934EC0" w:rsidRDefault="009740D0" w:rsidP="009740D0">
            <w:pPr>
              <w:spacing w:line="240" w:lineRule="auto"/>
              <w:rPr>
                <w:bCs/>
                <w:szCs w:val="22"/>
              </w:rPr>
            </w:pPr>
            <w:r w:rsidRPr="001D210A">
              <w:t>132*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CD75E" w14:textId="77777777" w:rsidR="009740D0" w:rsidRPr="001D210A" w:rsidDel="00660082" w:rsidRDefault="009740D0" w:rsidP="009740D0">
            <w:pPr>
              <w:spacing w:line="240" w:lineRule="auto"/>
              <w:rPr>
                <w:bCs/>
                <w:szCs w:val="22"/>
              </w:rPr>
            </w:pPr>
            <w:r w:rsidRPr="001D210A">
              <w:t>1-32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EF329" w14:textId="77777777" w:rsidR="009740D0" w:rsidRPr="001D210A" w:rsidDel="00660082" w:rsidRDefault="009740D0" w:rsidP="009740D0">
            <w:pPr>
              <w:spacing w:line="240" w:lineRule="auto"/>
              <w:rPr>
                <w:bCs/>
                <w:szCs w:val="22"/>
              </w:rPr>
            </w:pPr>
            <w:r w:rsidRPr="001D210A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346B5" w14:textId="77777777" w:rsidR="009740D0" w:rsidRPr="001D210A" w:rsidDel="00660082" w:rsidRDefault="009740D0" w:rsidP="009740D0">
            <w:pPr>
              <w:spacing w:line="240" w:lineRule="auto"/>
              <w:rPr>
                <w:bCs/>
                <w:szCs w:val="22"/>
              </w:rPr>
            </w:pPr>
            <w:r w:rsidRPr="001D210A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6D4A" w14:textId="77777777" w:rsidR="009740D0" w:rsidRPr="001D210A" w:rsidRDefault="009740D0" w:rsidP="009740D0">
            <w:pPr>
              <w:spacing w:line="240" w:lineRule="auto"/>
              <w:rPr>
                <w:bCs/>
                <w:szCs w:val="22"/>
              </w:rPr>
            </w:pPr>
            <w:r w:rsidRPr="001D210A">
              <w:t>8/-</w:t>
            </w:r>
          </w:p>
        </w:tc>
      </w:tr>
      <w:tr w:rsidR="009740D0" w:rsidRPr="001D210A" w14:paraId="2CEDC11F" w14:textId="77777777" w:rsidTr="009740D0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7DE08" w14:textId="77777777" w:rsidR="009740D0" w:rsidRPr="001D210A" w:rsidRDefault="009740D0" w:rsidP="00E37825">
            <w:pPr>
              <w:spacing w:line="240" w:lineRule="auto"/>
              <w:ind w:left="68"/>
              <w:rPr>
                <w:bCs/>
                <w:i/>
                <w:iCs/>
                <w:szCs w:val="22"/>
              </w:rPr>
            </w:pPr>
            <w:r w:rsidRPr="001D210A">
              <w:rPr>
                <w:i/>
              </w:rPr>
              <w:t>Pasteurella multocida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D7CA6" w14:textId="77777777" w:rsidR="009740D0" w:rsidRPr="001D210A" w:rsidRDefault="009740D0" w:rsidP="009740D0">
            <w:pPr>
              <w:spacing w:line="240" w:lineRule="auto"/>
              <w:rPr>
                <w:bCs/>
                <w:szCs w:val="22"/>
              </w:rPr>
            </w:pPr>
            <w:r w:rsidRPr="001D210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3B86F" w14:textId="77777777" w:rsidR="009740D0" w:rsidRPr="001D210A" w:rsidDel="00660082" w:rsidRDefault="009740D0" w:rsidP="009740D0">
            <w:pPr>
              <w:spacing w:line="240" w:lineRule="auto"/>
              <w:rPr>
                <w:bCs/>
                <w:szCs w:val="22"/>
              </w:rPr>
            </w:pPr>
            <w:r w:rsidRPr="001D210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742C7" w14:textId="77777777" w:rsidR="009740D0" w:rsidRPr="001D210A" w:rsidRDefault="009740D0" w:rsidP="009740D0">
            <w:pPr>
              <w:spacing w:line="240" w:lineRule="auto"/>
              <w:rPr>
                <w:bCs/>
                <w:szCs w:val="22"/>
              </w:rPr>
            </w:pPr>
            <w:r w:rsidRPr="001D210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9BEF0" w14:textId="77777777" w:rsidR="009740D0" w:rsidRPr="001D210A" w:rsidRDefault="009740D0" w:rsidP="009740D0">
            <w:pPr>
              <w:spacing w:line="240" w:lineRule="auto"/>
              <w:rPr>
                <w:bCs/>
                <w:szCs w:val="22"/>
              </w:rPr>
            </w:pPr>
            <w:r w:rsidRPr="001D210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AD5E" w14:textId="764803CA" w:rsidR="009740D0" w:rsidRPr="001D210A" w:rsidRDefault="009740D0" w:rsidP="00CB3E89">
            <w:pPr>
              <w:spacing w:line="240" w:lineRule="auto"/>
              <w:rPr>
                <w:bCs/>
                <w:szCs w:val="22"/>
              </w:rPr>
            </w:pPr>
            <w:r w:rsidRPr="001D210A">
              <w:t>0</w:t>
            </w:r>
            <w:r w:rsidR="003C60D8" w:rsidRPr="001D210A">
              <w:t>,</w:t>
            </w:r>
            <w:r w:rsidRPr="001D210A">
              <w:t>25/1</w:t>
            </w:r>
          </w:p>
        </w:tc>
      </w:tr>
      <w:tr w:rsidR="009740D0" w:rsidRPr="001D210A" w14:paraId="2489D03C" w14:textId="77777777" w:rsidTr="009740D0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69129" w14:textId="49DBF628" w:rsidR="009740D0" w:rsidRPr="001D210A" w:rsidRDefault="009740D0" w:rsidP="00E37825">
            <w:pPr>
              <w:spacing w:line="240" w:lineRule="auto"/>
              <w:ind w:left="68"/>
              <w:rPr>
                <w:bCs/>
                <w:szCs w:val="22"/>
              </w:rPr>
            </w:pPr>
            <w:r w:rsidRPr="001D210A">
              <w:rPr>
                <w:i/>
              </w:rPr>
              <w:t>Klebsiella</w:t>
            </w:r>
            <w:r w:rsidRPr="001D210A">
              <w:rPr>
                <w:bCs/>
                <w:szCs w:val="22"/>
              </w:rPr>
              <w:t xml:space="preserve"> spp</w:t>
            </w:r>
            <w:r w:rsidR="00CD46DC">
              <w:rPr>
                <w:bCs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BB5FF" w14:textId="77777777" w:rsidR="009740D0" w:rsidRPr="001D210A" w:rsidDel="00934EC0" w:rsidRDefault="009740D0" w:rsidP="009740D0">
            <w:pPr>
              <w:spacing w:line="240" w:lineRule="auto"/>
              <w:rPr>
                <w:bCs/>
                <w:szCs w:val="22"/>
              </w:rPr>
            </w:pPr>
            <w:r w:rsidRPr="001D210A">
              <w:t>19*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1EB41" w14:textId="77777777" w:rsidR="009740D0" w:rsidRPr="001D210A" w:rsidDel="00660082" w:rsidRDefault="009740D0" w:rsidP="009740D0">
            <w:pPr>
              <w:spacing w:line="240" w:lineRule="auto"/>
              <w:rPr>
                <w:bCs/>
                <w:szCs w:val="22"/>
              </w:rPr>
            </w:pPr>
            <w:r w:rsidRPr="001D210A">
              <w:t>1-32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ADA82" w14:textId="77777777" w:rsidR="009740D0" w:rsidRPr="001D210A" w:rsidDel="00660082" w:rsidRDefault="009740D0" w:rsidP="009740D0">
            <w:pPr>
              <w:spacing w:line="240" w:lineRule="auto"/>
              <w:rPr>
                <w:bCs/>
                <w:szCs w:val="22"/>
              </w:rPr>
            </w:pPr>
            <w:r w:rsidRPr="001D210A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D620D" w14:textId="77777777" w:rsidR="009740D0" w:rsidRPr="001D210A" w:rsidDel="00660082" w:rsidRDefault="009740D0" w:rsidP="009740D0">
            <w:pPr>
              <w:spacing w:line="240" w:lineRule="auto"/>
              <w:rPr>
                <w:bCs/>
                <w:szCs w:val="22"/>
              </w:rPr>
            </w:pPr>
            <w:r w:rsidRPr="001D210A"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68BC" w14:textId="77777777" w:rsidR="009740D0" w:rsidRPr="001D210A" w:rsidRDefault="009740D0" w:rsidP="009740D0">
            <w:pPr>
              <w:spacing w:line="240" w:lineRule="auto"/>
              <w:rPr>
                <w:bCs/>
                <w:szCs w:val="22"/>
              </w:rPr>
            </w:pPr>
            <w:r w:rsidRPr="001D210A">
              <w:t>8/-</w:t>
            </w:r>
          </w:p>
        </w:tc>
      </w:tr>
      <w:tr w:rsidR="009740D0" w:rsidRPr="001D210A" w14:paraId="4211CD20" w14:textId="77777777" w:rsidTr="009740D0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662C4" w14:textId="167F298F" w:rsidR="009740D0" w:rsidRPr="001D210A" w:rsidRDefault="009740D0" w:rsidP="00E37825">
            <w:pPr>
              <w:spacing w:line="240" w:lineRule="auto"/>
              <w:ind w:left="68"/>
              <w:rPr>
                <w:bCs/>
                <w:szCs w:val="22"/>
              </w:rPr>
            </w:pPr>
            <w:r w:rsidRPr="001D210A">
              <w:rPr>
                <w:i/>
              </w:rPr>
              <w:t>Proteus</w:t>
            </w:r>
            <w:r w:rsidRPr="001D210A">
              <w:rPr>
                <w:bCs/>
                <w:szCs w:val="22"/>
              </w:rPr>
              <w:t xml:space="preserve"> spp</w:t>
            </w:r>
            <w:r w:rsidR="00CD46DC">
              <w:rPr>
                <w:bCs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7D24B" w14:textId="77777777" w:rsidR="009740D0" w:rsidRPr="001D210A" w:rsidDel="00934EC0" w:rsidRDefault="009740D0" w:rsidP="009740D0">
            <w:pPr>
              <w:spacing w:line="240" w:lineRule="auto"/>
              <w:rPr>
                <w:bCs/>
                <w:szCs w:val="22"/>
              </w:rPr>
            </w:pPr>
            <w:r w:rsidRPr="001D210A">
              <w:t>17*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B5FF7" w14:textId="2C47F353" w:rsidR="009740D0" w:rsidRPr="001D210A" w:rsidDel="00660082" w:rsidRDefault="009740D0" w:rsidP="00CB3E89">
            <w:pPr>
              <w:spacing w:line="240" w:lineRule="auto"/>
              <w:rPr>
                <w:bCs/>
                <w:szCs w:val="22"/>
              </w:rPr>
            </w:pPr>
            <w:r w:rsidRPr="001D210A">
              <w:t>0</w:t>
            </w:r>
            <w:r w:rsidR="003C60D8" w:rsidRPr="001D210A">
              <w:t>,</w:t>
            </w:r>
            <w:r w:rsidRPr="001D210A">
              <w:t>5-32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D3C9B" w14:textId="77777777" w:rsidR="009740D0" w:rsidRPr="001D210A" w:rsidDel="00660082" w:rsidRDefault="009740D0" w:rsidP="009740D0">
            <w:pPr>
              <w:spacing w:line="240" w:lineRule="auto"/>
              <w:rPr>
                <w:bCs/>
                <w:szCs w:val="22"/>
              </w:rPr>
            </w:pPr>
            <w:r w:rsidRPr="001D210A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AD0C9" w14:textId="77777777" w:rsidR="009740D0" w:rsidRPr="001D210A" w:rsidDel="00660082" w:rsidRDefault="009740D0" w:rsidP="009740D0">
            <w:pPr>
              <w:spacing w:line="240" w:lineRule="auto"/>
              <w:rPr>
                <w:bCs/>
                <w:szCs w:val="22"/>
              </w:rPr>
            </w:pPr>
            <w:r w:rsidRPr="001D210A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9DFD" w14:textId="77777777" w:rsidR="009740D0" w:rsidRPr="001D210A" w:rsidRDefault="009740D0" w:rsidP="009740D0">
            <w:pPr>
              <w:spacing w:line="240" w:lineRule="auto"/>
              <w:rPr>
                <w:bCs/>
                <w:szCs w:val="22"/>
              </w:rPr>
            </w:pPr>
            <w:r w:rsidRPr="001D210A">
              <w:t>8/-</w:t>
            </w:r>
          </w:p>
        </w:tc>
      </w:tr>
      <w:tr w:rsidR="009740D0" w:rsidRPr="001D210A" w14:paraId="5AE399EB" w14:textId="77777777" w:rsidTr="009740D0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712C7" w14:textId="520F25EF" w:rsidR="009740D0" w:rsidRPr="001D210A" w:rsidRDefault="00061D57" w:rsidP="009740D0">
            <w:pPr>
              <w:spacing w:line="240" w:lineRule="auto"/>
              <w:rPr>
                <w:bCs/>
                <w:szCs w:val="22"/>
              </w:rPr>
            </w:pPr>
            <w:r>
              <w:t>Infekce t</w:t>
            </w:r>
            <w:r w:rsidR="009740D0" w:rsidRPr="001D210A">
              <w:t>ráv</w:t>
            </w:r>
            <w:r>
              <w:t>icího traktu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82115" w14:textId="77777777" w:rsidR="009740D0" w:rsidRPr="001D210A" w:rsidDel="00934EC0" w:rsidRDefault="009740D0" w:rsidP="009740D0">
            <w:pPr>
              <w:spacing w:line="240" w:lineRule="auto"/>
              <w:rPr>
                <w:bCs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9CC5D" w14:textId="77777777" w:rsidR="009740D0" w:rsidRPr="001D210A" w:rsidDel="00660082" w:rsidRDefault="009740D0" w:rsidP="009740D0">
            <w:pPr>
              <w:spacing w:line="240" w:lineRule="auto"/>
              <w:rPr>
                <w:bCs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1EC4B" w14:textId="77777777" w:rsidR="009740D0" w:rsidRPr="001D210A" w:rsidDel="00660082" w:rsidRDefault="009740D0" w:rsidP="009740D0">
            <w:pPr>
              <w:spacing w:line="240" w:lineRule="auto"/>
              <w:rPr>
                <w:bCs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2D149" w14:textId="77777777" w:rsidR="009740D0" w:rsidRPr="001D210A" w:rsidDel="00660082" w:rsidRDefault="009740D0" w:rsidP="009740D0">
            <w:pPr>
              <w:spacing w:line="240" w:lineRule="auto"/>
              <w:rPr>
                <w:bCs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C7C4" w14:textId="77777777" w:rsidR="009740D0" w:rsidRPr="001D210A" w:rsidRDefault="009740D0" w:rsidP="009740D0">
            <w:pPr>
              <w:spacing w:line="240" w:lineRule="auto"/>
              <w:rPr>
                <w:bCs/>
                <w:szCs w:val="22"/>
              </w:rPr>
            </w:pPr>
          </w:p>
        </w:tc>
      </w:tr>
      <w:tr w:rsidR="009740D0" w:rsidRPr="001D210A" w14:paraId="5903EE9D" w14:textId="77777777" w:rsidTr="009740D0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4C5E7" w14:textId="77777777" w:rsidR="009740D0" w:rsidRPr="001D210A" w:rsidRDefault="009740D0" w:rsidP="00E37825">
            <w:pPr>
              <w:spacing w:line="240" w:lineRule="auto"/>
              <w:ind w:left="68"/>
              <w:rPr>
                <w:bCs/>
                <w:i/>
                <w:iCs/>
                <w:szCs w:val="22"/>
              </w:rPr>
            </w:pPr>
            <w:r w:rsidRPr="001D210A">
              <w:rPr>
                <w:i/>
              </w:rPr>
              <w:t>Escherichia coli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92096" w14:textId="77777777" w:rsidR="009740D0" w:rsidRPr="001D210A" w:rsidDel="00934EC0" w:rsidRDefault="009740D0" w:rsidP="009740D0">
            <w:pPr>
              <w:spacing w:line="240" w:lineRule="auto"/>
              <w:rPr>
                <w:bCs/>
                <w:szCs w:val="22"/>
              </w:rPr>
            </w:pPr>
            <w:r w:rsidRPr="001D210A">
              <w:t>- 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3E305" w14:textId="77777777" w:rsidR="009740D0" w:rsidRPr="001D210A" w:rsidDel="00660082" w:rsidRDefault="009740D0" w:rsidP="009740D0">
            <w:pPr>
              <w:spacing w:line="240" w:lineRule="auto"/>
              <w:rPr>
                <w:bCs/>
                <w:szCs w:val="22"/>
              </w:rPr>
            </w:pPr>
            <w:r w:rsidRPr="001D210A">
              <w:t>1-32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9306C" w14:textId="77777777" w:rsidR="009740D0" w:rsidRPr="001D210A" w:rsidDel="00660082" w:rsidRDefault="009740D0" w:rsidP="009740D0">
            <w:pPr>
              <w:spacing w:line="240" w:lineRule="auto"/>
              <w:rPr>
                <w:bCs/>
                <w:szCs w:val="22"/>
              </w:rPr>
            </w:pPr>
            <w:r w:rsidRPr="001D210A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397F2" w14:textId="77777777" w:rsidR="009740D0" w:rsidRPr="001D210A" w:rsidDel="00660082" w:rsidRDefault="009740D0" w:rsidP="009740D0">
            <w:pPr>
              <w:spacing w:line="240" w:lineRule="auto"/>
              <w:rPr>
                <w:bCs/>
                <w:szCs w:val="22"/>
              </w:rPr>
            </w:pPr>
            <w:r w:rsidRPr="001D210A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EA5E" w14:textId="77777777" w:rsidR="009740D0" w:rsidRPr="001D210A" w:rsidRDefault="009740D0" w:rsidP="009740D0">
            <w:pPr>
              <w:spacing w:line="240" w:lineRule="auto"/>
              <w:rPr>
                <w:bCs/>
                <w:szCs w:val="22"/>
              </w:rPr>
            </w:pPr>
            <w:r w:rsidRPr="001D210A">
              <w:t>-</w:t>
            </w:r>
          </w:p>
        </w:tc>
      </w:tr>
    </w:tbl>
    <w:p w14:paraId="70D3244E" w14:textId="6B00490B" w:rsidR="000B1127" w:rsidRPr="001D210A" w:rsidRDefault="006F6496" w:rsidP="006071ED">
      <w:pPr>
        <w:ind w:hanging="11"/>
        <w:rPr>
          <w:bCs/>
          <w:szCs w:val="22"/>
        </w:rPr>
      </w:pPr>
      <w:r>
        <w:t>Hraniční</w:t>
      </w:r>
      <w:r w:rsidR="000B1127" w:rsidRPr="001D210A">
        <w:t xml:space="preserve"> hodnoty jsou převzaty z CLSI VET01-S7.</w:t>
      </w:r>
    </w:p>
    <w:p w14:paraId="6F24B853" w14:textId="522C39CA" w:rsidR="000B1127" w:rsidRPr="001D210A" w:rsidRDefault="000B1127" w:rsidP="006071ED">
      <w:pPr>
        <w:ind w:hanging="11"/>
        <w:rPr>
          <w:bCs/>
          <w:szCs w:val="22"/>
        </w:rPr>
      </w:pPr>
      <w:r w:rsidRPr="001D210A">
        <w:t xml:space="preserve">* Hodnoty MIC stanovené </w:t>
      </w:r>
      <w:r w:rsidR="006F6496">
        <w:t>u izolátů získaných</w:t>
      </w:r>
      <w:r w:rsidRPr="001D210A">
        <w:t xml:space="preserve"> v Evropě v letech 2021–2022 (průzkum </w:t>
      </w:r>
      <w:proofErr w:type="spellStart"/>
      <w:r w:rsidRPr="001D210A">
        <w:t>ComPath</w:t>
      </w:r>
      <w:proofErr w:type="spellEnd"/>
      <w:r w:rsidRPr="001D210A">
        <w:t xml:space="preserve">-IV). Předpokládá se, že citlivost izolátů </w:t>
      </w:r>
      <w:r w:rsidR="006F6496">
        <w:t xml:space="preserve">z trávicího traktu </w:t>
      </w:r>
      <w:r w:rsidRPr="001D210A">
        <w:t xml:space="preserve">je podobná citlivosti </w:t>
      </w:r>
      <w:r w:rsidR="006F6496">
        <w:t>shodných species</w:t>
      </w:r>
      <w:r w:rsidRPr="001D210A">
        <w:t xml:space="preserve"> bakterií u jiných typů infekcí.</w:t>
      </w:r>
    </w:p>
    <w:p w14:paraId="73940D5D" w14:textId="05B1E0F7" w:rsidR="008F47E2" w:rsidRPr="001D210A" w:rsidRDefault="008F47E2" w:rsidP="006071ED">
      <w:pPr>
        <w:ind w:hanging="11"/>
        <w:rPr>
          <w:bCs/>
          <w:szCs w:val="22"/>
        </w:rPr>
      </w:pPr>
      <w:r w:rsidRPr="00CA5DF5">
        <w:rPr>
          <w:b/>
        </w:rPr>
        <w:t>-</w:t>
      </w:r>
      <w:r w:rsidRPr="001D210A">
        <w:t xml:space="preserve"> </w:t>
      </w:r>
      <w:r w:rsidR="006F6496">
        <w:t>I</w:t>
      </w:r>
      <w:r w:rsidRPr="001D210A">
        <w:t>nformace</w:t>
      </w:r>
      <w:r w:rsidR="006F6496">
        <w:t xml:space="preserve"> nejsou dostupné</w:t>
      </w:r>
      <w:r w:rsidRPr="001D210A">
        <w:t>.</w:t>
      </w:r>
    </w:p>
    <w:p w14:paraId="609F75DE" w14:textId="77777777" w:rsidR="000B1127" w:rsidRPr="001D210A" w:rsidRDefault="000B1127" w:rsidP="006071ED">
      <w:pPr>
        <w:rPr>
          <w:bCs/>
          <w:szCs w:val="22"/>
        </w:rPr>
      </w:pPr>
    </w:p>
    <w:p w14:paraId="6DF0C22B" w14:textId="355484F7" w:rsidR="00C62237" w:rsidRPr="001D210A" w:rsidRDefault="00145B7F" w:rsidP="00061D57">
      <w:pPr>
        <w:keepNext/>
        <w:rPr>
          <w:bCs/>
          <w:szCs w:val="22"/>
        </w:rPr>
      </w:pPr>
      <w:r w:rsidRPr="001D210A">
        <w:t xml:space="preserve">Dva hlavní mechanismy rezistence k amoxicilinu/kyselině </w:t>
      </w:r>
      <w:proofErr w:type="spellStart"/>
      <w:r w:rsidRPr="001D210A">
        <w:t>klavulanové</w:t>
      </w:r>
      <w:proofErr w:type="spellEnd"/>
      <w:r w:rsidRPr="001D210A">
        <w:t xml:space="preserve"> jsou inaktivace </w:t>
      </w:r>
      <w:r w:rsidR="006F6496">
        <w:t>beta</w:t>
      </w:r>
      <w:r w:rsidRPr="001D210A">
        <w:t>-</w:t>
      </w:r>
      <w:proofErr w:type="spellStart"/>
      <w:r w:rsidRPr="001D210A">
        <w:t>laktamázami</w:t>
      </w:r>
      <w:proofErr w:type="spellEnd"/>
      <w:r w:rsidRPr="001D210A">
        <w:t xml:space="preserve">, které nejsou inhibovány kyselinou klavulanovou, a změna proteinů vážících penicilin, což vede ke </w:t>
      </w:r>
      <w:proofErr w:type="spellStart"/>
      <w:r w:rsidRPr="001D210A">
        <w:t>ko</w:t>
      </w:r>
      <w:proofErr w:type="spellEnd"/>
      <w:r w:rsidR="00084BC2">
        <w:t>-</w:t>
      </w:r>
      <w:r w:rsidRPr="001D210A">
        <w:t xml:space="preserve">rezistenci k jiným </w:t>
      </w:r>
      <w:r w:rsidR="006F6496">
        <w:t>beta</w:t>
      </w:r>
      <w:r w:rsidRPr="001D210A">
        <w:t>-</w:t>
      </w:r>
      <w:proofErr w:type="spellStart"/>
      <w:r w:rsidRPr="001D210A">
        <w:t>laktamovým</w:t>
      </w:r>
      <w:proofErr w:type="spellEnd"/>
      <w:r w:rsidRPr="001D210A">
        <w:t xml:space="preserve"> antibiotikům. K rezistenci bakterií, včetně </w:t>
      </w:r>
      <w:proofErr w:type="spellStart"/>
      <w:r w:rsidRPr="001D210A">
        <w:t>ko</w:t>
      </w:r>
      <w:proofErr w:type="spellEnd"/>
      <w:r w:rsidR="00084BC2">
        <w:t>-</w:t>
      </w:r>
      <w:r w:rsidRPr="001D210A">
        <w:t xml:space="preserve">rezistence a zkřížené rezistence, může přispívat také </w:t>
      </w:r>
      <w:proofErr w:type="spellStart"/>
      <w:r w:rsidR="006F6496">
        <w:t>impermeabilita</w:t>
      </w:r>
      <w:proofErr w:type="spellEnd"/>
      <w:r w:rsidR="006F6496">
        <w:t xml:space="preserve"> </w:t>
      </w:r>
      <w:r w:rsidRPr="001D210A">
        <w:t xml:space="preserve">nebo mechanismy </w:t>
      </w:r>
      <w:proofErr w:type="spellStart"/>
      <w:r w:rsidRPr="001D210A">
        <w:t>efluxních</w:t>
      </w:r>
      <w:proofErr w:type="spellEnd"/>
      <w:r w:rsidRPr="001D210A">
        <w:t xml:space="preserve"> pump.</w:t>
      </w:r>
    </w:p>
    <w:p w14:paraId="4855E7ED" w14:textId="067DB7DF" w:rsidR="00C62237" w:rsidRPr="001D210A" w:rsidRDefault="006F6496" w:rsidP="00061D57">
      <w:pPr>
        <w:rPr>
          <w:bCs/>
          <w:szCs w:val="22"/>
        </w:rPr>
      </w:pPr>
      <w:r>
        <w:t>Rozsahy c</w:t>
      </w:r>
      <w:r w:rsidR="00C62237" w:rsidRPr="001D210A">
        <w:t>itlivosti a rezistence se mohou lišit v závislosti na zeměpisné oblasti a bakteriálním kmeni a mohou se v průběhu času měnit.</w:t>
      </w:r>
    </w:p>
    <w:p w14:paraId="6B5AC1F2" w14:textId="76A9CF12" w:rsidR="00F31AB4" w:rsidRPr="001D210A" w:rsidRDefault="00F31AB4" w:rsidP="00061D57">
      <w:r w:rsidRPr="001D210A">
        <w:rPr>
          <w:i/>
        </w:rPr>
        <w:t>Pseudomonas</w:t>
      </w:r>
      <w:r w:rsidRPr="001D210A">
        <w:t xml:space="preserve"> spp</w:t>
      </w:r>
      <w:r w:rsidR="006F6496">
        <w:t>.</w:t>
      </w:r>
      <w:r w:rsidRPr="001D210A">
        <w:t xml:space="preserve"> jsou přirozeně rezistentní vůči kombinaci amoxicilin – kyselina klavulanová.</w:t>
      </w:r>
    </w:p>
    <w:p w14:paraId="414428AF" w14:textId="2003AC12" w:rsidR="00AA5AC9" w:rsidRPr="001D210A" w:rsidRDefault="00AA5AC9" w:rsidP="00061D57">
      <w:pPr>
        <w:rPr>
          <w:color w:val="000000" w:themeColor="text1"/>
        </w:rPr>
      </w:pPr>
      <w:r w:rsidRPr="001D210A">
        <w:rPr>
          <w:color w:val="000000" w:themeColor="text1"/>
        </w:rPr>
        <w:t xml:space="preserve">U koček a psů byly identifikovány izoláty </w:t>
      </w:r>
      <w:r w:rsidRPr="001D210A">
        <w:rPr>
          <w:i/>
          <w:iCs/>
          <w:color w:val="000000" w:themeColor="text1"/>
        </w:rPr>
        <w:t xml:space="preserve">S. aureus </w:t>
      </w:r>
      <w:r w:rsidRPr="001D210A">
        <w:rPr>
          <w:color w:val="000000" w:themeColor="text1"/>
        </w:rPr>
        <w:t xml:space="preserve">rezistentní k meticilinu (MRSA) a </w:t>
      </w:r>
      <w:r w:rsidRPr="001D210A">
        <w:rPr>
          <w:i/>
          <w:iCs/>
          <w:color w:val="000000" w:themeColor="text1"/>
        </w:rPr>
        <w:t>S</w:t>
      </w:r>
      <w:r w:rsidR="009D2A42" w:rsidRPr="001D210A">
        <w:rPr>
          <w:i/>
          <w:iCs/>
          <w:color w:val="000000" w:themeColor="text1"/>
        </w:rPr>
        <w:t>. </w:t>
      </w:r>
      <w:r w:rsidRPr="001D210A">
        <w:rPr>
          <w:i/>
          <w:iCs/>
          <w:color w:val="000000" w:themeColor="text1"/>
        </w:rPr>
        <w:t xml:space="preserve">pseudintermedius </w:t>
      </w:r>
      <w:r w:rsidRPr="001D210A">
        <w:rPr>
          <w:color w:val="000000" w:themeColor="text1"/>
        </w:rPr>
        <w:t xml:space="preserve">rezistentní k meticilinu (MRSP), které by měly být považovány za rezistentní ke všem </w:t>
      </w:r>
      <w:r w:rsidR="006F6496">
        <w:rPr>
          <w:color w:val="000000" w:themeColor="text1"/>
        </w:rPr>
        <w:t>beta</w:t>
      </w:r>
      <w:r w:rsidRPr="001D210A">
        <w:rPr>
          <w:color w:val="000000" w:themeColor="text1"/>
        </w:rPr>
        <w:t>-laktamům včetně kombinace amoxicilin/kyselina klavulanová.</w:t>
      </w:r>
    </w:p>
    <w:p w14:paraId="4B553781" w14:textId="649E8C20" w:rsidR="4E88861C" w:rsidRPr="001D210A" w:rsidRDefault="4E88861C" w:rsidP="00061D57">
      <w:pPr>
        <w:rPr>
          <w:color w:val="000000" w:themeColor="text1"/>
        </w:rPr>
      </w:pPr>
      <w:r w:rsidRPr="001D210A">
        <w:rPr>
          <w:color w:val="000000" w:themeColor="text1"/>
        </w:rPr>
        <w:t xml:space="preserve">U izolátů </w:t>
      </w:r>
      <w:r w:rsidRPr="001D210A">
        <w:rPr>
          <w:i/>
          <w:iCs/>
          <w:color w:val="000000" w:themeColor="text1"/>
        </w:rPr>
        <w:t xml:space="preserve">E. coli </w:t>
      </w:r>
      <w:r w:rsidRPr="001D210A">
        <w:rPr>
          <w:color w:val="000000" w:themeColor="text1"/>
        </w:rPr>
        <w:t xml:space="preserve">z infekcí kůže a měkkých tkání u psů byla zaznamenána vysoká rezistence (až </w:t>
      </w:r>
      <w:r w:rsidR="009D2A42" w:rsidRPr="001D210A">
        <w:rPr>
          <w:color w:val="000000" w:themeColor="text1"/>
        </w:rPr>
        <w:t>100 </w:t>
      </w:r>
      <w:r w:rsidRPr="001D210A">
        <w:rPr>
          <w:color w:val="000000" w:themeColor="text1"/>
        </w:rPr>
        <w:t>%).</w:t>
      </w:r>
    </w:p>
    <w:p w14:paraId="38C17865" w14:textId="77777777" w:rsidR="00C62237" w:rsidRPr="001D210A" w:rsidRDefault="00C62237" w:rsidP="006071ED">
      <w:pPr>
        <w:tabs>
          <w:tab w:val="clear" w:pos="567"/>
        </w:tabs>
        <w:spacing w:line="240" w:lineRule="auto"/>
        <w:rPr>
          <w:szCs w:val="22"/>
        </w:rPr>
      </w:pPr>
    </w:p>
    <w:p w14:paraId="1B7DBF72" w14:textId="55474E1A" w:rsidR="00C114FF" w:rsidRPr="001D210A" w:rsidRDefault="00FD1E45" w:rsidP="006071ED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1D210A">
        <w:rPr>
          <w:b/>
        </w:rPr>
        <w:t>4.3</w:t>
      </w:r>
      <w:r w:rsidR="00D22E27" w:rsidRPr="001D210A">
        <w:rPr>
          <w:b/>
          <w:szCs w:val="22"/>
        </w:rPr>
        <w:tab/>
      </w:r>
      <w:r w:rsidRPr="001D210A">
        <w:rPr>
          <w:b/>
        </w:rPr>
        <w:t>Farmakokinetika</w:t>
      </w:r>
    </w:p>
    <w:p w14:paraId="1B7DBF73" w14:textId="77777777" w:rsidR="00C114FF" w:rsidRPr="001D210A" w:rsidRDefault="00C114FF" w:rsidP="006071ED">
      <w:pPr>
        <w:tabs>
          <w:tab w:val="clear" w:pos="567"/>
        </w:tabs>
        <w:spacing w:line="240" w:lineRule="auto"/>
        <w:rPr>
          <w:szCs w:val="22"/>
        </w:rPr>
      </w:pPr>
    </w:p>
    <w:p w14:paraId="1542DA37" w14:textId="561D9554" w:rsidR="00A427A4" w:rsidRPr="001D210A" w:rsidRDefault="00A427A4" w:rsidP="00792A78">
      <w:pPr>
        <w:rPr>
          <w:bCs/>
          <w:szCs w:val="22"/>
        </w:rPr>
      </w:pPr>
      <w:r w:rsidRPr="001D210A">
        <w:t xml:space="preserve">Po perorálním podání doporučené dávky u psů </w:t>
      </w:r>
      <w:r w:rsidR="00121DEB" w:rsidRPr="001D210A">
        <w:t xml:space="preserve">a koček </w:t>
      </w:r>
      <w:r w:rsidRPr="001D210A">
        <w:t>je absorpce amoxicilinu a kyseliny klavulanové rychlá. U psů je maximální plazmatické koncentrace amoxicilinu 8,</w:t>
      </w:r>
      <w:r w:rsidR="009D2A42" w:rsidRPr="001D210A">
        <w:t>5 </w:t>
      </w:r>
      <w:r w:rsidRPr="001D210A">
        <w:t>µg/</w:t>
      </w:r>
      <w:proofErr w:type="gramStart"/>
      <w:r w:rsidRPr="001D210A">
        <w:t xml:space="preserve">ml </w:t>
      </w:r>
      <w:r w:rsidR="00874A1F" w:rsidRPr="001D210A">
        <w:t xml:space="preserve"> </w:t>
      </w:r>
      <w:r w:rsidRPr="001D210A">
        <w:t>dosaženo</w:t>
      </w:r>
      <w:proofErr w:type="gramEnd"/>
      <w:r w:rsidRPr="001D210A">
        <w:t xml:space="preserve"> za 1,</w:t>
      </w:r>
      <w:r w:rsidR="009D2A42" w:rsidRPr="001D210A">
        <w:t>4 </w:t>
      </w:r>
      <w:r w:rsidRPr="001D210A">
        <w:t xml:space="preserve">hodiny a maximální plazmatické koncentrace kyseliny </w:t>
      </w:r>
      <w:proofErr w:type="spellStart"/>
      <w:r w:rsidRPr="001D210A">
        <w:t>klavulanové</w:t>
      </w:r>
      <w:proofErr w:type="spellEnd"/>
      <w:r w:rsidRPr="001D210A">
        <w:t xml:space="preserve"> 0,</w:t>
      </w:r>
      <w:r w:rsidR="009D2A42" w:rsidRPr="001D210A">
        <w:t>9 </w:t>
      </w:r>
      <w:r w:rsidRPr="001D210A">
        <w:t>µg/ml za 0,</w:t>
      </w:r>
      <w:r w:rsidR="009D2A42" w:rsidRPr="001D210A">
        <w:t>9 </w:t>
      </w:r>
      <w:r w:rsidRPr="001D210A">
        <w:t xml:space="preserve">hodiny. Poločas </w:t>
      </w:r>
      <w:r w:rsidR="00AE001C">
        <w:t xml:space="preserve">eliminace </w:t>
      </w:r>
      <w:r w:rsidRPr="001D210A">
        <w:t xml:space="preserve">obou látek je u psů </w:t>
      </w:r>
      <w:r w:rsidR="009D2A42" w:rsidRPr="001D210A">
        <w:t>1 </w:t>
      </w:r>
      <w:r w:rsidRPr="001D210A">
        <w:t>hodina.</w:t>
      </w:r>
    </w:p>
    <w:p w14:paraId="40BA3A62" w14:textId="586FAA86" w:rsidR="00A427A4" w:rsidRPr="001D210A" w:rsidRDefault="00A427A4">
      <w:r w:rsidRPr="001D210A">
        <w:t>U koček je maximální plazmatické koncentrace amoxicilinu 6,</w:t>
      </w:r>
      <w:r w:rsidR="00BE79B6" w:rsidRPr="001D210A">
        <w:t>6 </w:t>
      </w:r>
      <w:r w:rsidRPr="001D210A">
        <w:t>µg/ml dosaženo za 1,</w:t>
      </w:r>
      <w:r w:rsidR="00BE79B6" w:rsidRPr="001D210A">
        <w:t>8 </w:t>
      </w:r>
      <w:r w:rsidRPr="001D210A">
        <w:t xml:space="preserve">hodiny a maximální plazmatické koncentrace kyseliny </w:t>
      </w:r>
      <w:proofErr w:type="spellStart"/>
      <w:r w:rsidRPr="001D210A">
        <w:t>klavulanové</w:t>
      </w:r>
      <w:proofErr w:type="spellEnd"/>
      <w:r w:rsidRPr="001D210A">
        <w:t xml:space="preserve"> 3,</w:t>
      </w:r>
      <w:r w:rsidR="00BE79B6" w:rsidRPr="001D210A">
        <w:t>7 </w:t>
      </w:r>
      <w:r w:rsidRPr="001D210A">
        <w:t>µg/ml za 0,</w:t>
      </w:r>
      <w:r w:rsidR="00BE79B6" w:rsidRPr="001D210A">
        <w:t>75 </w:t>
      </w:r>
      <w:r w:rsidRPr="001D210A">
        <w:t xml:space="preserve">hodiny. Poločas </w:t>
      </w:r>
      <w:r w:rsidR="00AE001C">
        <w:t xml:space="preserve">eliminace </w:t>
      </w:r>
      <w:r w:rsidRPr="001D210A">
        <w:t xml:space="preserve">obou látek je u koček 1 až </w:t>
      </w:r>
      <w:r w:rsidR="00BE79B6" w:rsidRPr="001D210A">
        <w:t>2 </w:t>
      </w:r>
      <w:r w:rsidRPr="001D210A">
        <w:t>hodiny.</w:t>
      </w:r>
    </w:p>
    <w:p w14:paraId="4BBBE4DB" w14:textId="77777777" w:rsidR="00135DFE" w:rsidRPr="001D210A" w:rsidRDefault="00135DFE">
      <w:pPr>
        <w:rPr>
          <w:bCs/>
          <w:szCs w:val="22"/>
        </w:rPr>
      </w:pPr>
    </w:p>
    <w:p w14:paraId="435EA99A" w14:textId="4EEDBBC2" w:rsidR="00A427A4" w:rsidRPr="001D210A" w:rsidRDefault="00A427A4">
      <w:pPr>
        <w:rPr>
          <w:bCs/>
          <w:szCs w:val="22"/>
        </w:rPr>
      </w:pPr>
      <w:r w:rsidRPr="001D210A">
        <w:t xml:space="preserve">Eliminace je rychlá. Močí se vyloučí </w:t>
      </w:r>
      <w:r w:rsidR="00BE79B6" w:rsidRPr="001D210A">
        <w:t>12 </w:t>
      </w:r>
      <w:r w:rsidRPr="001D210A">
        <w:t xml:space="preserve">% amoxicilinu a </w:t>
      </w:r>
      <w:r w:rsidR="00BE79B6" w:rsidRPr="001D210A">
        <w:t>17 </w:t>
      </w:r>
      <w:r w:rsidRPr="001D210A">
        <w:t>% kyseliny klavulanové. Zbytek se vylučuje jako neaktivní metabolity.</w:t>
      </w:r>
    </w:p>
    <w:p w14:paraId="219D5748" w14:textId="1148DC98" w:rsidR="00A427A4" w:rsidRPr="001D210A" w:rsidRDefault="00A427A4" w:rsidP="006071ED">
      <w:pPr>
        <w:rPr>
          <w:bCs/>
          <w:szCs w:val="22"/>
        </w:rPr>
      </w:pPr>
      <w:r w:rsidRPr="001D210A">
        <w:t xml:space="preserve">Po opakovaném perorálním podání doporučené dávky </w:t>
      </w:r>
      <w:r w:rsidR="00AE001C">
        <w:t xml:space="preserve">psům i kočkám </w:t>
      </w:r>
      <w:r w:rsidRPr="001D210A">
        <w:t xml:space="preserve">nedochází k </w:t>
      </w:r>
      <w:r w:rsidR="00AE001C">
        <w:t>a</w:t>
      </w:r>
      <w:r w:rsidRPr="001D210A">
        <w:t>kumulaci amoxicilinu nebo kyseliny klavulanové a ustáleného stavu je dosaženo rychle po prvním podání.</w:t>
      </w:r>
    </w:p>
    <w:p w14:paraId="420D792D" w14:textId="77777777" w:rsidR="00A427A4" w:rsidRPr="001D210A" w:rsidRDefault="00A427A4" w:rsidP="006071ED">
      <w:pPr>
        <w:tabs>
          <w:tab w:val="clear" w:pos="567"/>
        </w:tabs>
        <w:spacing w:line="240" w:lineRule="auto"/>
        <w:rPr>
          <w:szCs w:val="22"/>
        </w:rPr>
      </w:pPr>
    </w:p>
    <w:p w14:paraId="1B7DBF76" w14:textId="77777777" w:rsidR="00C114FF" w:rsidRPr="001D210A" w:rsidRDefault="00C114FF" w:rsidP="006071ED">
      <w:pPr>
        <w:tabs>
          <w:tab w:val="clear" w:pos="567"/>
        </w:tabs>
        <w:spacing w:line="240" w:lineRule="auto"/>
        <w:rPr>
          <w:szCs w:val="22"/>
        </w:rPr>
      </w:pPr>
    </w:p>
    <w:p w14:paraId="1B7DBF77" w14:textId="77777777" w:rsidR="00C114FF" w:rsidRPr="001D210A" w:rsidRDefault="00D22E27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1D210A">
        <w:rPr>
          <w:b/>
        </w:rPr>
        <w:t>5.</w:t>
      </w:r>
      <w:r w:rsidR="003B1526" w:rsidRPr="001D210A">
        <w:rPr>
          <w:b/>
          <w:szCs w:val="22"/>
        </w:rPr>
        <w:tab/>
      </w:r>
      <w:r w:rsidRPr="001D210A">
        <w:rPr>
          <w:b/>
        </w:rPr>
        <w:t>FARMACEUTICKÉ ÚDAJE</w:t>
      </w:r>
    </w:p>
    <w:p w14:paraId="1B7DBF78" w14:textId="77777777" w:rsidR="00C114FF" w:rsidRPr="001D21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7DBF79" w14:textId="77777777" w:rsidR="00C114FF" w:rsidRPr="001D210A" w:rsidRDefault="00D22E27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1D210A">
        <w:rPr>
          <w:b/>
        </w:rPr>
        <w:t>5.1</w:t>
      </w:r>
      <w:r w:rsidR="003B1526" w:rsidRPr="001D210A">
        <w:rPr>
          <w:b/>
          <w:szCs w:val="22"/>
        </w:rPr>
        <w:tab/>
      </w:r>
      <w:r w:rsidRPr="001D210A">
        <w:rPr>
          <w:b/>
        </w:rPr>
        <w:t>Hlavní inkompatibility</w:t>
      </w:r>
    </w:p>
    <w:p w14:paraId="1B7DBF7E" w14:textId="77777777" w:rsidR="00C114FF" w:rsidRPr="001D21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7DBF7F" w14:textId="3396408E" w:rsidR="00C114FF" w:rsidRPr="001D210A" w:rsidRDefault="00D22E27" w:rsidP="00A9226B">
      <w:pPr>
        <w:tabs>
          <w:tab w:val="clear" w:pos="567"/>
        </w:tabs>
        <w:spacing w:line="240" w:lineRule="auto"/>
        <w:rPr>
          <w:szCs w:val="22"/>
        </w:rPr>
      </w:pPr>
      <w:r w:rsidRPr="001D210A">
        <w:t>Nejsou známy.</w:t>
      </w:r>
    </w:p>
    <w:p w14:paraId="1B7DBF80" w14:textId="77777777" w:rsidR="00C114FF" w:rsidRPr="001D21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7DBF81" w14:textId="733556E4" w:rsidR="00C114FF" w:rsidRPr="001D210A" w:rsidRDefault="00D22E27" w:rsidP="001377E3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1D210A">
        <w:rPr>
          <w:b/>
        </w:rPr>
        <w:t>5.2</w:t>
      </w:r>
      <w:r w:rsidRPr="001D210A">
        <w:rPr>
          <w:b/>
          <w:szCs w:val="22"/>
        </w:rPr>
        <w:tab/>
      </w:r>
      <w:r w:rsidR="001377E3" w:rsidRPr="001D210A">
        <w:rPr>
          <w:b/>
          <w:szCs w:val="22"/>
        </w:rPr>
        <w:t>Doba použitelnosti</w:t>
      </w:r>
    </w:p>
    <w:p w14:paraId="38420709" w14:textId="77777777" w:rsidR="006C72BB" w:rsidRPr="001D210A" w:rsidRDefault="006C72B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19CA42D" w14:textId="76791D1F" w:rsidR="006C72BB" w:rsidRPr="001D210A" w:rsidRDefault="001377E3" w:rsidP="00CB3E89">
      <w:r w:rsidRPr="001D210A">
        <w:lastRenderedPageBreak/>
        <w:t>Doba použitelnosti veterinárního léčivého přípravku v neporušeném obalu</w:t>
      </w:r>
      <w:r w:rsidR="2C428B27" w:rsidRPr="001D210A">
        <w:t xml:space="preserve">: </w:t>
      </w:r>
      <w:r w:rsidRPr="001D210A">
        <w:t>2 </w:t>
      </w:r>
      <w:r w:rsidR="2C428B27" w:rsidRPr="001D210A">
        <w:t>roky.</w:t>
      </w:r>
    </w:p>
    <w:p w14:paraId="5BE4D2B3" w14:textId="1F5F2B8B" w:rsidR="006C72BB" w:rsidRPr="001D210A" w:rsidRDefault="006C72BB" w:rsidP="00460C8F">
      <w:pPr>
        <w:tabs>
          <w:tab w:val="clear" w:pos="567"/>
        </w:tabs>
        <w:spacing w:line="240" w:lineRule="auto"/>
        <w:rPr>
          <w:szCs w:val="22"/>
        </w:rPr>
      </w:pPr>
      <w:r w:rsidRPr="001D210A">
        <w:t xml:space="preserve">Doba použitelnosti po prvním otevření vnitřního obalu: </w:t>
      </w:r>
      <w:r w:rsidR="001377E3" w:rsidRPr="001D210A">
        <w:t>16 </w:t>
      </w:r>
      <w:r w:rsidRPr="001D210A">
        <w:t>hodin.</w:t>
      </w:r>
    </w:p>
    <w:p w14:paraId="1B7DBF89" w14:textId="77777777" w:rsidR="00C114FF" w:rsidRPr="001D21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7DBF8A" w14:textId="77777777" w:rsidR="00C114FF" w:rsidRPr="001D210A" w:rsidRDefault="00D22E27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/>
        </w:rPr>
      </w:pPr>
      <w:r w:rsidRPr="001D210A">
        <w:rPr>
          <w:b/>
        </w:rPr>
        <w:t>5.3</w:t>
      </w:r>
      <w:r w:rsidRPr="001D210A">
        <w:rPr>
          <w:b/>
          <w:szCs w:val="22"/>
        </w:rPr>
        <w:tab/>
      </w:r>
      <w:r w:rsidRPr="001D210A">
        <w:rPr>
          <w:b/>
        </w:rPr>
        <w:t>Zvláštní opatření pro uchovávání</w:t>
      </w:r>
    </w:p>
    <w:p w14:paraId="5F711F0E" w14:textId="77777777" w:rsidR="001377E3" w:rsidRPr="001D210A" w:rsidRDefault="001377E3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</w:p>
    <w:p w14:paraId="0DB75454" w14:textId="211641F3" w:rsidR="000808E2" w:rsidRPr="001D210A" w:rsidRDefault="001377E3" w:rsidP="000808E2">
      <w:r w:rsidRPr="001D210A">
        <w:t>Tento veterinární léčivý přípravek nevyžaduje žádné zvláštní podmínky uchovávání.</w:t>
      </w:r>
    </w:p>
    <w:p w14:paraId="1B7DBF95" w14:textId="7DB6B9E1" w:rsidR="00C114FF" w:rsidRPr="001D210A" w:rsidRDefault="00766235" w:rsidP="00CB3E89">
      <w:pPr>
        <w:tabs>
          <w:tab w:val="clear" w:pos="567"/>
        </w:tabs>
        <w:spacing w:line="240" w:lineRule="auto"/>
        <w:rPr>
          <w:szCs w:val="22"/>
        </w:rPr>
      </w:pPr>
      <w:r w:rsidRPr="001D210A">
        <w:t xml:space="preserve">Zbylé nepoužité poloviny tablet vraťte zpět do blistru a spotřebujte do </w:t>
      </w:r>
      <w:r w:rsidR="001377E3" w:rsidRPr="001D210A">
        <w:t>16 </w:t>
      </w:r>
      <w:r w:rsidR="00165947" w:rsidRPr="001D210A">
        <w:t>hodin.</w:t>
      </w:r>
    </w:p>
    <w:p w14:paraId="6E5478D6" w14:textId="77777777" w:rsidR="00165947" w:rsidRPr="001D210A" w:rsidRDefault="00165947" w:rsidP="00165947">
      <w:pPr>
        <w:tabs>
          <w:tab w:val="clear" w:pos="567"/>
        </w:tabs>
        <w:spacing w:line="240" w:lineRule="auto"/>
        <w:rPr>
          <w:szCs w:val="22"/>
        </w:rPr>
      </w:pPr>
    </w:p>
    <w:p w14:paraId="1B7DBFA9" w14:textId="77777777" w:rsidR="00C114FF" w:rsidRPr="001D210A" w:rsidRDefault="00D22E27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1D210A">
        <w:rPr>
          <w:b/>
        </w:rPr>
        <w:t>5.4</w:t>
      </w:r>
      <w:r w:rsidR="003B1526" w:rsidRPr="001D210A">
        <w:rPr>
          <w:b/>
          <w:szCs w:val="22"/>
        </w:rPr>
        <w:tab/>
      </w:r>
      <w:r w:rsidRPr="001D210A">
        <w:rPr>
          <w:b/>
        </w:rPr>
        <w:t>Druh a složení vnitřního obalu</w:t>
      </w:r>
    </w:p>
    <w:p w14:paraId="1B7DBFAA" w14:textId="77777777" w:rsidR="00C114FF" w:rsidRPr="001D210A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E17EAB2" w14:textId="2A4C874D" w:rsidR="00F11A32" w:rsidRPr="001D210A" w:rsidRDefault="00F11A32" w:rsidP="00792A78">
      <w:pPr>
        <w:rPr>
          <w:szCs w:val="22"/>
        </w:rPr>
      </w:pPr>
      <w:r w:rsidRPr="001D210A">
        <w:t>Hliník/hliník (</w:t>
      </w:r>
      <w:proofErr w:type="spellStart"/>
      <w:r w:rsidRPr="001D210A">
        <w:t>oPA</w:t>
      </w:r>
      <w:proofErr w:type="spellEnd"/>
      <w:r w:rsidRPr="001D210A">
        <w:t>/Alu/PE) blistr s</w:t>
      </w:r>
      <w:r w:rsidR="00BE79B6" w:rsidRPr="001D210A">
        <w:t> 10 </w:t>
      </w:r>
      <w:r w:rsidRPr="001D210A">
        <w:t>tabletami</w:t>
      </w:r>
      <w:r w:rsidR="00A21941" w:rsidRPr="001D210A">
        <w:t>.</w:t>
      </w:r>
    </w:p>
    <w:p w14:paraId="19D82449" w14:textId="292F8AFF" w:rsidR="00F11A32" w:rsidRPr="001D210A" w:rsidRDefault="00F11A32">
      <w:pPr>
        <w:tabs>
          <w:tab w:val="clear" w:pos="567"/>
        </w:tabs>
        <w:spacing w:line="240" w:lineRule="auto"/>
        <w:rPr>
          <w:szCs w:val="22"/>
        </w:rPr>
      </w:pPr>
      <w:r w:rsidRPr="001D210A">
        <w:t>Kartonová krabi</w:t>
      </w:r>
      <w:r w:rsidR="00DB5E54" w:rsidRPr="001D210A">
        <w:t>čka</w:t>
      </w:r>
      <w:r w:rsidRPr="001D210A">
        <w:t>: Velikosti balení 10, 20, 50, 100, 120, 150, 200, 250, 300, 400, 500, 600, 750 a 1</w:t>
      </w:r>
      <w:r w:rsidR="001377E3" w:rsidRPr="001D210A">
        <w:t> </w:t>
      </w:r>
      <w:r w:rsidR="00BE79B6" w:rsidRPr="001D210A">
        <w:t>000 </w:t>
      </w:r>
      <w:r w:rsidRPr="001D210A">
        <w:t>tablet.</w:t>
      </w:r>
    </w:p>
    <w:p w14:paraId="1B7DBFAB" w14:textId="37CF65BC" w:rsidR="00C114FF" w:rsidRPr="001D210A" w:rsidRDefault="001377E3" w:rsidP="00A9226B">
      <w:pPr>
        <w:tabs>
          <w:tab w:val="clear" w:pos="567"/>
        </w:tabs>
        <w:spacing w:line="240" w:lineRule="auto"/>
        <w:rPr>
          <w:szCs w:val="22"/>
        </w:rPr>
      </w:pPr>
      <w:r w:rsidRPr="001D210A">
        <w:t>Na trhu nemusí být všechny velikosti balení.</w:t>
      </w:r>
    </w:p>
    <w:p w14:paraId="1B7DBFAC" w14:textId="77777777" w:rsidR="00C114FF" w:rsidRPr="001D21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7DBFAD" w14:textId="5FC51FA1" w:rsidR="00C114FF" w:rsidRPr="001D210A" w:rsidRDefault="00D22E27" w:rsidP="008E7D18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1D210A">
        <w:rPr>
          <w:b/>
        </w:rPr>
        <w:t>5.5</w:t>
      </w:r>
      <w:r w:rsidR="003B1526" w:rsidRPr="001D210A">
        <w:rPr>
          <w:szCs w:val="22"/>
        </w:rPr>
        <w:tab/>
      </w:r>
      <w:r w:rsidRPr="001D210A">
        <w:rPr>
          <w:b/>
        </w:rPr>
        <w:t xml:space="preserve">Zvláštní opatření pro </w:t>
      </w:r>
      <w:r w:rsidR="006E22F9" w:rsidRPr="001D210A">
        <w:rPr>
          <w:b/>
        </w:rPr>
        <w:t>likvidaci</w:t>
      </w:r>
      <w:r w:rsidRPr="001D210A">
        <w:rPr>
          <w:b/>
        </w:rPr>
        <w:t xml:space="preserve"> nepoužitých veterinárních léčivých přípravků nebo odpad</w:t>
      </w:r>
      <w:r w:rsidR="006E22F9" w:rsidRPr="001D210A">
        <w:rPr>
          <w:b/>
        </w:rPr>
        <w:t>ů</w:t>
      </w:r>
      <w:r w:rsidRPr="001D210A">
        <w:rPr>
          <w:b/>
        </w:rPr>
        <w:t>, kter</w:t>
      </w:r>
      <w:r w:rsidR="006E22F9" w:rsidRPr="001D210A">
        <w:rPr>
          <w:b/>
        </w:rPr>
        <w:t>é</w:t>
      </w:r>
      <w:r w:rsidRPr="001D210A">
        <w:rPr>
          <w:b/>
        </w:rPr>
        <w:t xml:space="preserve"> pochází z těchto přípravků</w:t>
      </w:r>
    </w:p>
    <w:p w14:paraId="1B7DBFAE" w14:textId="77777777" w:rsidR="00C114FF" w:rsidRPr="001D210A" w:rsidRDefault="00C114FF" w:rsidP="008E7D18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1438032" w14:textId="77777777" w:rsidR="007A702A" w:rsidRPr="001D210A" w:rsidRDefault="007A702A" w:rsidP="007A702A">
      <w:pPr>
        <w:spacing w:line="240" w:lineRule="auto"/>
        <w:jc w:val="both"/>
      </w:pPr>
      <w:r w:rsidRPr="001D210A">
        <w:t>Léčivé přípravky se nesmí likvidovat prostřednictvím odpadní vody či domovního odpadu.</w:t>
      </w:r>
    </w:p>
    <w:p w14:paraId="6599AEF1" w14:textId="77777777" w:rsidR="007A702A" w:rsidRPr="001D210A" w:rsidRDefault="007A702A" w:rsidP="007A702A">
      <w:pPr>
        <w:tabs>
          <w:tab w:val="clear" w:pos="567"/>
        </w:tabs>
        <w:spacing w:line="240" w:lineRule="auto"/>
        <w:rPr>
          <w:szCs w:val="22"/>
        </w:rPr>
      </w:pPr>
    </w:p>
    <w:p w14:paraId="53D936E8" w14:textId="77777777" w:rsidR="007A702A" w:rsidRPr="001D210A" w:rsidRDefault="007A702A" w:rsidP="007A702A">
      <w:pPr>
        <w:tabs>
          <w:tab w:val="clear" w:pos="567"/>
        </w:tabs>
        <w:spacing w:line="240" w:lineRule="auto"/>
        <w:rPr>
          <w:szCs w:val="22"/>
        </w:rPr>
      </w:pPr>
      <w:r w:rsidRPr="001D210A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1B7DBFB6" w14:textId="77777777" w:rsidR="00C114FF" w:rsidRPr="001D21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7DBFB7" w14:textId="77777777" w:rsidR="00C114FF" w:rsidRPr="001D21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7DBFB8" w14:textId="77777777" w:rsidR="00C114FF" w:rsidRPr="001D210A" w:rsidRDefault="00D22E27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1D210A">
        <w:rPr>
          <w:b/>
        </w:rPr>
        <w:t>6.</w:t>
      </w:r>
      <w:r w:rsidR="003B1526" w:rsidRPr="001D210A">
        <w:rPr>
          <w:b/>
          <w:szCs w:val="22"/>
        </w:rPr>
        <w:tab/>
      </w:r>
      <w:r w:rsidRPr="001D210A">
        <w:rPr>
          <w:b/>
        </w:rPr>
        <w:t>JMÉNO DRŽITELE ROZHODNUTÍ O REGISTRACI</w:t>
      </w:r>
    </w:p>
    <w:p w14:paraId="1B7DBFB9" w14:textId="77777777" w:rsidR="00C114FF" w:rsidRPr="001D210A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B7DBFBB" w14:textId="4DF4BFD1" w:rsidR="00C114FF" w:rsidRPr="001D210A" w:rsidRDefault="0013673A" w:rsidP="00A9226B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 w:rsidRPr="001D210A">
        <w:rPr>
          <w:iCs/>
        </w:rPr>
        <w:t>Vetoquinol</w:t>
      </w:r>
      <w:proofErr w:type="spellEnd"/>
      <w:r w:rsidRPr="001D210A">
        <w:rPr>
          <w:iCs/>
        </w:rPr>
        <w:t xml:space="preserve"> s.r.o.</w:t>
      </w:r>
    </w:p>
    <w:p w14:paraId="1B7DBFBC" w14:textId="77777777" w:rsidR="00C114FF" w:rsidRPr="001D21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F84342" w14:textId="77777777" w:rsidR="005876FA" w:rsidRPr="001D210A" w:rsidRDefault="005876F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7DBFBD" w14:textId="77777777" w:rsidR="00C114FF" w:rsidRPr="001D210A" w:rsidRDefault="00D22E27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1D210A">
        <w:rPr>
          <w:b/>
        </w:rPr>
        <w:t>7.</w:t>
      </w:r>
      <w:r w:rsidR="003B1526" w:rsidRPr="001D210A">
        <w:rPr>
          <w:b/>
          <w:szCs w:val="22"/>
        </w:rPr>
        <w:tab/>
      </w:r>
      <w:r w:rsidRPr="001D210A">
        <w:rPr>
          <w:b/>
        </w:rPr>
        <w:t>REGISTRAČNÍ ČÍSLO(A)</w:t>
      </w:r>
    </w:p>
    <w:p w14:paraId="1B7DBFBE" w14:textId="77777777" w:rsidR="00C114FF" w:rsidRPr="001D21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2788E1" w14:textId="77777777" w:rsidR="00C922E6" w:rsidRPr="001D210A" w:rsidRDefault="00C922E6" w:rsidP="00C922E6">
      <w:pPr>
        <w:tabs>
          <w:tab w:val="center" w:pos="4153"/>
          <w:tab w:val="right" w:pos="8306"/>
        </w:tabs>
        <w:spacing w:line="100" w:lineRule="atLeast"/>
        <w:jc w:val="both"/>
        <w:rPr>
          <w:szCs w:val="22"/>
        </w:rPr>
      </w:pPr>
      <w:r w:rsidRPr="001D210A">
        <w:rPr>
          <w:szCs w:val="22"/>
        </w:rPr>
        <w:t>96/047/</w:t>
      </w:r>
      <w:proofErr w:type="gramStart"/>
      <w:r w:rsidRPr="001D210A">
        <w:rPr>
          <w:szCs w:val="22"/>
        </w:rPr>
        <w:t>11-C</w:t>
      </w:r>
      <w:proofErr w:type="gramEnd"/>
    </w:p>
    <w:p w14:paraId="1B7DBFBF" w14:textId="77777777" w:rsidR="00C114FF" w:rsidRPr="001D21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134BDE" w14:textId="77777777" w:rsidR="005876FA" w:rsidRPr="001D210A" w:rsidRDefault="005876F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7DBFC0" w14:textId="77777777" w:rsidR="00C114FF" w:rsidRPr="001D210A" w:rsidRDefault="00D22E27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1D210A">
        <w:rPr>
          <w:b/>
        </w:rPr>
        <w:t>8.</w:t>
      </w:r>
      <w:r w:rsidR="003B1526" w:rsidRPr="001D210A">
        <w:rPr>
          <w:b/>
          <w:szCs w:val="22"/>
        </w:rPr>
        <w:tab/>
      </w:r>
      <w:r w:rsidRPr="001D210A">
        <w:rPr>
          <w:b/>
        </w:rPr>
        <w:t>DATUM PRVNÍ REGISTRACE</w:t>
      </w:r>
    </w:p>
    <w:p w14:paraId="1B7DBFC1" w14:textId="77777777" w:rsidR="00C114FF" w:rsidRPr="001D21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7DBFC4" w14:textId="2D5B2077" w:rsidR="00D65777" w:rsidRPr="001D210A" w:rsidRDefault="00AD5420" w:rsidP="00A9226B">
      <w:pPr>
        <w:tabs>
          <w:tab w:val="clear" w:pos="567"/>
        </w:tabs>
        <w:spacing w:line="240" w:lineRule="auto"/>
        <w:rPr>
          <w:szCs w:val="22"/>
        </w:rPr>
      </w:pPr>
      <w:r w:rsidRPr="001D210A">
        <w:t>Datum první registrace:</w:t>
      </w:r>
      <w:r w:rsidRPr="001D210A">
        <w:rPr>
          <w:szCs w:val="22"/>
        </w:rPr>
        <w:t xml:space="preserve"> </w:t>
      </w:r>
      <w:r w:rsidR="00C0172B" w:rsidRPr="001D210A">
        <w:rPr>
          <w:szCs w:val="22"/>
        </w:rPr>
        <w:t>24/06/2011</w:t>
      </w:r>
    </w:p>
    <w:p w14:paraId="2062CD59" w14:textId="77777777" w:rsidR="005876FA" w:rsidRPr="001D210A" w:rsidRDefault="005876F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04BD367" w14:textId="77777777" w:rsidR="007A702A" w:rsidRPr="001D210A" w:rsidRDefault="007A702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7DBFC5" w14:textId="2C75C926" w:rsidR="00C114FF" w:rsidRPr="001D210A" w:rsidRDefault="00D22E27" w:rsidP="001377E3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1D210A">
        <w:rPr>
          <w:b/>
        </w:rPr>
        <w:t>9.</w:t>
      </w:r>
      <w:r w:rsidR="003B1526" w:rsidRPr="001D210A">
        <w:rPr>
          <w:b/>
          <w:szCs w:val="22"/>
        </w:rPr>
        <w:tab/>
      </w:r>
      <w:r w:rsidR="001377E3" w:rsidRPr="001D210A">
        <w:rPr>
          <w:b/>
          <w:szCs w:val="22"/>
        </w:rPr>
        <w:t>DATUM POSLEDNÍ AKTUALIZACE SOUHRNU ÚDAJŮ O PŘÍPRAVKU</w:t>
      </w:r>
      <w:r w:rsidR="001377E3" w:rsidRPr="001D210A" w:rsidDel="001377E3">
        <w:rPr>
          <w:b/>
          <w:szCs w:val="22"/>
        </w:rPr>
        <w:t xml:space="preserve"> </w:t>
      </w:r>
    </w:p>
    <w:p w14:paraId="1B7DBFC6" w14:textId="77777777" w:rsidR="00C114FF" w:rsidRPr="001D210A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F5BC2B5" w14:textId="07660B8F" w:rsidR="0094469B" w:rsidRPr="001D210A" w:rsidRDefault="00CA5DF5" w:rsidP="0094469B">
      <w:pPr>
        <w:tabs>
          <w:tab w:val="clear" w:pos="567"/>
        </w:tabs>
        <w:spacing w:line="240" w:lineRule="auto"/>
        <w:rPr>
          <w:szCs w:val="22"/>
        </w:rPr>
      </w:pPr>
      <w:r>
        <w:t>Únor 2025</w:t>
      </w:r>
      <w:bookmarkStart w:id="3" w:name="_GoBack"/>
      <w:bookmarkEnd w:id="3"/>
    </w:p>
    <w:p w14:paraId="1B7DBFD2" w14:textId="77777777" w:rsidR="00B113B9" w:rsidRPr="001D210A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066EA" w14:textId="77777777" w:rsidR="005876FA" w:rsidRPr="001D210A" w:rsidRDefault="005876F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7DBFD3" w14:textId="77777777" w:rsidR="00C114FF" w:rsidRPr="001D210A" w:rsidRDefault="00D22E27" w:rsidP="00983284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1D210A">
        <w:rPr>
          <w:b/>
        </w:rPr>
        <w:t>10.</w:t>
      </w:r>
      <w:r w:rsidRPr="001D210A">
        <w:rPr>
          <w:b/>
          <w:szCs w:val="22"/>
        </w:rPr>
        <w:tab/>
      </w:r>
      <w:r w:rsidRPr="001D210A">
        <w:rPr>
          <w:b/>
        </w:rPr>
        <w:t>KLASIFIKACE VETERINÁRNÍCH LÉČIVÝCH PŘÍPRAVKŮ</w:t>
      </w:r>
    </w:p>
    <w:p w14:paraId="1B7DBFD4" w14:textId="77777777" w:rsidR="0078538F" w:rsidRPr="001D210A" w:rsidRDefault="0078538F">
      <w:pPr>
        <w:tabs>
          <w:tab w:val="clear" w:pos="567"/>
        </w:tabs>
        <w:spacing w:line="240" w:lineRule="auto"/>
        <w:rPr>
          <w:szCs w:val="22"/>
        </w:rPr>
      </w:pPr>
    </w:p>
    <w:p w14:paraId="7F37F0FB" w14:textId="77777777" w:rsidR="00F97CB5" w:rsidRPr="001D210A" w:rsidRDefault="00F97CB5">
      <w:pPr>
        <w:numPr>
          <w:ilvl w:val="12"/>
          <w:numId w:val="0"/>
        </w:numPr>
        <w:rPr>
          <w:szCs w:val="22"/>
        </w:rPr>
      </w:pPr>
      <w:r w:rsidRPr="001D210A">
        <w:t>Veterinární léčivý přípravek je vydáván pouze na předpis.</w:t>
      </w:r>
    </w:p>
    <w:p w14:paraId="2024D7E1" w14:textId="77777777" w:rsidR="00F97CB5" w:rsidRPr="001D210A" w:rsidRDefault="00F97CB5">
      <w:pPr>
        <w:numPr>
          <w:ilvl w:val="12"/>
          <w:numId w:val="0"/>
        </w:numPr>
        <w:rPr>
          <w:szCs w:val="22"/>
        </w:rPr>
      </w:pPr>
    </w:p>
    <w:p w14:paraId="407A8E9B" w14:textId="77777777" w:rsidR="00F97CB5" w:rsidRPr="001D210A" w:rsidRDefault="00F97CB5">
      <w:pPr>
        <w:spacing w:line="240" w:lineRule="auto"/>
        <w:jc w:val="both"/>
      </w:pPr>
      <w:r w:rsidRPr="001D210A">
        <w:t>Podrobné informace o tomto veterinárním léčivém přípravku jsou k dispozici v databázi přípravků Unie (</w:t>
      </w:r>
      <w:hyperlink r:id="rId11" w:history="1">
        <w:r w:rsidRPr="001D210A">
          <w:rPr>
            <w:color w:val="0000FF"/>
            <w:u w:val="single"/>
          </w:rPr>
          <w:t>https://medicines.health.europa.eu/veterinary</w:t>
        </w:r>
      </w:hyperlink>
      <w:r w:rsidRPr="001D210A">
        <w:t>).</w:t>
      </w:r>
    </w:p>
    <w:p w14:paraId="38BDAF2B" w14:textId="77777777" w:rsidR="00F97CB5" w:rsidRPr="001D210A" w:rsidRDefault="00F97CB5">
      <w:pPr>
        <w:numPr>
          <w:ilvl w:val="12"/>
          <w:numId w:val="0"/>
        </w:numPr>
        <w:rPr>
          <w:szCs w:val="22"/>
        </w:rPr>
      </w:pPr>
    </w:p>
    <w:p w14:paraId="5FF5DCCF" w14:textId="77777777" w:rsidR="00F97CB5" w:rsidRPr="001D210A" w:rsidRDefault="00F97CB5">
      <w:pPr>
        <w:spacing w:line="240" w:lineRule="auto"/>
        <w:jc w:val="both"/>
      </w:pPr>
      <w:bookmarkStart w:id="4" w:name="_Hlk148432335"/>
      <w:r w:rsidRPr="001D210A">
        <w:t>Podrobné informace o tomto veterinárním léčivém přípravku naleznete také v národní databázi (</w:t>
      </w:r>
      <w:hyperlink r:id="rId12" w:history="1">
        <w:r w:rsidRPr="001D210A">
          <w:rPr>
            <w:rStyle w:val="Hypertextovodkaz"/>
          </w:rPr>
          <w:t>https://www.uskvbl.cz</w:t>
        </w:r>
      </w:hyperlink>
      <w:r w:rsidRPr="001D210A">
        <w:t>).</w:t>
      </w:r>
    </w:p>
    <w:bookmarkEnd w:id="4"/>
    <w:p w14:paraId="1B7DC033" w14:textId="025CEF98" w:rsidR="00C114FF" w:rsidRPr="001D210A" w:rsidRDefault="00C114FF" w:rsidP="00CA5DF5">
      <w:pPr>
        <w:rPr>
          <w:szCs w:val="22"/>
        </w:rPr>
      </w:pPr>
    </w:p>
    <w:sectPr w:rsidR="00C114FF" w:rsidRPr="001D210A" w:rsidSect="003837F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E7473" w14:textId="77777777" w:rsidR="00D932C5" w:rsidRDefault="00D932C5">
      <w:pPr>
        <w:spacing w:line="240" w:lineRule="auto"/>
      </w:pPr>
      <w:r>
        <w:separator/>
      </w:r>
    </w:p>
  </w:endnote>
  <w:endnote w:type="continuationSeparator" w:id="0">
    <w:p w14:paraId="66AD7695" w14:textId="77777777" w:rsidR="00D932C5" w:rsidRDefault="00D932C5">
      <w:pPr>
        <w:spacing w:line="240" w:lineRule="auto"/>
      </w:pPr>
      <w:r>
        <w:continuationSeparator/>
      </w:r>
    </w:p>
  </w:endnote>
  <w:endnote w:type="continuationNotice" w:id="1">
    <w:p w14:paraId="69C2E612" w14:textId="77777777" w:rsidR="00D932C5" w:rsidRDefault="00D932C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D8B75" w14:textId="77777777" w:rsidR="008F4ACF" w:rsidRDefault="008F4AC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DC295" w14:textId="77777777" w:rsidR="001D210A" w:rsidRPr="00B94A1B" w:rsidRDefault="001D210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94A1B">
      <w:rPr>
        <w:rFonts w:ascii="Times New Roman" w:hAnsi="Times New Roman"/>
        <w:color w:val="2B579A"/>
        <w:shd w:val="clear" w:color="auto" w:fill="E6E6E6"/>
      </w:rPr>
      <w:fldChar w:fldCharType="begin"/>
    </w:r>
    <w:r w:rsidRPr="00B94A1B">
      <w:rPr>
        <w:rFonts w:ascii="Times New Roman" w:hAnsi="Times New Roman"/>
      </w:rPr>
      <w:instrText xml:space="preserve"> PAGE  \* MERGEFORMAT </w:instrText>
    </w:r>
    <w:r w:rsidRPr="00B94A1B">
      <w:rPr>
        <w:rFonts w:ascii="Times New Roman" w:hAnsi="Times New Roman"/>
        <w:color w:val="2B579A"/>
        <w:shd w:val="clear" w:color="auto" w:fill="E6E6E6"/>
      </w:rPr>
      <w:fldChar w:fldCharType="separate"/>
    </w:r>
    <w:r>
      <w:rPr>
        <w:rFonts w:ascii="Times New Roman" w:hAnsi="Times New Roman"/>
        <w:noProof/>
      </w:rPr>
      <w:t>20</w:t>
    </w:r>
    <w:r w:rsidRPr="00B94A1B">
      <w:rPr>
        <w:rFonts w:ascii="Times New Roman" w:hAnsi="Times New Roman"/>
        <w:color w:val="2B579A"/>
        <w:shd w:val="clear" w:color="auto" w:fill="E6E6E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DC296" w14:textId="77777777" w:rsidR="001D210A" w:rsidRDefault="001D210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rPr>
        <w:color w:val="2B579A"/>
        <w:shd w:val="clear" w:color="auto" w:fill="E6E6E6"/>
      </w:rPr>
      <w:fldChar w:fldCharType="begin"/>
    </w:r>
    <w:r>
      <w:instrText xml:space="preserve"> PAGE  \* MERGEFORMAT </w:instrText>
    </w:r>
    <w:r>
      <w:rPr>
        <w:color w:val="2B579A"/>
        <w:shd w:val="clear" w:color="auto" w:fill="E6E6E6"/>
      </w:rPr>
      <w:fldChar w:fldCharType="separate"/>
    </w:r>
    <w:r>
      <w:t>3</w:t>
    </w:r>
    <w:r>
      <w:rPr>
        <w:color w:val="2B579A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25988" w14:textId="77777777" w:rsidR="00D932C5" w:rsidRDefault="00D932C5">
      <w:pPr>
        <w:spacing w:line="240" w:lineRule="auto"/>
      </w:pPr>
      <w:r>
        <w:separator/>
      </w:r>
    </w:p>
  </w:footnote>
  <w:footnote w:type="continuationSeparator" w:id="0">
    <w:p w14:paraId="268398F9" w14:textId="77777777" w:rsidR="00D932C5" w:rsidRDefault="00D932C5">
      <w:pPr>
        <w:spacing w:line="240" w:lineRule="auto"/>
      </w:pPr>
      <w:r>
        <w:continuationSeparator/>
      </w:r>
    </w:p>
  </w:footnote>
  <w:footnote w:type="continuationNotice" w:id="1">
    <w:p w14:paraId="3AF270F7" w14:textId="77777777" w:rsidR="00D932C5" w:rsidRDefault="00D932C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B618F" w14:textId="77777777" w:rsidR="008F4ACF" w:rsidRDefault="008F4AC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466F8" w14:textId="55340B3D" w:rsidR="001D210A" w:rsidRDefault="00D60D04" w:rsidP="00F80229">
    <w:pPr>
      <w:pStyle w:val="Zhlav"/>
    </w:pPr>
    <w:r w:rsidDel="00D60D04">
      <w:t xml:space="preserve"> </w:t>
    </w:r>
    <w:r w:rsidR="00CC39F7">
      <w:t xml:space="preserve"> </w:t>
    </w:r>
  </w:p>
  <w:p w14:paraId="3DE25E44" w14:textId="77777777" w:rsidR="001D210A" w:rsidRDefault="001D210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99EA5" w14:textId="77777777" w:rsidR="008F4ACF" w:rsidRDefault="008F4AC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0BF64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2036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6AC5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005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1C27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7841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8488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5AEC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4296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1B1A2D3E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CD073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A0D5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2A67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9241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A0FE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881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E048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AAA1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Obrázek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9C20277"/>
    <w:multiLevelType w:val="hybridMultilevel"/>
    <w:tmpl w:val="5CDE45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2A2D5A"/>
    <w:multiLevelType w:val="hybridMultilevel"/>
    <w:tmpl w:val="2E749F0C"/>
    <w:lvl w:ilvl="0" w:tplc="91EEC46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674E97A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29C402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68C6D03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953C9AD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CA4AEE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42C4E2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111A8B0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D84936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343193C"/>
    <w:multiLevelType w:val="hybridMultilevel"/>
    <w:tmpl w:val="70584BD4"/>
    <w:lvl w:ilvl="0" w:tplc="A1F25BF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6887CA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16E559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BAD2AB9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C840F2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79B8ED3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AAE20A9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C3AA75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2C4E11D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C8D0F75"/>
    <w:multiLevelType w:val="hybridMultilevel"/>
    <w:tmpl w:val="2604DF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2" w15:restartNumberingAfterBreak="0">
    <w:nsid w:val="1FBF0E2B"/>
    <w:multiLevelType w:val="hybridMultilevel"/>
    <w:tmpl w:val="8E0A8F32"/>
    <w:lvl w:ilvl="0" w:tplc="E8C20D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1467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A0FD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32E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845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8EB7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9459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12BD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EA52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4" w15:restartNumberingAfterBreak="0">
    <w:nsid w:val="2B354683"/>
    <w:multiLevelType w:val="hybridMultilevel"/>
    <w:tmpl w:val="0EE81776"/>
    <w:lvl w:ilvl="0" w:tplc="0DF6FA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2C88F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3EF9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5E79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D0C4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038F7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3A17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7A3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9CAA5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7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6D96073"/>
    <w:multiLevelType w:val="hybridMultilevel"/>
    <w:tmpl w:val="CA663CC0"/>
    <w:lvl w:ilvl="0" w:tplc="E7BE18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CC6984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4D6BFD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60092C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46455F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57A118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BDA1CA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60841D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97033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B97475C"/>
    <w:multiLevelType w:val="hybridMultilevel"/>
    <w:tmpl w:val="C094A37A"/>
    <w:lvl w:ilvl="0" w:tplc="61B033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A64B37"/>
    <w:multiLevelType w:val="hybridMultilevel"/>
    <w:tmpl w:val="6D20E0BE"/>
    <w:lvl w:ilvl="0" w:tplc="BA54A24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1FDCB1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2E60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DEA9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74E0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C846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6007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6AB3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B27E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373A9"/>
    <w:multiLevelType w:val="hybridMultilevel"/>
    <w:tmpl w:val="E3BA04EE"/>
    <w:lvl w:ilvl="0" w:tplc="46FA3FE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BDAFA16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9F422B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5613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1E56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A411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0C05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8CC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D8C6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 w15:restartNumberingAfterBreak="0">
    <w:nsid w:val="4DAE5508"/>
    <w:multiLevelType w:val="hybridMultilevel"/>
    <w:tmpl w:val="DA0EE772"/>
    <w:lvl w:ilvl="0" w:tplc="66041A6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D28E0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8E8C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FADE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F6E6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7D031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50E8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16FE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2C46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B473E"/>
    <w:multiLevelType w:val="hybridMultilevel"/>
    <w:tmpl w:val="BA782D10"/>
    <w:lvl w:ilvl="0" w:tplc="2776397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7052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9E6D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C684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1C47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EC4B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443E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B6AF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E2EC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1F1D26"/>
    <w:multiLevelType w:val="hybridMultilevel"/>
    <w:tmpl w:val="2E749F0C"/>
    <w:lvl w:ilvl="0" w:tplc="7216316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A09A9D4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A141F1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688C29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931E4F0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BD6E3B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1B671F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6B2E77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6ADC1C0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6" w15:restartNumberingAfterBreak="0">
    <w:nsid w:val="52C80393"/>
    <w:multiLevelType w:val="hybridMultilevel"/>
    <w:tmpl w:val="7996087A"/>
    <w:lvl w:ilvl="0" w:tplc="9268160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6C8F0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CED3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2E4B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E83F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9816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D299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5AD5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B18C4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8" w15:restartNumberingAfterBreak="0">
    <w:nsid w:val="5A3F65D8"/>
    <w:multiLevelType w:val="multilevel"/>
    <w:tmpl w:val="A02E932A"/>
    <w:numStyleLink w:val="BulletsAgency"/>
  </w:abstractNum>
  <w:abstractNum w:abstractNumId="29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0" w15:restartNumberingAfterBreak="0">
    <w:nsid w:val="630E67BF"/>
    <w:multiLevelType w:val="hybridMultilevel"/>
    <w:tmpl w:val="B1D854E2"/>
    <w:lvl w:ilvl="0" w:tplc="29DA185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B28E9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13822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6A39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547D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544A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B480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7293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7BCD1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2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3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5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6" w15:restartNumberingAfterBreak="0">
    <w:nsid w:val="71FB76EB"/>
    <w:multiLevelType w:val="hybridMultilevel"/>
    <w:tmpl w:val="CC66055E"/>
    <w:lvl w:ilvl="0" w:tplc="20301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9E0D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D2E4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5843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9070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503F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9087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04B2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AA7D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087B01"/>
    <w:multiLevelType w:val="hybridMultilevel"/>
    <w:tmpl w:val="D4C290BC"/>
    <w:lvl w:ilvl="0" w:tplc="EF32DAB6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51C5A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0ADC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62DA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A8F2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7CA4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863C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1E2C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EA18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DE4E16"/>
    <w:multiLevelType w:val="hybridMultilevel"/>
    <w:tmpl w:val="5A1E93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8A5987"/>
    <w:multiLevelType w:val="hybridMultilevel"/>
    <w:tmpl w:val="D73EEE10"/>
    <w:lvl w:ilvl="0" w:tplc="BF7C8A8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0A482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BAE6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4D8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7EB3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BB227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EE6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4055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50EC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5"/>
  </w:num>
  <w:num w:numId="4">
    <w:abstractNumId w:val="34"/>
  </w:num>
  <w:num w:numId="5">
    <w:abstractNumId w:val="15"/>
  </w:num>
  <w:num w:numId="6">
    <w:abstractNumId w:val="27"/>
  </w:num>
  <w:num w:numId="7">
    <w:abstractNumId w:val="22"/>
  </w:num>
  <w:num w:numId="8">
    <w:abstractNumId w:val="11"/>
  </w:num>
  <w:num w:numId="9">
    <w:abstractNumId w:val="32"/>
  </w:num>
  <w:num w:numId="10">
    <w:abstractNumId w:val="33"/>
  </w:num>
  <w:num w:numId="11">
    <w:abstractNumId w:val="17"/>
  </w:num>
  <w:num w:numId="12">
    <w:abstractNumId w:val="16"/>
  </w:num>
  <w:num w:numId="13">
    <w:abstractNumId w:val="3"/>
  </w:num>
  <w:num w:numId="14">
    <w:abstractNumId w:val="31"/>
  </w:num>
  <w:num w:numId="15">
    <w:abstractNumId w:val="21"/>
  </w:num>
  <w:num w:numId="16">
    <w:abstractNumId w:val="36"/>
  </w:num>
  <w:num w:numId="17">
    <w:abstractNumId w:val="12"/>
  </w:num>
  <w:num w:numId="18">
    <w:abstractNumId w:val="1"/>
  </w:num>
  <w:num w:numId="19">
    <w:abstractNumId w:val="18"/>
  </w:num>
  <w:num w:numId="20">
    <w:abstractNumId w:val="4"/>
  </w:num>
  <w:num w:numId="21">
    <w:abstractNumId w:val="9"/>
  </w:num>
  <w:num w:numId="22">
    <w:abstractNumId w:val="29"/>
  </w:num>
  <w:num w:numId="23">
    <w:abstractNumId w:val="37"/>
  </w:num>
  <w:num w:numId="24">
    <w:abstractNumId w:val="24"/>
  </w:num>
  <w:num w:numId="25">
    <w:abstractNumId w:val="13"/>
  </w:num>
  <w:num w:numId="26">
    <w:abstractNumId w:val="14"/>
  </w:num>
  <w:num w:numId="27">
    <w:abstractNumId w:val="7"/>
  </w:num>
  <w:num w:numId="28">
    <w:abstractNumId w:val="8"/>
  </w:num>
  <w:num w:numId="29">
    <w:abstractNumId w:val="25"/>
  </w:num>
  <w:num w:numId="30">
    <w:abstractNumId w:val="39"/>
  </w:num>
  <w:num w:numId="31">
    <w:abstractNumId w:val="40"/>
  </w:num>
  <w:num w:numId="32">
    <w:abstractNumId w:val="23"/>
  </w:num>
  <w:num w:numId="33">
    <w:abstractNumId w:val="30"/>
  </w:num>
  <w:num w:numId="34">
    <w:abstractNumId w:val="26"/>
  </w:num>
  <w:num w:numId="35">
    <w:abstractNumId w:val="2"/>
  </w:num>
  <w:num w:numId="36">
    <w:abstractNumId w:val="5"/>
  </w:num>
  <w:num w:numId="37">
    <w:abstractNumId w:val="28"/>
  </w:num>
  <w:num w:numId="38">
    <w:abstractNumId w:val="20"/>
  </w:num>
  <w:num w:numId="39">
    <w:abstractNumId w:val="38"/>
  </w:num>
  <w:num w:numId="40">
    <w:abstractNumId w:val="6"/>
  </w:num>
  <w:num w:numId="41">
    <w:abstractNumId w:val="19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DE8BFE6-AC2C-439D-92F9-2EAE755A51D8}"/>
    <w:docVar w:name="dgnword-eventsink" w:val="2540921241664"/>
    <w:docVar w:name="Registered" w:val="-1"/>
    <w:docVar w:name="Version" w:val="0"/>
  </w:docVars>
  <w:rsids>
    <w:rsidRoot w:val="00C114FF"/>
    <w:rsid w:val="00004B58"/>
    <w:rsid w:val="000075F2"/>
    <w:rsid w:val="00012B5F"/>
    <w:rsid w:val="00013B8B"/>
    <w:rsid w:val="00014953"/>
    <w:rsid w:val="00016B19"/>
    <w:rsid w:val="00020A50"/>
    <w:rsid w:val="00020E7D"/>
    <w:rsid w:val="00021B82"/>
    <w:rsid w:val="00024777"/>
    <w:rsid w:val="0002483D"/>
    <w:rsid w:val="00024E21"/>
    <w:rsid w:val="00025043"/>
    <w:rsid w:val="000253E8"/>
    <w:rsid w:val="00025FF5"/>
    <w:rsid w:val="000268C5"/>
    <w:rsid w:val="00027100"/>
    <w:rsid w:val="00027C5D"/>
    <w:rsid w:val="000305AE"/>
    <w:rsid w:val="00031A38"/>
    <w:rsid w:val="00031E3F"/>
    <w:rsid w:val="000327C2"/>
    <w:rsid w:val="0003597E"/>
    <w:rsid w:val="0003608F"/>
    <w:rsid w:val="00036C50"/>
    <w:rsid w:val="000412BA"/>
    <w:rsid w:val="00041599"/>
    <w:rsid w:val="00041D96"/>
    <w:rsid w:val="00042F77"/>
    <w:rsid w:val="0004334D"/>
    <w:rsid w:val="00045074"/>
    <w:rsid w:val="0004568A"/>
    <w:rsid w:val="00045A71"/>
    <w:rsid w:val="00045A9A"/>
    <w:rsid w:val="000527C2"/>
    <w:rsid w:val="00052A79"/>
    <w:rsid w:val="00052D2B"/>
    <w:rsid w:val="00053AEA"/>
    <w:rsid w:val="000549B9"/>
    <w:rsid w:val="00054F55"/>
    <w:rsid w:val="00061663"/>
    <w:rsid w:val="00061D57"/>
    <w:rsid w:val="00062945"/>
    <w:rsid w:val="0006384C"/>
    <w:rsid w:val="00066ADD"/>
    <w:rsid w:val="00070D27"/>
    <w:rsid w:val="000718E7"/>
    <w:rsid w:val="00072279"/>
    <w:rsid w:val="00072BB5"/>
    <w:rsid w:val="00073798"/>
    <w:rsid w:val="000742B5"/>
    <w:rsid w:val="00074F67"/>
    <w:rsid w:val="00075540"/>
    <w:rsid w:val="00075D52"/>
    <w:rsid w:val="00075E08"/>
    <w:rsid w:val="000775AA"/>
    <w:rsid w:val="00080453"/>
    <w:rsid w:val="00080551"/>
    <w:rsid w:val="000808E2"/>
    <w:rsid w:val="00080D74"/>
    <w:rsid w:val="0008169A"/>
    <w:rsid w:val="00082200"/>
    <w:rsid w:val="00083BBB"/>
    <w:rsid w:val="00084BC2"/>
    <w:rsid w:val="00085019"/>
    <w:rsid w:val="00085C10"/>
    <w:rsid w:val="000860CE"/>
    <w:rsid w:val="00086181"/>
    <w:rsid w:val="000869C4"/>
    <w:rsid w:val="00086AEE"/>
    <w:rsid w:val="000879FD"/>
    <w:rsid w:val="00087BE9"/>
    <w:rsid w:val="00092A37"/>
    <w:rsid w:val="000938A6"/>
    <w:rsid w:val="00094424"/>
    <w:rsid w:val="00096614"/>
    <w:rsid w:val="00096E78"/>
    <w:rsid w:val="00097C1E"/>
    <w:rsid w:val="000A0E2B"/>
    <w:rsid w:val="000A1DF5"/>
    <w:rsid w:val="000A3772"/>
    <w:rsid w:val="000A48F0"/>
    <w:rsid w:val="000B1127"/>
    <w:rsid w:val="000B2C50"/>
    <w:rsid w:val="000B5450"/>
    <w:rsid w:val="000B628D"/>
    <w:rsid w:val="000B700D"/>
    <w:rsid w:val="000B7873"/>
    <w:rsid w:val="000C01C0"/>
    <w:rsid w:val="000C02A1"/>
    <w:rsid w:val="000C1D4F"/>
    <w:rsid w:val="000C43FA"/>
    <w:rsid w:val="000C4BB8"/>
    <w:rsid w:val="000C4F3C"/>
    <w:rsid w:val="000C544E"/>
    <w:rsid w:val="000C6147"/>
    <w:rsid w:val="000C687A"/>
    <w:rsid w:val="000C688B"/>
    <w:rsid w:val="000C7043"/>
    <w:rsid w:val="000D02CC"/>
    <w:rsid w:val="000D3A97"/>
    <w:rsid w:val="000D4CF7"/>
    <w:rsid w:val="000D4FB2"/>
    <w:rsid w:val="000D67D0"/>
    <w:rsid w:val="000E0E86"/>
    <w:rsid w:val="000E195C"/>
    <w:rsid w:val="000E208E"/>
    <w:rsid w:val="000E3602"/>
    <w:rsid w:val="000E4FC0"/>
    <w:rsid w:val="000E705A"/>
    <w:rsid w:val="000E782E"/>
    <w:rsid w:val="000F104D"/>
    <w:rsid w:val="000F126B"/>
    <w:rsid w:val="000F2941"/>
    <w:rsid w:val="000F38DA"/>
    <w:rsid w:val="000F4CED"/>
    <w:rsid w:val="000F5822"/>
    <w:rsid w:val="000F796B"/>
    <w:rsid w:val="0010031E"/>
    <w:rsid w:val="0010063B"/>
    <w:rsid w:val="001012EB"/>
    <w:rsid w:val="00101336"/>
    <w:rsid w:val="0010431D"/>
    <w:rsid w:val="00104EB1"/>
    <w:rsid w:val="001059C4"/>
    <w:rsid w:val="00106115"/>
    <w:rsid w:val="0010716B"/>
    <w:rsid w:val="001075B5"/>
    <w:rsid w:val="001078D1"/>
    <w:rsid w:val="00111185"/>
    <w:rsid w:val="001126B4"/>
    <w:rsid w:val="00112ED9"/>
    <w:rsid w:val="00112F3D"/>
    <w:rsid w:val="00113850"/>
    <w:rsid w:val="00115782"/>
    <w:rsid w:val="00115DED"/>
    <w:rsid w:val="00117903"/>
    <w:rsid w:val="00121A38"/>
    <w:rsid w:val="00121DEB"/>
    <w:rsid w:val="00124F36"/>
    <w:rsid w:val="00125666"/>
    <w:rsid w:val="00125C80"/>
    <w:rsid w:val="00133441"/>
    <w:rsid w:val="001341F1"/>
    <w:rsid w:val="00135DFE"/>
    <w:rsid w:val="0013668F"/>
    <w:rsid w:val="0013673A"/>
    <w:rsid w:val="001377E3"/>
    <w:rsid w:val="0013799F"/>
    <w:rsid w:val="00140DF6"/>
    <w:rsid w:val="00140E0E"/>
    <w:rsid w:val="00143CBB"/>
    <w:rsid w:val="00144C70"/>
    <w:rsid w:val="00144CD0"/>
    <w:rsid w:val="00145B7F"/>
    <w:rsid w:val="00145C3F"/>
    <w:rsid w:val="00145D34"/>
    <w:rsid w:val="00146284"/>
    <w:rsid w:val="00146601"/>
    <w:rsid w:val="0014690F"/>
    <w:rsid w:val="0015098E"/>
    <w:rsid w:val="00152A28"/>
    <w:rsid w:val="00154177"/>
    <w:rsid w:val="001549A9"/>
    <w:rsid w:val="0015535F"/>
    <w:rsid w:val="00155627"/>
    <w:rsid w:val="00161237"/>
    <w:rsid w:val="0016134A"/>
    <w:rsid w:val="00164479"/>
    <w:rsid w:val="00164543"/>
    <w:rsid w:val="00165947"/>
    <w:rsid w:val="001674D3"/>
    <w:rsid w:val="00171252"/>
    <w:rsid w:val="00175264"/>
    <w:rsid w:val="00175799"/>
    <w:rsid w:val="001778C1"/>
    <w:rsid w:val="001803D2"/>
    <w:rsid w:val="00180859"/>
    <w:rsid w:val="00181069"/>
    <w:rsid w:val="00182248"/>
    <w:rsid w:val="0018228B"/>
    <w:rsid w:val="00185A5A"/>
    <w:rsid w:val="00185B50"/>
    <w:rsid w:val="0018625C"/>
    <w:rsid w:val="00187DE7"/>
    <w:rsid w:val="00187E62"/>
    <w:rsid w:val="00192045"/>
    <w:rsid w:val="0019269D"/>
    <w:rsid w:val="00192D98"/>
    <w:rsid w:val="00193B14"/>
    <w:rsid w:val="00193E72"/>
    <w:rsid w:val="001951F5"/>
    <w:rsid w:val="00195267"/>
    <w:rsid w:val="001956FA"/>
    <w:rsid w:val="0019600B"/>
    <w:rsid w:val="001962E6"/>
    <w:rsid w:val="0019686E"/>
    <w:rsid w:val="00197D30"/>
    <w:rsid w:val="001A0E2C"/>
    <w:rsid w:val="001A28C9"/>
    <w:rsid w:val="001A34BC"/>
    <w:rsid w:val="001A3608"/>
    <w:rsid w:val="001A3F9F"/>
    <w:rsid w:val="001A65E2"/>
    <w:rsid w:val="001B1C77"/>
    <w:rsid w:val="001B1F5C"/>
    <w:rsid w:val="001B26EB"/>
    <w:rsid w:val="001B6F4A"/>
    <w:rsid w:val="001C0144"/>
    <w:rsid w:val="001C0B10"/>
    <w:rsid w:val="001C4120"/>
    <w:rsid w:val="001C5288"/>
    <w:rsid w:val="001C5B03"/>
    <w:rsid w:val="001D210A"/>
    <w:rsid w:val="001D2D34"/>
    <w:rsid w:val="001D6052"/>
    <w:rsid w:val="001D6D84"/>
    <w:rsid w:val="001D6D96"/>
    <w:rsid w:val="001D7426"/>
    <w:rsid w:val="001E1531"/>
    <w:rsid w:val="001E2119"/>
    <w:rsid w:val="001E3994"/>
    <w:rsid w:val="001E3C28"/>
    <w:rsid w:val="001E53BC"/>
    <w:rsid w:val="001E5621"/>
    <w:rsid w:val="001E69A8"/>
    <w:rsid w:val="001E6FBE"/>
    <w:rsid w:val="001F04C3"/>
    <w:rsid w:val="001F0FD4"/>
    <w:rsid w:val="001F31F7"/>
    <w:rsid w:val="001F39CD"/>
    <w:rsid w:val="001F3EF9"/>
    <w:rsid w:val="001F4E3B"/>
    <w:rsid w:val="001F506D"/>
    <w:rsid w:val="001F53C0"/>
    <w:rsid w:val="001F5FCA"/>
    <w:rsid w:val="001F627D"/>
    <w:rsid w:val="001F6622"/>
    <w:rsid w:val="001F7D8A"/>
    <w:rsid w:val="00200822"/>
    <w:rsid w:val="0020126C"/>
    <w:rsid w:val="002027DF"/>
    <w:rsid w:val="00203F0C"/>
    <w:rsid w:val="00205196"/>
    <w:rsid w:val="00205596"/>
    <w:rsid w:val="0020623E"/>
    <w:rsid w:val="00207197"/>
    <w:rsid w:val="002100FC"/>
    <w:rsid w:val="002123BB"/>
    <w:rsid w:val="00213890"/>
    <w:rsid w:val="00214E52"/>
    <w:rsid w:val="002207C0"/>
    <w:rsid w:val="00220C57"/>
    <w:rsid w:val="00224791"/>
    <w:rsid w:val="00224B93"/>
    <w:rsid w:val="002258DC"/>
    <w:rsid w:val="0022774B"/>
    <w:rsid w:val="00232241"/>
    <w:rsid w:val="0023676E"/>
    <w:rsid w:val="00240198"/>
    <w:rsid w:val="002414B6"/>
    <w:rsid w:val="002421C8"/>
    <w:rsid w:val="002422EB"/>
    <w:rsid w:val="00242397"/>
    <w:rsid w:val="002427E0"/>
    <w:rsid w:val="002460CE"/>
    <w:rsid w:val="00246DEA"/>
    <w:rsid w:val="0024759E"/>
    <w:rsid w:val="00247A48"/>
    <w:rsid w:val="00250C08"/>
    <w:rsid w:val="00250DD1"/>
    <w:rsid w:val="00251183"/>
    <w:rsid w:val="00251548"/>
    <w:rsid w:val="00251689"/>
    <w:rsid w:val="0025267C"/>
    <w:rsid w:val="00253B6B"/>
    <w:rsid w:val="002602E0"/>
    <w:rsid w:val="002615D8"/>
    <w:rsid w:val="002629CE"/>
    <w:rsid w:val="002631BA"/>
    <w:rsid w:val="0026525E"/>
    <w:rsid w:val="00265656"/>
    <w:rsid w:val="00265E77"/>
    <w:rsid w:val="00266155"/>
    <w:rsid w:val="00266E3F"/>
    <w:rsid w:val="00271E9B"/>
    <w:rsid w:val="0027270B"/>
    <w:rsid w:val="00274E85"/>
    <w:rsid w:val="00275AB1"/>
    <w:rsid w:val="00275CFB"/>
    <w:rsid w:val="00276D04"/>
    <w:rsid w:val="002810B1"/>
    <w:rsid w:val="00282E7B"/>
    <w:rsid w:val="002838C8"/>
    <w:rsid w:val="00283BA3"/>
    <w:rsid w:val="00283ECF"/>
    <w:rsid w:val="002842E4"/>
    <w:rsid w:val="002843AC"/>
    <w:rsid w:val="002845B4"/>
    <w:rsid w:val="00287F85"/>
    <w:rsid w:val="00290805"/>
    <w:rsid w:val="00290AA1"/>
    <w:rsid w:val="00290C2A"/>
    <w:rsid w:val="00292774"/>
    <w:rsid w:val="00292B39"/>
    <w:rsid w:val="00292D08"/>
    <w:rsid w:val="002931DD"/>
    <w:rsid w:val="00293C6B"/>
    <w:rsid w:val="00295140"/>
    <w:rsid w:val="00297FE2"/>
    <w:rsid w:val="002A0E7C"/>
    <w:rsid w:val="002A0E98"/>
    <w:rsid w:val="002A21ED"/>
    <w:rsid w:val="002A37E7"/>
    <w:rsid w:val="002A3F88"/>
    <w:rsid w:val="002A710D"/>
    <w:rsid w:val="002B09B7"/>
    <w:rsid w:val="002B0F11"/>
    <w:rsid w:val="002B1B2D"/>
    <w:rsid w:val="002B212E"/>
    <w:rsid w:val="002B2E17"/>
    <w:rsid w:val="002B3339"/>
    <w:rsid w:val="002B55DC"/>
    <w:rsid w:val="002B6560"/>
    <w:rsid w:val="002C4B57"/>
    <w:rsid w:val="002C55FF"/>
    <w:rsid w:val="002C592B"/>
    <w:rsid w:val="002C7EE0"/>
    <w:rsid w:val="002D05B1"/>
    <w:rsid w:val="002D0988"/>
    <w:rsid w:val="002D0FD3"/>
    <w:rsid w:val="002D0FFE"/>
    <w:rsid w:val="002D104E"/>
    <w:rsid w:val="002D2917"/>
    <w:rsid w:val="002D300D"/>
    <w:rsid w:val="002D47E6"/>
    <w:rsid w:val="002D4F45"/>
    <w:rsid w:val="002D5A5E"/>
    <w:rsid w:val="002D6874"/>
    <w:rsid w:val="002D7E74"/>
    <w:rsid w:val="002E0CD4"/>
    <w:rsid w:val="002E3A90"/>
    <w:rsid w:val="002E3CBF"/>
    <w:rsid w:val="002E46CC"/>
    <w:rsid w:val="002E4F48"/>
    <w:rsid w:val="002E57C7"/>
    <w:rsid w:val="002E5E1A"/>
    <w:rsid w:val="002E61EC"/>
    <w:rsid w:val="002E62CB"/>
    <w:rsid w:val="002E6DF1"/>
    <w:rsid w:val="002E6ED9"/>
    <w:rsid w:val="002E6EDF"/>
    <w:rsid w:val="002F06B7"/>
    <w:rsid w:val="002F0957"/>
    <w:rsid w:val="002F1276"/>
    <w:rsid w:val="002F1C23"/>
    <w:rsid w:val="002F214C"/>
    <w:rsid w:val="002F2E32"/>
    <w:rsid w:val="002F41AD"/>
    <w:rsid w:val="002F43F6"/>
    <w:rsid w:val="002F550D"/>
    <w:rsid w:val="002F5C09"/>
    <w:rsid w:val="002F6DAA"/>
    <w:rsid w:val="002F71D5"/>
    <w:rsid w:val="00300013"/>
    <w:rsid w:val="0030161E"/>
    <w:rsid w:val="003020BB"/>
    <w:rsid w:val="00302266"/>
    <w:rsid w:val="00304393"/>
    <w:rsid w:val="003055BE"/>
    <w:rsid w:val="00305AB2"/>
    <w:rsid w:val="00306454"/>
    <w:rsid w:val="00307C60"/>
    <w:rsid w:val="0031032B"/>
    <w:rsid w:val="00311BA7"/>
    <w:rsid w:val="003136CE"/>
    <w:rsid w:val="00314931"/>
    <w:rsid w:val="0031567E"/>
    <w:rsid w:val="00316E87"/>
    <w:rsid w:val="00317862"/>
    <w:rsid w:val="00320F33"/>
    <w:rsid w:val="003221B4"/>
    <w:rsid w:val="00323F68"/>
    <w:rsid w:val="0032453E"/>
    <w:rsid w:val="003247E5"/>
    <w:rsid w:val="00325053"/>
    <w:rsid w:val="003256AC"/>
    <w:rsid w:val="0032681F"/>
    <w:rsid w:val="0033129D"/>
    <w:rsid w:val="003320ED"/>
    <w:rsid w:val="003343F4"/>
    <w:rsid w:val="0033480E"/>
    <w:rsid w:val="00337123"/>
    <w:rsid w:val="00340E53"/>
    <w:rsid w:val="00340FFC"/>
    <w:rsid w:val="00341866"/>
    <w:rsid w:val="00343568"/>
    <w:rsid w:val="0034378D"/>
    <w:rsid w:val="00344165"/>
    <w:rsid w:val="00344425"/>
    <w:rsid w:val="003447B3"/>
    <w:rsid w:val="00351135"/>
    <w:rsid w:val="003535E0"/>
    <w:rsid w:val="0035582E"/>
    <w:rsid w:val="00355D02"/>
    <w:rsid w:val="003568DF"/>
    <w:rsid w:val="00356F84"/>
    <w:rsid w:val="00357C73"/>
    <w:rsid w:val="003615F4"/>
    <w:rsid w:val="00361607"/>
    <w:rsid w:val="00365A43"/>
    <w:rsid w:val="003661EF"/>
    <w:rsid w:val="00366F56"/>
    <w:rsid w:val="00372F9F"/>
    <w:rsid w:val="003737C8"/>
    <w:rsid w:val="00374BE6"/>
    <w:rsid w:val="003753B7"/>
    <w:rsid w:val="0037589D"/>
    <w:rsid w:val="003767A9"/>
    <w:rsid w:val="00376BB1"/>
    <w:rsid w:val="00377E23"/>
    <w:rsid w:val="003803CC"/>
    <w:rsid w:val="00380AFE"/>
    <w:rsid w:val="003813D3"/>
    <w:rsid w:val="0038277C"/>
    <w:rsid w:val="00382ECA"/>
    <w:rsid w:val="003837F1"/>
    <w:rsid w:val="003841FC"/>
    <w:rsid w:val="0038638B"/>
    <w:rsid w:val="003909E0"/>
    <w:rsid w:val="00393E09"/>
    <w:rsid w:val="00395B15"/>
    <w:rsid w:val="00396026"/>
    <w:rsid w:val="003964D8"/>
    <w:rsid w:val="003A31B9"/>
    <w:rsid w:val="003A3E2F"/>
    <w:rsid w:val="003A65A3"/>
    <w:rsid w:val="003A6CCB"/>
    <w:rsid w:val="003A6DE4"/>
    <w:rsid w:val="003B00F4"/>
    <w:rsid w:val="003B10C4"/>
    <w:rsid w:val="003B1526"/>
    <w:rsid w:val="003B48EB"/>
    <w:rsid w:val="003B5CD1"/>
    <w:rsid w:val="003B77DB"/>
    <w:rsid w:val="003C2530"/>
    <w:rsid w:val="003C2860"/>
    <w:rsid w:val="003C2AB8"/>
    <w:rsid w:val="003C33FF"/>
    <w:rsid w:val="003C4464"/>
    <w:rsid w:val="003C511B"/>
    <w:rsid w:val="003C53F0"/>
    <w:rsid w:val="003C58CB"/>
    <w:rsid w:val="003C6018"/>
    <w:rsid w:val="003C60D8"/>
    <w:rsid w:val="003C64A5"/>
    <w:rsid w:val="003D03CC"/>
    <w:rsid w:val="003D243E"/>
    <w:rsid w:val="003D3029"/>
    <w:rsid w:val="003D378C"/>
    <w:rsid w:val="003D3893"/>
    <w:rsid w:val="003D4014"/>
    <w:rsid w:val="003D4BB7"/>
    <w:rsid w:val="003E0116"/>
    <w:rsid w:val="003E04B7"/>
    <w:rsid w:val="003E0739"/>
    <w:rsid w:val="003E1762"/>
    <w:rsid w:val="003E26C3"/>
    <w:rsid w:val="003E5044"/>
    <w:rsid w:val="003E508B"/>
    <w:rsid w:val="003E746D"/>
    <w:rsid w:val="003F0BC8"/>
    <w:rsid w:val="003F0D6C"/>
    <w:rsid w:val="003F0F26"/>
    <w:rsid w:val="003F12D9"/>
    <w:rsid w:val="003F1B4C"/>
    <w:rsid w:val="003F3CE6"/>
    <w:rsid w:val="003F411E"/>
    <w:rsid w:val="003F43F3"/>
    <w:rsid w:val="003F575E"/>
    <w:rsid w:val="003F583A"/>
    <w:rsid w:val="003F601A"/>
    <w:rsid w:val="003F677F"/>
    <w:rsid w:val="003F6A62"/>
    <w:rsid w:val="003F6E1C"/>
    <w:rsid w:val="004008F6"/>
    <w:rsid w:val="00402495"/>
    <w:rsid w:val="00404524"/>
    <w:rsid w:val="00412BBE"/>
    <w:rsid w:val="0041440C"/>
    <w:rsid w:val="00414B20"/>
    <w:rsid w:val="00417DE3"/>
    <w:rsid w:val="00417F22"/>
    <w:rsid w:val="00420850"/>
    <w:rsid w:val="004222DD"/>
    <w:rsid w:val="00423968"/>
    <w:rsid w:val="00424889"/>
    <w:rsid w:val="00425F44"/>
    <w:rsid w:val="00427054"/>
    <w:rsid w:val="004304B1"/>
    <w:rsid w:val="00432DA8"/>
    <w:rsid w:val="0043320A"/>
    <w:rsid w:val="004332E3"/>
    <w:rsid w:val="00433E04"/>
    <w:rsid w:val="00435ABD"/>
    <w:rsid w:val="00435C89"/>
    <w:rsid w:val="004360AF"/>
    <w:rsid w:val="004371A3"/>
    <w:rsid w:val="0043722B"/>
    <w:rsid w:val="00437B7A"/>
    <w:rsid w:val="004403A1"/>
    <w:rsid w:val="00441BB0"/>
    <w:rsid w:val="00445695"/>
    <w:rsid w:val="00446960"/>
    <w:rsid w:val="00446F37"/>
    <w:rsid w:val="004518A6"/>
    <w:rsid w:val="00452CE4"/>
    <w:rsid w:val="00453E1D"/>
    <w:rsid w:val="004541C4"/>
    <w:rsid w:val="00454589"/>
    <w:rsid w:val="00454ABB"/>
    <w:rsid w:val="00456ED0"/>
    <w:rsid w:val="00457550"/>
    <w:rsid w:val="00457B74"/>
    <w:rsid w:val="00460C8F"/>
    <w:rsid w:val="00461B2A"/>
    <w:rsid w:val="004620A4"/>
    <w:rsid w:val="0046330C"/>
    <w:rsid w:val="00464071"/>
    <w:rsid w:val="00465B4D"/>
    <w:rsid w:val="00466A4A"/>
    <w:rsid w:val="00466F59"/>
    <w:rsid w:val="00467077"/>
    <w:rsid w:val="00467752"/>
    <w:rsid w:val="0047180B"/>
    <w:rsid w:val="00471C58"/>
    <w:rsid w:val="004745C6"/>
    <w:rsid w:val="00474C50"/>
    <w:rsid w:val="00475F8A"/>
    <w:rsid w:val="004771F9"/>
    <w:rsid w:val="0047743C"/>
    <w:rsid w:val="00477451"/>
    <w:rsid w:val="00480766"/>
    <w:rsid w:val="00480CF5"/>
    <w:rsid w:val="00480D70"/>
    <w:rsid w:val="00481196"/>
    <w:rsid w:val="00484627"/>
    <w:rsid w:val="00484F9F"/>
    <w:rsid w:val="00486006"/>
    <w:rsid w:val="00486BAD"/>
    <w:rsid w:val="00486BBE"/>
    <w:rsid w:val="00487123"/>
    <w:rsid w:val="00487627"/>
    <w:rsid w:val="004952DD"/>
    <w:rsid w:val="00495A75"/>
    <w:rsid w:val="00495CAE"/>
    <w:rsid w:val="004A0E29"/>
    <w:rsid w:val="004A15FE"/>
    <w:rsid w:val="004A1826"/>
    <w:rsid w:val="004A1BD5"/>
    <w:rsid w:val="004A31CA"/>
    <w:rsid w:val="004A3C6D"/>
    <w:rsid w:val="004A4636"/>
    <w:rsid w:val="004A49AD"/>
    <w:rsid w:val="004A56D6"/>
    <w:rsid w:val="004A61E1"/>
    <w:rsid w:val="004B15C0"/>
    <w:rsid w:val="004B2344"/>
    <w:rsid w:val="004B3DE7"/>
    <w:rsid w:val="004B4D7A"/>
    <w:rsid w:val="004B52C2"/>
    <w:rsid w:val="004B54D8"/>
    <w:rsid w:val="004B58C0"/>
    <w:rsid w:val="004B5954"/>
    <w:rsid w:val="004B5C60"/>
    <w:rsid w:val="004B5DDC"/>
    <w:rsid w:val="004B798E"/>
    <w:rsid w:val="004C2ABD"/>
    <w:rsid w:val="004C3DD3"/>
    <w:rsid w:val="004C3F9E"/>
    <w:rsid w:val="004C5F62"/>
    <w:rsid w:val="004C6D80"/>
    <w:rsid w:val="004C7B99"/>
    <w:rsid w:val="004D023A"/>
    <w:rsid w:val="004D1ADB"/>
    <w:rsid w:val="004D2918"/>
    <w:rsid w:val="004D3E58"/>
    <w:rsid w:val="004D5306"/>
    <w:rsid w:val="004D59AE"/>
    <w:rsid w:val="004D6746"/>
    <w:rsid w:val="004D767B"/>
    <w:rsid w:val="004E0D0E"/>
    <w:rsid w:val="004E0F32"/>
    <w:rsid w:val="004E23A1"/>
    <w:rsid w:val="004E23EA"/>
    <w:rsid w:val="004E28FA"/>
    <w:rsid w:val="004E39E0"/>
    <w:rsid w:val="004E493C"/>
    <w:rsid w:val="004E623E"/>
    <w:rsid w:val="004E7092"/>
    <w:rsid w:val="004E7ECE"/>
    <w:rsid w:val="004F0F5F"/>
    <w:rsid w:val="004F14E8"/>
    <w:rsid w:val="004F1CE6"/>
    <w:rsid w:val="004F202A"/>
    <w:rsid w:val="004F4779"/>
    <w:rsid w:val="004F4DB1"/>
    <w:rsid w:val="004F6014"/>
    <w:rsid w:val="004F6505"/>
    <w:rsid w:val="004F6F64"/>
    <w:rsid w:val="004F786A"/>
    <w:rsid w:val="004F79A5"/>
    <w:rsid w:val="004F7A2E"/>
    <w:rsid w:val="005004EC"/>
    <w:rsid w:val="0050267D"/>
    <w:rsid w:val="005050F2"/>
    <w:rsid w:val="00505E2F"/>
    <w:rsid w:val="00505F36"/>
    <w:rsid w:val="00506AAE"/>
    <w:rsid w:val="00507BA8"/>
    <w:rsid w:val="00510810"/>
    <w:rsid w:val="00511175"/>
    <w:rsid w:val="00512092"/>
    <w:rsid w:val="00517756"/>
    <w:rsid w:val="005202C6"/>
    <w:rsid w:val="00520FD2"/>
    <w:rsid w:val="00521328"/>
    <w:rsid w:val="00523C53"/>
    <w:rsid w:val="0052531F"/>
    <w:rsid w:val="005269C1"/>
    <w:rsid w:val="00527B8F"/>
    <w:rsid w:val="00530C00"/>
    <w:rsid w:val="00534D70"/>
    <w:rsid w:val="00534F18"/>
    <w:rsid w:val="00535D48"/>
    <w:rsid w:val="0053740A"/>
    <w:rsid w:val="00542012"/>
    <w:rsid w:val="00542F80"/>
    <w:rsid w:val="00543DF5"/>
    <w:rsid w:val="00544800"/>
    <w:rsid w:val="00544F58"/>
    <w:rsid w:val="0054568D"/>
    <w:rsid w:val="00545A61"/>
    <w:rsid w:val="0054635B"/>
    <w:rsid w:val="00546409"/>
    <w:rsid w:val="0055260D"/>
    <w:rsid w:val="00555422"/>
    <w:rsid w:val="00555810"/>
    <w:rsid w:val="00555E1B"/>
    <w:rsid w:val="00556930"/>
    <w:rsid w:val="00560B98"/>
    <w:rsid w:val="00560FD3"/>
    <w:rsid w:val="00562DCA"/>
    <w:rsid w:val="0056568F"/>
    <w:rsid w:val="00571617"/>
    <w:rsid w:val="0057436C"/>
    <w:rsid w:val="00575DAA"/>
    <w:rsid w:val="00575DE3"/>
    <w:rsid w:val="00576678"/>
    <w:rsid w:val="005767C4"/>
    <w:rsid w:val="00577B8A"/>
    <w:rsid w:val="00577CF9"/>
    <w:rsid w:val="00580A73"/>
    <w:rsid w:val="0058172A"/>
    <w:rsid w:val="005819C5"/>
    <w:rsid w:val="005822FD"/>
    <w:rsid w:val="00582578"/>
    <w:rsid w:val="00582FE7"/>
    <w:rsid w:val="005840D5"/>
    <w:rsid w:val="00584381"/>
    <w:rsid w:val="00585185"/>
    <w:rsid w:val="0058621D"/>
    <w:rsid w:val="005876FA"/>
    <w:rsid w:val="00587937"/>
    <w:rsid w:val="00590B72"/>
    <w:rsid w:val="0059177D"/>
    <w:rsid w:val="00592420"/>
    <w:rsid w:val="005942A9"/>
    <w:rsid w:val="00597DE9"/>
    <w:rsid w:val="00597FED"/>
    <w:rsid w:val="005A1897"/>
    <w:rsid w:val="005A1DA8"/>
    <w:rsid w:val="005A2BD5"/>
    <w:rsid w:val="005A2BF6"/>
    <w:rsid w:val="005A33CA"/>
    <w:rsid w:val="005A4150"/>
    <w:rsid w:val="005A46C1"/>
    <w:rsid w:val="005A4B7D"/>
    <w:rsid w:val="005A4CBE"/>
    <w:rsid w:val="005A502E"/>
    <w:rsid w:val="005B04A8"/>
    <w:rsid w:val="005B1353"/>
    <w:rsid w:val="005B1FD0"/>
    <w:rsid w:val="005B28AD"/>
    <w:rsid w:val="005B2F15"/>
    <w:rsid w:val="005B328D"/>
    <w:rsid w:val="005B3503"/>
    <w:rsid w:val="005B3EE7"/>
    <w:rsid w:val="005B4DCD"/>
    <w:rsid w:val="005B4FAD"/>
    <w:rsid w:val="005B5327"/>
    <w:rsid w:val="005B78F5"/>
    <w:rsid w:val="005C1745"/>
    <w:rsid w:val="005C276A"/>
    <w:rsid w:val="005C3989"/>
    <w:rsid w:val="005C48D8"/>
    <w:rsid w:val="005C5998"/>
    <w:rsid w:val="005C5CAF"/>
    <w:rsid w:val="005C5F6C"/>
    <w:rsid w:val="005D0C97"/>
    <w:rsid w:val="005D1450"/>
    <w:rsid w:val="005D380C"/>
    <w:rsid w:val="005D47C2"/>
    <w:rsid w:val="005D57E3"/>
    <w:rsid w:val="005D63C3"/>
    <w:rsid w:val="005D6E04"/>
    <w:rsid w:val="005D7A12"/>
    <w:rsid w:val="005D7BF8"/>
    <w:rsid w:val="005E00F2"/>
    <w:rsid w:val="005E0C8A"/>
    <w:rsid w:val="005E1E95"/>
    <w:rsid w:val="005E53EE"/>
    <w:rsid w:val="005E7056"/>
    <w:rsid w:val="005E7888"/>
    <w:rsid w:val="005F0542"/>
    <w:rsid w:val="005F082B"/>
    <w:rsid w:val="005F0F72"/>
    <w:rsid w:val="005F1C1F"/>
    <w:rsid w:val="005F2EFA"/>
    <w:rsid w:val="005F3462"/>
    <w:rsid w:val="005F346D"/>
    <w:rsid w:val="005F38FB"/>
    <w:rsid w:val="005F56F5"/>
    <w:rsid w:val="006014D1"/>
    <w:rsid w:val="00602D3B"/>
    <w:rsid w:val="0060326F"/>
    <w:rsid w:val="00605FF1"/>
    <w:rsid w:val="00606EA1"/>
    <w:rsid w:val="006071ED"/>
    <w:rsid w:val="00607270"/>
    <w:rsid w:val="00607850"/>
    <w:rsid w:val="00607A2D"/>
    <w:rsid w:val="006128F0"/>
    <w:rsid w:val="00614866"/>
    <w:rsid w:val="00616250"/>
    <w:rsid w:val="0061726B"/>
    <w:rsid w:val="00617B81"/>
    <w:rsid w:val="0062387A"/>
    <w:rsid w:val="00623B8A"/>
    <w:rsid w:val="00625836"/>
    <w:rsid w:val="00627DE0"/>
    <w:rsid w:val="00630F49"/>
    <w:rsid w:val="006310B6"/>
    <w:rsid w:val="006313D9"/>
    <w:rsid w:val="0063377D"/>
    <w:rsid w:val="006344BE"/>
    <w:rsid w:val="00634A66"/>
    <w:rsid w:val="00634AC4"/>
    <w:rsid w:val="00635B2F"/>
    <w:rsid w:val="00637103"/>
    <w:rsid w:val="00640336"/>
    <w:rsid w:val="00640FC9"/>
    <w:rsid w:val="006414D3"/>
    <w:rsid w:val="0064180E"/>
    <w:rsid w:val="006432F2"/>
    <w:rsid w:val="00644667"/>
    <w:rsid w:val="00644C23"/>
    <w:rsid w:val="0064653D"/>
    <w:rsid w:val="00650281"/>
    <w:rsid w:val="00652A0F"/>
    <w:rsid w:val="0065320F"/>
    <w:rsid w:val="00653D64"/>
    <w:rsid w:val="00654E13"/>
    <w:rsid w:val="0065723A"/>
    <w:rsid w:val="00660082"/>
    <w:rsid w:val="00660172"/>
    <w:rsid w:val="0066458D"/>
    <w:rsid w:val="00666CDA"/>
    <w:rsid w:val="0066739A"/>
    <w:rsid w:val="00667489"/>
    <w:rsid w:val="00670D44"/>
    <w:rsid w:val="00673CB6"/>
    <w:rsid w:val="00673F4C"/>
    <w:rsid w:val="00676AFC"/>
    <w:rsid w:val="0067760F"/>
    <w:rsid w:val="0067780B"/>
    <w:rsid w:val="006807CD"/>
    <w:rsid w:val="006813B0"/>
    <w:rsid w:val="00681BC2"/>
    <w:rsid w:val="00682D43"/>
    <w:rsid w:val="00684186"/>
    <w:rsid w:val="00684BF3"/>
    <w:rsid w:val="0068507D"/>
    <w:rsid w:val="006854F5"/>
    <w:rsid w:val="006856B7"/>
    <w:rsid w:val="00685872"/>
    <w:rsid w:val="00685BAF"/>
    <w:rsid w:val="00685BB5"/>
    <w:rsid w:val="00690463"/>
    <w:rsid w:val="00690F2B"/>
    <w:rsid w:val="00691E29"/>
    <w:rsid w:val="00692779"/>
    <w:rsid w:val="00693E17"/>
    <w:rsid w:val="0069517F"/>
    <w:rsid w:val="00696460"/>
    <w:rsid w:val="006964A7"/>
    <w:rsid w:val="006A0D03"/>
    <w:rsid w:val="006A21BE"/>
    <w:rsid w:val="006A41E9"/>
    <w:rsid w:val="006B12CB"/>
    <w:rsid w:val="006B2911"/>
    <w:rsid w:val="006B3049"/>
    <w:rsid w:val="006B4135"/>
    <w:rsid w:val="006B5916"/>
    <w:rsid w:val="006B6C11"/>
    <w:rsid w:val="006B71E3"/>
    <w:rsid w:val="006C25F5"/>
    <w:rsid w:val="006C4775"/>
    <w:rsid w:val="006C4F4A"/>
    <w:rsid w:val="006C5024"/>
    <w:rsid w:val="006C525C"/>
    <w:rsid w:val="006C5E80"/>
    <w:rsid w:val="006C72BB"/>
    <w:rsid w:val="006C766B"/>
    <w:rsid w:val="006C7CEE"/>
    <w:rsid w:val="006D075E"/>
    <w:rsid w:val="006D09DC"/>
    <w:rsid w:val="006D0F01"/>
    <w:rsid w:val="006D3509"/>
    <w:rsid w:val="006D4512"/>
    <w:rsid w:val="006D523E"/>
    <w:rsid w:val="006D6465"/>
    <w:rsid w:val="006D7C6E"/>
    <w:rsid w:val="006E15A2"/>
    <w:rsid w:val="006E22F9"/>
    <w:rsid w:val="006E2F95"/>
    <w:rsid w:val="006E59BE"/>
    <w:rsid w:val="006E6905"/>
    <w:rsid w:val="006E6E5D"/>
    <w:rsid w:val="006F148B"/>
    <w:rsid w:val="006F24F3"/>
    <w:rsid w:val="006F31AD"/>
    <w:rsid w:val="006F6496"/>
    <w:rsid w:val="006F741A"/>
    <w:rsid w:val="0070353E"/>
    <w:rsid w:val="00704DFD"/>
    <w:rsid w:val="00704E03"/>
    <w:rsid w:val="00705EAF"/>
    <w:rsid w:val="00706FA0"/>
    <w:rsid w:val="0070773E"/>
    <w:rsid w:val="00707AAE"/>
    <w:rsid w:val="007101CC"/>
    <w:rsid w:val="00711D56"/>
    <w:rsid w:val="0071212B"/>
    <w:rsid w:val="00714F75"/>
    <w:rsid w:val="00715C55"/>
    <w:rsid w:val="007163C0"/>
    <w:rsid w:val="0071711E"/>
    <w:rsid w:val="00721A5C"/>
    <w:rsid w:val="007227B6"/>
    <w:rsid w:val="0072282E"/>
    <w:rsid w:val="007237C7"/>
    <w:rsid w:val="00724E3B"/>
    <w:rsid w:val="00725BF4"/>
    <w:rsid w:val="00725EEA"/>
    <w:rsid w:val="007276B6"/>
    <w:rsid w:val="0072799E"/>
    <w:rsid w:val="00730CE9"/>
    <w:rsid w:val="0073335F"/>
    <w:rsid w:val="0073373D"/>
    <w:rsid w:val="00733DB3"/>
    <w:rsid w:val="0074263C"/>
    <w:rsid w:val="0074328B"/>
    <w:rsid w:val="007439DB"/>
    <w:rsid w:val="00744E44"/>
    <w:rsid w:val="00745D53"/>
    <w:rsid w:val="007463C2"/>
    <w:rsid w:val="0074681A"/>
    <w:rsid w:val="00746B39"/>
    <w:rsid w:val="0075297D"/>
    <w:rsid w:val="007568D8"/>
    <w:rsid w:val="007570D2"/>
    <w:rsid w:val="00760ED5"/>
    <w:rsid w:val="00765316"/>
    <w:rsid w:val="00765398"/>
    <w:rsid w:val="00766235"/>
    <w:rsid w:val="0076779E"/>
    <w:rsid w:val="007708C8"/>
    <w:rsid w:val="00775BFF"/>
    <w:rsid w:val="00775DDB"/>
    <w:rsid w:val="00776856"/>
    <w:rsid w:val="0077719D"/>
    <w:rsid w:val="007801AA"/>
    <w:rsid w:val="0078024C"/>
    <w:rsid w:val="00780DF0"/>
    <w:rsid w:val="007810B7"/>
    <w:rsid w:val="00781563"/>
    <w:rsid w:val="00782F0F"/>
    <w:rsid w:val="007832D1"/>
    <w:rsid w:val="00783CD3"/>
    <w:rsid w:val="0078538F"/>
    <w:rsid w:val="00786D78"/>
    <w:rsid w:val="00787482"/>
    <w:rsid w:val="0079120A"/>
    <w:rsid w:val="00792572"/>
    <w:rsid w:val="0079270C"/>
    <w:rsid w:val="00792A78"/>
    <w:rsid w:val="00793650"/>
    <w:rsid w:val="00793B3B"/>
    <w:rsid w:val="00793E72"/>
    <w:rsid w:val="00796D72"/>
    <w:rsid w:val="007A1BB3"/>
    <w:rsid w:val="007A1D16"/>
    <w:rsid w:val="007A286D"/>
    <w:rsid w:val="007A2C42"/>
    <w:rsid w:val="007A314D"/>
    <w:rsid w:val="007A38DF"/>
    <w:rsid w:val="007A4EBE"/>
    <w:rsid w:val="007A591E"/>
    <w:rsid w:val="007A5ADD"/>
    <w:rsid w:val="007A702A"/>
    <w:rsid w:val="007B00E5"/>
    <w:rsid w:val="007B1508"/>
    <w:rsid w:val="007B20CF"/>
    <w:rsid w:val="007B2499"/>
    <w:rsid w:val="007B5136"/>
    <w:rsid w:val="007B56FA"/>
    <w:rsid w:val="007B6D13"/>
    <w:rsid w:val="007B72E1"/>
    <w:rsid w:val="007B783A"/>
    <w:rsid w:val="007C1B95"/>
    <w:rsid w:val="007C3DF3"/>
    <w:rsid w:val="007C60C0"/>
    <w:rsid w:val="007C796D"/>
    <w:rsid w:val="007D2DD7"/>
    <w:rsid w:val="007D38E8"/>
    <w:rsid w:val="007D3B60"/>
    <w:rsid w:val="007D4796"/>
    <w:rsid w:val="007D5D0D"/>
    <w:rsid w:val="007D73FB"/>
    <w:rsid w:val="007D7996"/>
    <w:rsid w:val="007E1804"/>
    <w:rsid w:val="007E2F2D"/>
    <w:rsid w:val="007E3BD0"/>
    <w:rsid w:val="007E59F9"/>
    <w:rsid w:val="007F0648"/>
    <w:rsid w:val="007F1375"/>
    <w:rsid w:val="007F1433"/>
    <w:rsid w:val="007F1491"/>
    <w:rsid w:val="007F2B55"/>
    <w:rsid w:val="007F2F03"/>
    <w:rsid w:val="007F5071"/>
    <w:rsid w:val="007F6901"/>
    <w:rsid w:val="008002A8"/>
    <w:rsid w:val="0080063F"/>
    <w:rsid w:val="0080066B"/>
    <w:rsid w:val="00800FE0"/>
    <w:rsid w:val="00801879"/>
    <w:rsid w:val="0080337A"/>
    <w:rsid w:val="0080550A"/>
    <w:rsid w:val="00805C73"/>
    <w:rsid w:val="008066AD"/>
    <w:rsid w:val="00813740"/>
    <w:rsid w:val="00813FFF"/>
    <w:rsid w:val="00814AF1"/>
    <w:rsid w:val="0081517F"/>
    <w:rsid w:val="00815370"/>
    <w:rsid w:val="0081547E"/>
    <w:rsid w:val="008155DB"/>
    <w:rsid w:val="008160E9"/>
    <w:rsid w:val="00816597"/>
    <w:rsid w:val="00816644"/>
    <w:rsid w:val="00817B9B"/>
    <w:rsid w:val="00817BFB"/>
    <w:rsid w:val="0082153D"/>
    <w:rsid w:val="008255AA"/>
    <w:rsid w:val="00827B33"/>
    <w:rsid w:val="00830FF3"/>
    <w:rsid w:val="008333F1"/>
    <w:rsid w:val="008334BF"/>
    <w:rsid w:val="00835A09"/>
    <w:rsid w:val="00835D89"/>
    <w:rsid w:val="008368A3"/>
    <w:rsid w:val="00836B8C"/>
    <w:rsid w:val="008377FE"/>
    <w:rsid w:val="00840062"/>
    <w:rsid w:val="008410C5"/>
    <w:rsid w:val="008433FB"/>
    <w:rsid w:val="008454C4"/>
    <w:rsid w:val="00845895"/>
    <w:rsid w:val="00845F0C"/>
    <w:rsid w:val="00846C08"/>
    <w:rsid w:val="0085095B"/>
    <w:rsid w:val="00851275"/>
    <w:rsid w:val="00851E16"/>
    <w:rsid w:val="008530E7"/>
    <w:rsid w:val="0085487C"/>
    <w:rsid w:val="00855DC4"/>
    <w:rsid w:val="008568F3"/>
    <w:rsid w:val="00856A55"/>
    <w:rsid w:val="00856BDB"/>
    <w:rsid w:val="00856CEE"/>
    <w:rsid w:val="00857675"/>
    <w:rsid w:val="00860A94"/>
    <w:rsid w:val="00862E54"/>
    <w:rsid w:val="0086398D"/>
    <w:rsid w:val="008649C5"/>
    <w:rsid w:val="0086531D"/>
    <w:rsid w:val="008661E6"/>
    <w:rsid w:val="00866F8B"/>
    <w:rsid w:val="00867F12"/>
    <w:rsid w:val="00870624"/>
    <w:rsid w:val="00871AE0"/>
    <w:rsid w:val="00872C48"/>
    <w:rsid w:val="00874A1F"/>
    <w:rsid w:val="00875475"/>
    <w:rsid w:val="00875EC3"/>
    <w:rsid w:val="008763E7"/>
    <w:rsid w:val="00876E6B"/>
    <w:rsid w:val="00877631"/>
    <w:rsid w:val="008808C5"/>
    <w:rsid w:val="0088175F"/>
    <w:rsid w:val="00881A7C"/>
    <w:rsid w:val="00883BF7"/>
    <w:rsid w:val="00883C78"/>
    <w:rsid w:val="00883CFB"/>
    <w:rsid w:val="00885159"/>
    <w:rsid w:val="00885214"/>
    <w:rsid w:val="00885827"/>
    <w:rsid w:val="00886101"/>
    <w:rsid w:val="00887615"/>
    <w:rsid w:val="008876DA"/>
    <w:rsid w:val="00890052"/>
    <w:rsid w:val="008901AA"/>
    <w:rsid w:val="00894350"/>
    <w:rsid w:val="00894E3A"/>
    <w:rsid w:val="008954F0"/>
    <w:rsid w:val="00895A2F"/>
    <w:rsid w:val="00896EBD"/>
    <w:rsid w:val="008A5665"/>
    <w:rsid w:val="008A6D5C"/>
    <w:rsid w:val="008B24A8"/>
    <w:rsid w:val="008B25E4"/>
    <w:rsid w:val="008B3D78"/>
    <w:rsid w:val="008B5254"/>
    <w:rsid w:val="008B5355"/>
    <w:rsid w:val="008B7EC5"/>
    <w:rsid w:val="008C0CBB"/>
    <w:rsid w:val="008C261B"/>
    <w:rsid w:val="008C40D1"/>
    <w:rsid w:val="008C40EF"/>
    <w:rsid w:val="008C43E4"/>
    <w:rsid w:val="008C4B27"/>
    <w:rsid w:val="008C4FCA"/>
    <w:rsid w:val="008C5298"/>
    <w:rsid w:val="008C5EC8"/>
    <w:rsid w:val="008C6669"/>
    <w:rsid w:val="008C6EE5"/>
    <w:rsid w:val="008C7882"/>
    <w:rsid w:val="008D00D7"/>
    <w:rsid w:val="008D2261"/>
    <w:rsid w:val="008D4272"/>
    <w:rsid w:val="008D4C28"/>
    <w:rsid w:val="008D577B"/>
    <w:rsid w:val="008D6E0B"/>
    <w:rsid w:val="008D6E95"/>
    <w:rsid w:val="008D770B"/>
    <w:rsid w:val="008D7A98"/>
    <w:rsid w:val="008E078B"/>
    <w:rsid w:val="008E17C4"/>
    <w:rsid w:val="008E1F7E"/>
    <w:rsid w:val="008E45C4"/>
    <w:rsid w:val="008E64B1"/>
    <w:rsid w:val="008E64FA"/>
    <w:rsid w:val="008E6E17"/>
    <w:rsid w:val="008E74ED"/>
    <w:rsid w:val="008E7D18"/>
    <w:rsid w:val="008F09C7"/>
    <w:rsid w:val="008F47E2"/>
    <w:rsid w:val="008F4ACF"/>
    <w:rsid w:val="008F4DEF"/>
    <w:rsid w:val="008F6C7F"/>
    <w:rsid w:val="009007FD"/>
    <w:rsid w:val="00900909"/>
    <w:rsid w:val="0090111E"/>
    <w:rsid w:val="0090292C"/>
    <w:rsid w:val="00903D0D"/>
    <w:rsid w:val="009048E1"/>
    <w:rsid w:val="00904B34"/>
    <w:rsid w:val="00904DC4"/>
    <w:rsid w:val="00905538"/>
    <w:rsid w:val="0090598C"/>
    <w:rsid w:val="009071BB"/>
    <w:rsid w:val="009077D5"/>
    <w:rsid w:val="009106E6"/>
    <w:rsid w:val="00912771"/>
    <w:rsid w:val="0091335F"/>
    <w:rsid w:val="00913885"/>
    <w:rsid w:val="00915ABF"/>
    <w:rsid w:val="00916ED7"/>
    <w:rsid w:val="009170E4"/>
    <w:rsid w:val="00921CAD"/>
    <w:rsid w:val="0092311E"/>
    <w:rsid w:val="00925E6F"/>
    <w:rsid w:val="00926C69"/>
    <w:rsid w:val="0093013A"/>
    <w:rsid w:val="009311ED"/>
    <w:rsid w:val="00931D41"/>
    <w:rsid w:val="00933B6B"/>
    <w:rsid w:val="00933D18"/>
    <w:rsid w:val="00934E07"/>
    <w:rsid w:val="00934EC0"/>
    <w:rsid w:val="00935F52"/>
    <w:rsid w:val="009372CE"/>
    <w:rsid w:val="009411CA"/>
    <w:rsid w:val="00942221"/>
    <w:rsid w:val="009426A3"/>
    <w:rsid w:val="00943E6E"/>
    <w:rsid w:val="0094411F"/>
    <w:rsid w:val="0094450B"/>
    <w:rsid w:val="0094469B"/>
    <w:rsid w:val="00950FBB"/>
    <w:rsid w:val="00951118"/>
    <w:rsid w:val="0095122F"/>
    <w:rsid w:val="00953048"/>
    <w:rsid w:val="00953349"/>
    <w:rsid w:val="00953E4C"/>
    <w:rsid w:val="00954E0C"/>
    <w:rsid w:val="0095565C"/>
    <w:rsid w:val="00957637"/>
    <w:rsid w:val="00957B38"/>
    <w:rsid w:val="00960E3E"/>
    <w:rsid w:val="00960FB0"/>
    <w:rsid w:val="00961156"/>
    <w:rsid w:val="00963DD8"/>
    <w:rsid w:val="00964F03"/>
    <w:rsid w:val="00964F6D"/>
    <w:rsid w:val="00965D13"/>
    <w:rsid w:val="00966F1F"/>
    <w:rsid w:val="00970516"/>
    <w:rsid w:val="00973406"/>
    <w:rsid w:val="009740D0"/>
    <w:rsid w:val="00975676"/>
    <w:rsid w:val="00976467"/>
    <w:rsid w:val="009769B5"/>
    <w:rsid w:val="00976D32"/>
    <w:rsid w:val="009777CF"/>
    <w:rsid w:val="00981F26"/>
    <w:rsid w:val="00983284"/>
    <w:rsid w:val="00983964"/>
    <w:rsid w:val="009844F7"/>
    <w:rsid w:val="00990E72"/>
    <w:rsid w:val="009933D5"/>
    <w:rsid w:val="009938F7"/>
    <w:rsid w:val="0099552C"/>
    <w:rsid w:val="00995778"/>
    <w:rsid w:val="00995A7D"/>
    <w:rsid w:val="00995C39"/>
    <w:rsid w:val="00995FCA"/>
    <w:rsid w:val="00997D34"/>
    <w:rsid w:val="009A05AA"/>
    <w:rsid w:val="009A2C4A"/>
    <w:rsid w:val="009A2D5A"/>
    <w:rsid w:val="009A43E7"/>
    <w:rsid w:val="009A4BC9"/>
    <w:rsid w:val="009A6049"/>
    <w:rsid w:val="009A6509"/>
    <w:rsid w:val="009A6E2F"/>
    <w:rsid w:val="009A7DDF"/>
    <w:rsid w:val="009B11DC"/>
    <w:rsid w:val="009B2969"/>
    <w:rsid w:val="009B2C7E"/>
    <w:rsid w:val="009B2CC0"/>
    <w:rsid w:val="009B6DBD"/>
    <w:rsid w:val="009B7D8E"/>
    <w:rsid w:val="009C0A36"/>
    <w:rsid w:val="009C108A"/>
    <w:rsid w:val="009C10F1"/>
    <w:rsid w:val="009C12E0"/>
    <w:rsid w:val="009C2E47"/>
    <w:rsid w:val="009C3239"/>
    <w:rsid w:val="009C3D3C"/>
    <w:rsid w:val="009C4305"/>
    <w:rsid w:val="009C5555"/>
    <w:rsid w:val="009C599A"/>
    <w:rsid w:val="009C6BFB"/>
    <w:rsid w:val="009D0C05"/>
    <w:rsid w:val="009D1301"/>
    <w:rsid w:val="009D25EA"/>
    <w:rsid w:val="009D29F7"/>
    <w:rsid w:val="009D2A42"/>
    <w:rsid w:val="009D30DA"/>
    <w:rsid w:val="009D39C9"/>
    <w:rsid w:val="009D3BCD"/>
    <w:rsid w:val="009D4379"/>
    <w:rsid w:val="009D7AD2"/>
    <w:rsid w:val="009E196E"/>
    <w:rsid w:val="009E2C00"/>
    <w:rsid w:val="009E36A1"/>
    <w:rsid w:val="009E49AD"/>
    <w:rsid w:val="009E4CC5"/>
    <w:rsid w:val="009E60A6"/>
    <w:rsid w:val="009E6E2F"/>
    <w:rsid w:val="009E70F4"/>
    <w:rsid w:val="009E72A3"/>
    <w:rsid w:val="009E7B95"/>
    <w:rsid w:val="009E7C8A"/>
    <w:rsid w:val="009F1AD2"/>
    <w:rsid w:val="009F37FD"/>
    <w:rsid w:val="009F390C"/>
    <w:rsid w:val="009F42FA"/>
    <w:rsid w:val="009F7771"/>
    <w:rsid w:val="00A00C78"/>
    <w:rsid w:val="00A01DB1"/>
    <w:rsid w:val="00A0479E"/>
    <w:rsid w:val="00A057F3"/>
    <w:rsid w:val="00A05AD6"/>
    <w:rsid w:val="00A07979"/>
    <w:rsid w:val="00A07B25"/>
    <w:rsid w:val="00A10007"/>
    <w:rsid w:val="00A1064D"/>
    <w:rsid w:val="00A11755"/>
    <w:rsid w:val="00A117F3"/>
    <w:rsid w:val="00A12A00"/>
    <w:rsid w:val="00A16710"/>
    <w:rsid w:val="00A179C2"/>
    <w:rsid w:val="00A17EDC"/>
    <w:rsid w:val="00A200AC"/>
    <w:rsid w:val="00A207FB"/>
    <w:rsid w:val="00A21941"/>
    <w:rsid w:val="00A24016"/>
    <w:rsid w:val="00A248BC"/>
    <w:rsid w:val="00A265BF"/>
    <w:rsid w:val="00A26F44"/>
    <w:rsid w:val="00A2704F"/>
    <w:rsid w:val="00A326E2"/>
    <w:rsid w:val="00A34EB7"/>
    <w:rsid w:val="00A34FAB"/>
    <w:rsid w:val="00A35870"/>
    <w:rsid w:val="00A365B2"/>
    <w:rsid w:val="00A36A83"/>
    <w:rsid w:val="00A40A9B"/>
    <w:rsid w:val="00A42265"/>
    <w:rsid w:val="00A427A4"/>
    <w:rsid w:val="00A42C43"/>
    <w:rsid w:val="00A4313D"/>
    <w:rsid w:val="00A4345C"/>
    <w:rsid w:val="00A44E4E"/>
    <w:rsid w:val="00A47C70"/>
    <w:rsid w:val="00A50120"/>
    <w:rsid w:val="00A50B41"/>
    <w:rsid w:val="00A528C8"/>
    <w:rsid w:val="00A54496"/>
    <w:rsid w:val="00A566E3"/>
    <w:rsid w:val="00A57421"/>
    <w:rsid w:val="00A57ADF"/>
    <w:rsid w:val="00A60056"/>
    <w:rsid w:val="00A60351"/>
    <w:rsid w:val="00A61C6D"/>
    <w:rsid w:val="00A63015"/>
    <w:rsid w:val="00A6387B"/>
    <w:rsid w:val="00A658DD"/>
    <w:rsid w:val="00A65DB5"/>
    <w:rsid w:val="00A66254"/>
    <w:rsid w:val="00A671A8"/>
    <w:rsid w:val="00A672D3"/>
    <w:rsid w:val="00A678B4"/>
    <w:rsid w:val="00A6791B"/>
    <w:rsid w:val="00A679BB"/>
    <w:rsid w:val="00A704A3"/>
    <w:rsid w:val="00A70904"/>
    <w:rsid w:val="00A72BD0"/>
    <w:rsid w:val="00A7420A"/>
    <w:rsid w:val="00A75E23"/>
    <w:rsid w:val="00A76A80"/>
    <w:rsid w:val="00A776DC"/>
    <w:rsid w:val="00A82135"/>
    <w:rsid w:val="00A82AA0"/>
    <w:rsid w:val="00A82C02"/>
    <w:rsid w:val="00A82F8A"/>
    <w:rsid w:val="00A8358B"/>
    <w:rsid w:val="00A841C4"/>
    <w:rsid w:val="00A84622"/>
    <w:rsid w:val="00A84BF0"/>
    <w:rsid w:val="00A87977"/>
    <w:rsid w:val="00A9226B"/>
    <w:rsid w:val="00A9575C"/>
    <w:rsid w:val="00A95B56"/>
    <w:rsid w:val="00A95E81"/>
    <w:rsid w:val="00A96789"/>
    <w:rsid w:val="00A969AF"/>
    <w:rsid w:val="00A97DAC"/>
    <w:rsid w:val="00AA09C1"/>
    <w:rsid w:val="00AA0A86"/>
    <w:rsid w:val="00AA1607"/>
    <w:rsid w:val="00AA36A3"/>
    <w:rsid w:val="00AA5AC9"/>
    <w:rsid w:val="00AA792E"/>
    <w:rsid w:val="00AA7CC1"/>
    <w:rsid w:val="00AB1A2E"/>
    <w:rsid w:val="00AB22D8"/>
    <w:rsid w:val="00AB328A"/>
    <w:rsid w:val="00AB4069"/>
    <w:rsid w:val="00AB4918"/>
    <w:rsid w:val="00AB49A7"/>
    <w:rsid w:val="00AB4BC8"/>
    <w:rsid w:val="00AB6BA7"/>
    <w:rsid w:val="00AB7BE8"/>
    <w:rsid w:val="00AC190E"/>
    <w:rsid w:val="00AC3FCA"/>
    <w:rsid w:val="00AC5AE7"/>
    <w:rsid w:val="00AD0710"/>
    <w:rsid w:val="00AD16E4"/>
    <w:rsid w:val="00AD1F30"/>
    <w:rsid w:val="00AD413D"/>
    <w:rsid w:val="00AD4DB9"/>
    <w:rsid w:val="00AD5420"/>
    <w:rsid w:val="00AD6165"/>
    <w:rsid w:val="00AD63C0"/>
    <w:rsid w:val="00AD6975"/>
    <w:rsid w:val="00AD6C80"/>
    <w:rsid w:val="00AE001C"/>
    <w:rsid w:val="00AE0B71"/>
    <w:rsid w:val="00AE2103"/>
    <w:rsid w:val="00AE35B2"/>
    <w:rsid w:val="00AE6AA0"/>
    <w:rsid w:val="00AF00DB"/>
    <w:rsid w:val="00AF08A4"/>
    <w:rsid w:val="00AF0F2D"/>
    <w:rsid w:val="00AF3033"/>
    <w:rsid w:val="00AF3ED3"/>
    <w:rsid w:val="00AF75F8"/>
    <w:rsid w:val="00AF7797"/>
    <w:rsid w:val="00B01975"/>
    <w:rsid w:val="00B02325"/>
    <w:rsid w:val="00B06772"/>
    <w:rsid w:val="00B10240"/>
    <w:rsid w:val="00B113B9"/>
    <w:rsid w:val="00B119A2"/>
    <w:rsid w:val="00B11CF4"/>
    <w:rsid w:val="00B1550A"/>
    <w:rsid w:val="00B157F9"/>
    <w:rsid w:val="00B177F2"/>
    <w:rsid w:val="00B201F1"/>
    <w:rsid w:val="00B21711"/>
    <w:rsid w:val="00B22440"/>
    <w:rsid w:val="00B231EC"/>
    <w:rsid w:val="00B2603F"/>
    <w:rsid w:val="00B26086"/>
    <w:rsid w:val="00B26E97"/>
    <w:rsid w:val="00B302B7"/>
    <w:rsid w:val="00B304E7"/>
    <w:rsid w:val="00B3148B"/>
    <w:rsid w:val="00B318B6"/>
    <w:rsid w:val="00B3219A"/>
    <w:rsid w:val="00B32DF3"/>
    <w:rsid w:val="00B33D97"/>
    <w:rsid w:val="00B3499B"/>
    <w:rsid w:val="00B367D5"/>
    <w:rsid w:val="00B36DEA"/>
    <w:rsid w:val="00B37F41"/>
    <w:rsid w:val="00B41F47"/>
    <w:rsid w:val="00B44468"/>
    <w:rsid w:val="00B44BB0"/>
    <w:rsid w:val="00B46ED5"/>
    <w:rsid w:val="00B4725B"/>
    <w:rsid w:val="00B477D2"/>
    <w:rsid w:val="00B50871"/>
    <w:rsid w:val="00B529C8"/>
    <w:rsid w:val="00B52E68"/>
    <w:rsid w:val="00B531B5"/>
    <w:rsid w:val="00B53F7B"/>
    <w:rsid w:val="00B54638"/>
    <w:rsid w:val="00B5651A"/>
    <w:rsid w:val="00B60AC9"/>
    <w:rsid w:val="00B61917"/>
    <w:rsid w:val="00B6247C"/>
    <w:rsid w:val="00B62F8B"/>
    <w:rsid w:val="00B631DE"/>
    <w:rsid w:val="00B63A5D"/>
    <w:rsid w:val="00B66124"/>
    <w:rsid w:val="00B66256"/>
    <w:rsid w:val="00B67323"/>
    <w:rsid w:val="00B67A41"/>
    <w:rsid w:val="00B70A49"/>
    <w:rsid w:val="00B71384"/>
    <w:rsid w:val="00B715F2"/>
    <w:rsid w:val="00B71FD7"/>
    <w:rsid w:val="00B72372"/>
    <w:rsid w:val="00B73CF8"/>
    <w:rsid w:val="00B74071"/>
    <w:rsid w:val="00B74190"/>
    <w:rsid w:val="00B7428E"/>
    <w:rsid w:val="00B74B67"/>
    <w:rsid w:val="00B75E3D"/>
    <w:rsid w:val="00B779AA"/>
    <w:rsid w:val="00B80D4B"/>
    <w:rsid w:val="00B81C95"/>
    <w:rsid w:val="00B82330"/>
    <w:rsid w:val="00B82D56"/>
    <w:rsid w:val="00B82ED4"/>
    <w:rsid w:val="00B83308"/>
    <w:rsid w:val="00B83452"/>
    <w:rsid w:val="00B8424F"/>
    <w:rsid w:val="00B85D59"/>
    <w:rsid w:val="00B86223"/>
    <w:rsid w:val="00B86896"/>
    <w:rsid w:val="00B875A6"/>
    <w:rsid w:val="00B87EAD"/>
    <w:rsid w:val="00B92004"/>
    <w:rsid w:val="00B92072"/>
    <w:rsid w:val="00B92BBC"/>
    <w:rsid w:val="00B93E4C"/>
    <w:rsid w:val="00B94138"/>
    <w:rsid w:val="00B94A1B"/>
    <w:rsid w:val="00B94B50"/>
    <w:rsid w:val="00B954D3"/>
    <w:rsid w:val="00B95963"/>
    <w:rsid w:val="00B97432"/>
    <w:rsid w:val="00BA039C"/>
    <w:rsid w:val="00BA17AE"/>
    <w:rsid w:val="00BA2362"/>
    <w:rsid w:val="00BA4C5C"/>
    <w:rsid w:val="00BA5C89"/>
    <w:rsid w:val="00BA6244"/>
    <w:rsid w:val="00BA7C8D"/>
    <w:rsid w:val="00BB04EB"/>
    <w:rsid w:val="00BB0ADD"/>
    <w:rsid w:val="00BB2539"/>
    <w:rsid w:val="00BB26DC"/>
    <w:rsid w:val="00BB2917"/>
    <w:rsid w:val="00BB4CE2"/>
    <w:rsid w:val="00BB5EF0"/>
    <w:rsid w:val="00BB6724"/>
    <w:rsid w:val="00BC0EFB"/>
    <w:rsid w:val="00BC14CA"/>
    <w:rsid w:val="00BC2E39"/>
    <w:rsid w:val="00BC5CBD"/>
    <w:rsid w:val="00BC6D18"/>
    <w:rsid w:val="00BC6F5D"/>
    <w:rsid w:val="00BC77BE"/>
    <w:rsid w:val="00BD0F41"/>
    <w:rsid w:val="00BD1E26"/>
    <w:rsid w:val="00BD2364"/>
    <w:rsid w:val="00BD28E3"/>
    <w:rsid w:val="00BD6584"/>
    <w:rsid w:val="00BD68CA"/>
    <w:rsid w:val="00BD7E64"/>
    <w:rsid w:val="00BE117E"/>
    <w:rsid w:val="00BE238C"/>
    <w:rsid w:val="00BE3261"/>
    <w:rsid w:val="00BE79B6"/>
    <w:rsid w:val="00BF00EF"/>
    <w:rsid w:val="00BF03DD"/>
    <w:rsid w:val="00BF0A0D"/>
    <w:rsid w:val="00BF26C8"/>
    <w:rsid w:val="00BF47E8"/>
    <w:rsid w:val="00BF58FC"/>
    <w:rsid w:val="00BF7274"/>
    <w:rsid w:val="00BF7C16"/>
    <w:rsid w:val="00C0172B"/>
    <w:rsid w:val="00C01B97"/>
    <w:rsid w:val="00C01F77"/>
    <w:rsid w:val="00C01FFC"/>
    <w:rsid w:val="00C02A8E"/>
    <w:rsid w:val="00C02DC6"/>
    <w:rsid w:val="00C05321"/>
    <w:rsid w:val="00C06605"/>
    <w:rsid w:val="00C06AE4"/>
    <w:rsid w:val="00C07005"/>
    <w:rsid w:val="00C10DA3"/>
    <w:rsid w:val="00C114FF"/>
    <w:rsid w:val="00C11D49"/>
    <w:rsid w:val="00C11EA9"/>
    <w:rsid w:val="00C13F15"/>
    <w:rsid w:val="00C15A42"/>
    <w:rsid w:val="00C15B11"/>
    <w:rsid w:val="00C16A5E"/>
    <w:rsid w:val="00C171A1"/>
    <w:rsid w:val="00C171A4"/>
    <w:rsid w:val="00C1720C"/>
    <w:rsid w:val="00C17F12"/>
    <w:rsid w:val="00C20734"/>
    <w:rsid w:val="00C213A4"/>
    <w:rsid w:val="00C21C1A"/>
    <w:rsid w:val="00C237E9"/>
    <w:rsid w:val="00C24CBA"/>
    <w:rsid w:val="00C2550A"/>
    <w:rsid w:val="00C26372"/>
    <w:rsid w:val="00C26CFA"/>
    <w:rsid w:val="00C27B3C"/>
    <w:rsid w:val="00C32989"/>
    <w:rsid w:val="00C36080"/>
    <w:rsid w:val="00C36883"/>
    <w:rsid w:val="00C36CE7"/>
    <w:rsid w:val="00C40928"/>
    <w:rsid w:val="00C40CFF"/>
    <w:rsid w:val="00C42697"/>
    <w:rsid w:val="00C42A20"/>
    <w:rsid w:val="00C432CC"/>
    <w:rsid w:val="00C43F01"/>
    <w:rsid w:val="00C45B2D"/>
    <w:rsid w:val="00C465B0"/>
    <w:rsid w:val="00C47552"/>
    <w:rsid w:val="00C55032"/>
    <w:rsid w:val="00C55AB4"/>
    <w:rsid w:val="00C56646"/>
    <w:rsid w:val="00C57858"/>
    <w:rsid w:val="00C57A81"/>
    <w:rsid w:val="00C57D5D"/>
    <w:rsid w:val="00C60193"/>
    <w:rsid w:val="00C6051F"/>
    <w:rsid w:val="00C60732"/>
    <w:rsid w:val="00C61F72"/>
    <w:rsid w:val="00C62237"/>
    <w:rsid w:val="00C634D4"/>
    <w:rsid w:val="00C63818"/>
    <w:rsid w:val="00C63AA5"/>
    <w:rsid w:val="00C63D3B"/>
    <w:rsid w:val="00C641BD"/>
    <w:rsid w:val="00C65071"/>
    <w:rsid w:val="00C65F27"/>
    <w:rsid w:val="00C66651"/>
    <w:rsid w:val="00C66C46"/>
    <w:rsid w:val="00C6727C"/>
    <w:rsid w:val="00C6744C"/>
    <w:rsid w:val="00C6766C"/>
    <w:rsid w:val="00C73134"/>
    <w:rsid w:val="00C73906"/>
    <w:rsid w:val="00C73F6D"/>
    <w:rsid w:val="00C74D78"/>
    <w:rsid w:val="00C74F6E"/>
    <w:rsid w:val="00C75559"/>
    <w:rsid w:val="00C75E37"/>
    <w:rsid w:val="00C76A4E"/>
    <w:rsid w:val="00C77FA4"/>
    <w:rsid w:val="00C77FFA"/>
    <w:rsid w:val="00C80401"/>
    <w:rsid w:val="00C81C97"/>
    <w:rsid w:val="00C828CF"/>
    <w:rsid w:val="00C82975"/>
    <w:rsid w:val="00C840C2"/>
    <w:rsid w:val="00C84101"/>
    <w:rsid w:val="00C8535F"/>
    <w:rsid w:val="00C90A6F"/>
    <w:rsid w:val="00C90DAE"/>
    <w:rsid w:val="00C90EDA"/>
    <w:rsid w:val="00C922E6"/>
    <w:rsid w:val="00C93C62"/>
    <w:rsid w:val="00C94C70"/>
    <w:rsid w:val="00C9533E"/>
    <w:rsid w:val="00C95835"/>
    <w:rsid w:val="00C959E7"/>
    <w:rsid w:val="00C96EE0"/>
    <w:rsid w:val="00CA1CF0"/>
    <w:rsid w:val="00CA208A"/>
    <w:rsid w:val="00CA330F"/>
    <w:rsid w:val="00CA3AC6"/>
    <w:rsid w:val="00CA4355"/>
    <w:rsid w:val="00CA5877"/>
    <w:rsid w:val="00CA5DF5"/>
    <w:rsid w:val="00CA6C86"/>
    <w:rsid w:val="00CA7B80"/>
    <w:rsid w:val="00CB2F80"/>
    <w:rsid w:val="00CB376C"/>
    <w:rsid w:val="00CB3E89"/>
    <w:rsid w:val="00CB3EB7"/>
    <w:rsid w:val="00CB512C"/>
    <w:rsid w:val="00CB5246"/>
    <w:rsid w:val="00CB680E"/>
    <w:rsid w:val="00CB7446"/>
    <w:rsid w:val="00CC1E65"/>
    <w:rsid w:val="00CC39F7"/>
    <w:rsid w:val="00CC567A"/>
    <w:rsid w:val="00CC71F2"/>
    <w:rsid w:val="00CC7C87"/>
    <w:rsid w:val="00CD1943"/>
    <w:rsid w:val="00CD4059"/>
    <w:rsid w:val="00CD46DC"/>
    <w:rsid w:val="00CD47DA"/>
    <w:rsid w:val="00CD4E5A"/>
    <w:rsid w:val="00CD6AFD"/>
    <w:rsid w:val="00CD6C3A"/>
    <w:rsid w:val="00CD6EC4"/>
    <w:rsid w:val="00CD7BE7"/>
    <w:rsid w:val="00CE03CE"/>
    <w:rsid w:val="00CE0F5D"/>
    <w:rsid w:val="00CE1A6A"/>
    <w:rsid w:val="00CE3488"/>
    <w:rsid w:val="00CE3D9B"/>
    <w:rsid w:val="00CE4C36"/>
    <w:rsid w:val="00CE65BF"/>
    <w:rsid w:val="00CF0DFF"/>
    <w:rsid w:val="00CF292F"/>
    <w:rsid w:val="00CF4312"/>
    <w:rsid w:val="00CF5B1E"/>
    <w:rsid w:val="00CF6222"/>
    <w:rsid w:val="00D009F1"/>
    <w:rsid w:val="00D028A9"/>
    <w:rsid w:val="00D0359D"/>
    <w:rsid w:val="00D04DED"/>
    <w:rsid w:val="00D05BB7"/>
    <w:rsid w:val="00D070CC"/>
    <w:rsid w:val="00D100FA"/>
    <w:rsid w:val="00D1089A"/>
    <w:rsid w:val="00D116BD"/>
    <w:rsid w:val="00D11FF3"/>
    <w:rsid w:val="00D129DE"/>
    <w:rsid w:val="00D15531"/>
    <w:rsid w:val="00D163B6"/>
    <w:rsid w:val="00D1682E"/>
    <w:rsid w:val="00D2001A"/>
    <w:rsid w:val="00D2041C"/>
    <w:rsid w:val="00D20684"/>
    <w:rsid w:val="00D22E27"/>
    <w:rsid w:val="00D23846"/>
    <w:rsid w:val="00D25098"/>
    <w:rsid w:val="00D26B62"/>
    <w:rsid w:val="00D276FE"/>
    <w:rsid w:val="00D30863"/>
    <w:rsid w:val="00D319CF"/>
    <w:rsid w:val="00D32624"/>
    <w:rsid w:val="00D34BBC"/>
    <w:rsid w:val="00D3691A"/>
    <w:rsid w:val="00D377E2"/>
    <w:rsid w:val="00D4146F"/>
    <w:rsid w:val="00D425A3"/>
    <w:rsid w:val="00D42DCB"/>
    <w:rsid w:val="00D44997"/>
    <w:rsid w:val="00D45482"/>
    <w:rsid w:val="00D45B73"/>
    <w:rsid w:val="00D46DF2"/>
    <w:rsid w:val="00D47674"/>
    <w:rsid w:val="00D51A48"/>
    <w:rsid w:val="00D5338C"/>
    <w:rsid w:val="00D53F56"/>
    <w:rsid w:val="00D56B82"/>
    <w:rsid w:val="00D57BC8"/>
    <w:rsid w:val="00D606B2"/>
    <w:rsid w:val="00D60D04"/>
    <w:rsid w:val="00D6257F"/>
    <w:rsid w:val="00D625A7"/>
    <w:rsid w:val="00D64074"/>
    <w:rsid w:val="00D643B1"/>
    <w:rsid w:val="00D64EA8"/>
    <w:rsid w:val="00D65777"/>
    <w:rsid w:val="00D65CE7"/>
    <w:rsid w:val="00D718EC"/>
    <w:rsid w:val="00D728A0"/>
    <w:rsid w:val="00D72ECC"/>
    <w:rsid w:val="00D73A7C"/>
    <w:rsid w:val="00D75984"/>
    <w:rsid w:val="00D80AFA"/>
    <w:rsid w:val="00D82776"/>
    <w:rsid w:val="00D82A50"/>
    <w:rsid w:val="00D83661"/>
    <w:rsid w:val="00D83EE6"/>
    <w:rsid w:val="00D85C9E"/>
    <w:rsid w:val="00D86BD0"/>
    <w:rsid w:val="00D8717C"/>
    <w:rsid w:val="00D906C7"/>
    <w:rsid w:val="00D90C4C"/>
    <w:rsid w:val="00D91536"/>
    <w:rsid w:val="00D932C5"/>
    <w:rsid w:val="00D934B3"/>
    <w:rsid w:val="00D95C60"/>
    <w:rsid w:val="00D97204"/>
    <w:rsid w:val="00D97E7D"/>
    <w:rsid w:val="00DA3529"/>
    <w:rsid w:val="00DA43DC"/>
    <w:rsid w:val="00DA4646"/>
    <w:rsid w:val="00DA51F5"/>
    <w:rsid w:val="00DA61CA"/>
    <w:rsid w:val="00DA6205"/>
    <w:rsid w:val="00DB151B"/>
    <w:rsid w:val="00DB20E5"/>
    <w:rsid w:val="00DB27C4"/>
    <w:rsid w:val="00DB3439"/>
    <w:rsid w:val="00DB3618"/>
    <w:rsid w:val="00DB468A"/>
    <w:rsid w:val="00DB5E54"/>
    <w:rsid w:val="00DC01A1"/>
    <w:rsid w:val="00DC0984"/>
    <w:rsid w:val="00DC0AF7"/>
    <w:rsid w:val="00DC259D"/>
    <w:rsid w:val="00DC2946"/>
    <w:rsid w:val="00DC3CFC"/>
    <w:rsid w:val="00DC4F60"/>
    <w:rsid w:val="00DC53F2"/>
    <w:rsid w:val="00DC550F"/>
    <w:rsid w:val="00DC6087"/>
    <w:rsid w:val="00DC64FD"/>
    <w:rsid w:val="00DC7382"/>
    <w:rsid w:val="00DD11A8"/>
    <w:rsid w:val="00DD4BF4"/>
    <w:rsid w:val="00DD53C3"/>
    <w:rsid w:val="00DD6D15"/>
    <w:rsid w:val="00DD78A5"/>
    <w:rsid w:val="00DE0F59"/>
    <w:rsid w:val="00DE127F"/>
    <w:rsid w:val="00DE424A"/>
    <w:rsid w:val="00DE4419"/>
    <w:rsid w:val="00DE46A6"/>
    <w:rsid w:val="00DE49F1"/>
    <w:rsid w:val="00DE4D9B"/>
    <w:rsid w:val="00DE67C4"/>
    <w:rsid w:val="00DE7A0B"/>
    <w:rsid w:val="00DF05D3"/>
    <w:rsid w:val="00DF0ACA"/>
    <w:rsid w:val="00DF2245"/>
    <w:rsid w:val="00DF312F"/>
    <w:rsid w:val="00DF362D"/>
    <w:rsid w:val="00DF4CE9"/>
    <w:rsid w:val="00DF5636"/>
    <w:rsid w:val="00DF5E01"/>
    <w:rsid w:val="00DF67D1"/>
    <w:rsid w:val="00DF77CF"/>
    <w:rsid w:val="00E01292"/>
    <w:rsid w:val="00E01656"/>
    <w:rsid w:val="00E026E8"/>
    <w:rsid w:val="00E057A9"/>
    <w:rsid w:val="00E057E0"/>
    <w:rsid w:val="00E060F7"/>
    <w:rsid w:val="00E06222"/>
    <w:rsid w:val="00E10FE7"/>
    <w:rsid w:val="00E1207D"/>
    <w:rsid w:val="00E13993"/>
    <w:rsid w:val="00E14085"/>
    <w:rsid w:val="00E148E6"/>
    <w:rsid w:val="00E14C47"/>
    <w:rsid w:val="00E1576E"/>
    <w:rsid w:val="00E164A0"/>
    <w:rsid w:val="00E16635"/>
    <w:rsid w:val="00E16AB7"/>
    <w:rsid w:val="00E210AB"/>
    <w:rsid w:val="00E21902"/>
    <w:rsid w:val="00E21CA8"/>
    <w:rsid w:val="00E22698"/>
    <w:rsid w:val="00E2547A"/>
    <w:rsid w:val="00E2599D"/>
    <w:rsid w:val="00E25B7C"/>
    <w:rsid w:val="00E26657"/>
    <w:rsid w:val="00E26C27"/>
    <w:rsid w:val="00E274D5"/>
    <w:rsid w:val="00E27902"/>
    <w:rsid w:val="00E304A9"/>
    <w:rsid w:val="00E30656"/>
    <w:rsid w:val="00E3076B"/>
    <w:rsid w:val="00E330C5"/>
    <w:rsid w:val="00E33224"/>
    <w:rsid w:val="00E36357"/>
    <w:rsid w:val="00E3665D"/>
    <w:rsid w:val="00E3725B"/>
    <w:rsid w:val="00E37825"/>
    <w:rsid w:val="00E41B10"/>
    <w:rsid w:val="00E42FEC"/>
    <w:rsid w:val="00E4315E"/>
    <w:rsid w:val="00E434D1"/>
    <w:rsid w:val="00E46250"/>
    <w:rsid w:val="00E52A5C"/>
    <w:rsid w:val="00E55A81"/>
    <w:rsid w:val="00E55FCC"/>
    <w:rsid w:val="00E56CBB"/>
    <w:rsid w:val="00E57BB7"/>
    <w:rsid w:val="00E60448"/>
    <w:rsid w:val="00E6096F"/>
    <w:rsid w:val="00E60C3D"/>
    <w:rsid w:val="00E61950"/>
    <w:rsid w:val="00E61E51"/>
    <w:rsid w:val="00E6252A"/>
    <w:rsid w:val="00E64060"/>
    <w:rsid w:val="00E651A2"/>
    <w:rsid w:val="00E6552A"/>
    <w:rsid w:val="00E66D7D"/>
    <w:rsid w:val="00E6707D"/>
    <w:rsid w:val="00E67C82"/>
    <w:rsid w:val="00E70337"/>
    <w:rsid w:val="00E7070C"/>
    <w:rsid w:val="00E70E7C"/>
    <w:rsid w:val="00E71313"/>
    <w:rsid w:val="00E7221A"/>
    <w:rsid w:val="00E72606"/>
    <w:rsid w:val="00E73C3E"/>
    <w:rsid w:val="00E74050"/>
    <w:rsid w:val="00E745AC"/>
    <w:rsid w:val="00E7543C"/>
    <w:rsid w:val="00E75BB6"/>
    <w:rsid w:val="00E77902"/>
    <w:rsid w:val="00E82496"/>
    <w:rsid w:val="00E834CD"/>
    <w:rsid w:val="00E83798"/>
    <w:rsid w:val="00E846DC"/>
    <w:rsid w:val="00E84E9D"/>
    <w:rsid w:val="00E85BEF"/>
    <w:rsid w:val="00E8633C"/>
    <w:rsid w:val="00E86CEE"/>
    <w:rsid w:val="00E915C7"/>
    <w:rsid w:val="00E935AF"/>
    <w:rsid w:val="00E95993"/>
    <w:rsid w:val="00E96A3E"/>
    <w:rsid w:val="00E96E32"/>
    <w:rsid w:val="00E973BC"/>
    <w:rsid w:val="00E97C76"/>
    <w:rsid w:val="00EA08EA"/>
    <w:rsid w:val="00EA11A9"/>
    <w:rsid w:val="00EA6F6C"/>
    <w:rsid w:val="00EB0BBA"/>
    <w:rsid w:val="00EB0E20"/>
    <w:rsid w:val="00EB1A80"/>
    <w:rsid w:val="00EB4056"/>
    <w:rsid w:val="00EB457B"/>
    <w:rsid w:val="00EB5443"/>
    <w:rsid w:val="00EB65A1"/>
    <w:rsid w:val="00EB674B"/>
    <w:rsid w:val="00EB6EFE"/>
    <w:rsid w:val="00EC1AD8"/>
    <w:rsid w:val="00EC47C4"/>
    <w:rsid w:val="00EC4F3A"/>
    <w:rsid w:val="00EC5B43"/>
    <w:rsid w:val="00EC5E74"/>
    <w:rsid w:val="00ED0451"/>
    <w:rsid w:val="00ED54F4"/>
    <w:rsid w:val="00ED5527"/>
    <w:rsid w:val="00ED594D"/>
    <w:rsid w:val="00ED7395"/>
    <w:rsid w:val="00EE0543"/>
    <w:rsid w:val="00EE36E1"/>
    <w:rsid w:val="00EE4D21"/>
    <w:rsid w:val="00EE4EC9"/>
    <w:rsid w:val="00EE6228"/>
    <w:rsid w:val="00EE6623"/>
    <w:rsid w:val="00EE6DC7"/>
    <w:rsid w:val="00EE7AC7"/>
    <w:rsid w:val="00EE7B3F"/>
    <w:rsid w:val="00EF08FC"/>
    <w:rsid w:val="00EF12C8"/>
    <w:rsid w:val="00EF25A7"/>
    <w:rsid w:val="00EF3920"/>
    <w:rsid w:val="00EF3A8A"/>
    <w:rsid w:val="00EF40F1"/>
    <w:rsid w:val="00EF512A"/>
    <w:rsid w:val="00F0054D"/>
    <w:rsid w:val="00F02467"/>
    <w:rsid w:val="00F029FE"/>
    <w:rsid w:val="00F04282"/>
    <w:rsid w:val="00F04D0A"/>
    <w:rsid w:val="00F04D0E"/>
    <w:rsid w:val="00F05515"/>
    <w:rsid w:val="00F05E15"/>
    <w:rsid w:val="00F0669A"/>
    <w:rsid w:val="00F06C7A"/>
    <w:rsid w:val="00F07A5A"/>
    <w:rsid w:val="00F11A32"/>
    <w:rsid w:val="00F12214"/>
    <w:rsid w:val="00F12565"/>
    <w:rsid w:val="00F12E9A"/>
    <w:rsid w:val="00F1379F"/>
    <w:rsid w:val="00F144BE"/>
    <w:rsid w:val="00F14ACA"/>
    <w:rsid w:val="00F1518F"/>
    <w:rsid w:val="00F17A0C"/>
    <w:rsid w:val="00F21DFC"/>
    <w:rsid w:val="00F228EC"/>
    <w:rsid w:val="00F23247"/>
    <w:rsid w:val="00F233FC"/>
    <w:rsid w:val="00F234D7"/>
    <w:rsid w:val="00F23927"/>
    <w:rsid w:val="00F2396E"/>
    <w:rsid w:val="00F26A05"/>
    <w:rsid w:val="00F300AE"/>
    <w:rsid w:val="00F307CE"/>
    <w:rsid w:val="00F31AB4"/>
    <w:rsid w:val="00F342D0"/>
    <w:rsid w:val="00F354C5"/>
    <w:rsid w:val="00F37108"/>
    <w:rsid w:val="00F37C23"/>
    <w:rsid w:val="00F40449"/>
    <w:rsid w:val="00F4183B"/>
    <w:rsid w:val="00F427B5"/>
    <w:rsid w:val="00F433AB"/>
    <w:rsid w:val="00F44C1E"/>
    <w:rsid w:val="00F45328"/>
    <w:rsid w:val="00F45B8E"/>
    <w:rsid w:val="00F47BAA"/>
    <w:rsid w:val="00F47CC6"/>
    <w:rsid w:val="00F50FE3"/>
    <w:rsid w:val="00F51626"/>
    <w:rsid w:val="00F520FE"/>
    <w:rsid w:val="00F52EAB"/>
    <w:rsid w:val="00F531A3"/>
    <w:rsid w:val="00F5375B"/>
    <w:rsid w:val="00F55611"/>
    <w:rsid w:val="00F55A04"/>
    <w:rsid w:val="00F5636C"/>
    <w:rsid w:val="00F566A0"/>
    <w:rsid w:val="00F57299"/>
    <w:rsid w:val="00F576B5"/>
    <w:rsid w:val="00F60D16"/>
    <w:rsid w:val="00F61A31"/>
    <w:rsid w:val="00F6361E"/>
    <w:rsid w:val="00F65591"/>
    <w:rsid w:val="00F65966"/>
    <w:rsid w:val="00F6696E"/>
    <w:rsid w:val="00F66B49"/>
    <w:rsid w:val="00F66F00"/>
    <w:rsid w:val="00F67752"/>
    <w:rsid w:val="00F67A2D"/>
    <w:rsid w:val="00F70A1B"/>
    <w:rsid w:val="00F7171D"/>
    <w:rsid w:val="00F71BB6"/>
    <w:rsid w:val="00F7259E"/>
    <w:rsid w:val="00F72FDF"/>
    <w:rsid w:val="00F75960"/>
    <w:rsid w:val="00F80229"/>
    <w:rsid w:val="00F82526"/>
    <w:rsid w:val="00F828E6"/>
    <w:rsid w:val="00F82991"/>
    <w:rsid w:val="00F83682"/>
    <w:rsid w:val="00F84672"/>
    <w:rsid w:val="00F84802"/>
    <w:rsid w:val="00F84E31"/>
    <w:rsid w:val="00F8757A"/>
    <w:rsid w:val="00F90B01"/>
    <w:rsid w:val="00F92376"/>
    <w:rsid w:val="00F92937"/>
    <w:rsid w:val="00F92C97"/>
    <w:rsid w:val="00F95A8C"/>
    <w:rsid w:val="00F966CF"/>
    <w:rsid w:val="00F96852"/>
    <w:rsid w:val="00F9759C"/>
    <w:rsid w:val="00F97CB5"/>
    <w:rsid w:val="00FA055E"/>
    <w:rsid w:val="00FA06FD"/>
    <w:rsid w:val="00FA1DB4"/>
    <w:rsid w:val="00FA2E49"/>
    <w:rsid w:val="00FA3BF0"/>
    <w:rsid w:val="00FA4E05"/>
    <w:rsid w:val="00FA4EE2"/>
    <w:rsid w:val="00FA515B"/>
    <w:rsid w:val="00FA5229"/>
    <w:rsid w:val="00FA6622"/>
    <w:rsid w:val="00FA6B90"/>
    <w:rsid w:val="00FA70F9"/>
    <w:rsid w:val="00FA719E"/>
    <w:rsid w:val="00FA74CB"/>
    <w:rsid w:val="00FB087A"/>
    <w:rsid w:val="00FB1E52"/>
    <w:rsid w:val="00FB207A"/>
    <w:rsid w:val="00FB2886"/>
    <w:rsid w:val="00FB43A5"/>
    <w:rsid w:val="00FB452F"/>
    <w:rsid w:val="00FB466E"/>
    <w:rsid w:val="00FB5424"/>
    <w:rsid w:val="00FB54BA"/>
    <w:rsid w:val="00FB589A"/>
    <w:rsid w:val="00FB6875"/>
    <w:rsid w:val="00FB7D3C"/>
    <w:rsid w:val="00FC02F3"/>
    <w:rsid w:val="00FC07FF"/>
    <w:rsid w:val="00FC0DCF"/>
    <w:rsid w:val="00FC1558"/>
    <w:rsid w:val="00FC1822"/>
    <w:rsid w:val="00FC2071"/>
    <w:rsid w:val="00FC3D2E"/>
    <w:rsid w:val="00FC5162"/>
    <w:rsid w:val="00FC6467"/>
    <w:rsid w:val="00FC6B81"/>
    <w:rsid w:val="00FC752C"/>
    <w:rsid w:val="00FD0492"/>
    <w:rsid w:val="00FD13EC"/>
    <w:rsid w:val="00FD1681"/>
    <w:rsid w:val="00FD1E45"/>
    <w:rsid w:val="00FD3A59"/>
    <w:rsid w:val="00FD4DA8"/>
    <w:rsid w:val="00FD4EEF"/>
    <w:rsid w:val="00FD5461"/>
    <w:rsid w:val="00FD5940"/>
    <w:rsid w:val="00FD63D3"/>
    <w:rsid w:val="00FD6BDB"/>
    <w:rsid w:val="00FD6F00"/>
    <w:rsid w:val="00FD7B98"/>
    <w:rsid w:val="00FD7E7B"/>
    <w:rsid w:val="00FE0079"/>
    <w:rsid w:val="00FE09EF"/>
    <w:rsid w:val="00FE2270"/>
    <w:rsid w:val="00FE611C"/>
    <w:rsid w:val="00FE736F"/>
    <w:rsid w:val="00FE7520"/>
    <w:rsid w:val="00FF1742"/>
    <w:rsid w:val="00FF18D2"/>
    <w:rsid w:val="00FF22F5"/>
    <w:rsid w:val="00FF4664"/>
    <w:rsid w:val="00FF670B"/>
    <w:rsid w:val="00FF6786"/>
    <w:rsid w:val="00FF7577"/>
    <w:rsid w:val="0123DFA6"/>
    <w:rsid w:val="025E5D75"/>
    <w:rsid w:val="02866AD9"/>
    <w:rsid w:val="02985EEB"/>
    <w:rsid w:val="035570A1"/>
    <w:rsid w:val="03619F5E"/>
    <w:rsid w:val="0530B81E"/>
    <w:rsid w:val="0591AB65"/>
    <w:rsid w:val="0661B639"/>
    <w:rsid w:val="07697B1F"/>
    <w:rsid w:val="09EF6614"/>
    <w:rsid w:val="0A5E79AA"/>
    <w:rsid w:val="0A9D2EC8"/>
    <w:rsid w:val="0ACA43F9"/>
    <w:rsid w:val="0BDEFF7E"/>
    <w:rsid w:val="0C7D717C"/>
    <w:rsid w:val="0D77CA91"/>
    <w:rsid w:val="0EFBE682"/>
    <w:rsid w:val="107D5514"/>
    <w:rsid w:val="10AF65B7"/>
    <w:rsid w:val="1130909C"/>
    <w:rsid w:val="11E3C988"/>
    <w:rsid w:val="120E38FA"/>
    <w:rsid w:val="1299F6DD"/>
    <w:rsid w:val="12FF7778"/>
    <w:rsid w:val="130F9E37"/>
    <w:rsid w:val="1401BE5A"/>
    <w:rsid w:val="161D04FC"/>
    <w:rsid w:val="1643CFF7"/>
    <w:rsid w:val="174528A2"/>
    <w:rsid w:val="189D0810"/>
    <w:rsid w:val="18C62BAE"/>
    <w:rsid w:val="19D3B4D1"/>
    <w:rsid w:val="1ACB48A9"/>
    <w:rsid w:val="1ADD1ADF"/>
    <w:rsid w:val="1B5D2CE7"/>
    <w:rsid w:val="1CCB6B77"/>
    <w:rsid w:val="1D5D38F9"/>
    <w:rsid w:val="1DAD766B"/>
    <w:rsid w:val="1F8E21C0"/>
    <w:rsid w:val="202B56B9"/>
    <w:rsid w:val="20E7F57E"/>
    <w:rsid w:val="2238EECE"/>
    <w:rsid w:val="2250268F"/>
    <w:rsid w:val="22BEB92E"/>
    <w:rsid w:val="22D5C0C6"/>
    <w:rsid w:val="23EC7ABF"/>
    <w:rsid w:val="258E8A19"/>
    <w:rsid w:val="2A298CCE"/>
    <w:rsid w:val="2B60039C"/>
    <w:rsid w:val="2BF7F2C4"/>
    <w:rsid w:val="2C428B27"/>
    <w:rsid w:val="2C6C1F7D"/>
    <w:rsid w:val="2F7330B0"/>
    <w:rsid w:val="30435B17"/>
    <w:rsid w:val="307011AF"/>
    <w:rsid w:val="30C55596"/>
    <w:rsid w:val="30C7410B"/>
    <w:rsid w:val="30CE006A"/>
    <w:rsid w:val="30F4C309"/>
    <w:rsid w:val="31736A9A"/>
    <w:rsid w:val="31FF05E8"/>
    <w:rsid w:val="33AA2CCE"/>
    <w:rsid w:val="33BBD158"/>
    <w:rsid w:val="34EDC2FF"/>
    <w:rsid w:val="35034A29"/>
    <w:rsid w:val="359C7C26"/>
    <w:rsid w:val="368D8650"/>
    <w:rsid w:val="37087D6E"/>
    <w:rsid w:val="37991307"/>
    <w:rsid w:val="37B5FDE5"/>
    <w:rsid w:val="3946EAE0"/>
    <w:rsid w:val="3B8F86A9"/>
    <w:rsid w:val="3BB2B69F"/>
    <w:rsid w:val="3D2233CF"/>
    <w:rsid w:val="3D6FD701"/>
    <w:rsid w:val="3E2DBA9E"/>
    <w:rsid w:val="40D2EB54"/>
    <w:rsid w:val="426CB8E3"/>
    <w:rsid w:val="429A1418"/>
    <w:rsid w:val="42E67C35"/>
    <w:rsid w:val="445BD95B"/>
    <w:rsid w:val="4673FC21"/>
    <w:rsid w:val="46E8DEA1"/>
    <w:rsid w:val="477697CF"/>
    <w:rsid w:val="47CB5DF7"/>
    <w:rsid w:val="47E4307A"/>
    <w:rsid w:val="47F7377C"/>
    <w:rsid w:val="485D47B9"/>
    <w:rsid w:val="48F5D6D3"/>
    <w:rsid w:val="494CFCD7"/>
    <w:rsid w:val="4B8019EE"/>
    <w:rsid w:val="4C3C11D6"/>
    <w:rsid w:val="4D08BACB"/>
    <w:rsid w:val="4DE2FB6A"/>
    <w:rsid w:val="4E88861C"/>
    <w:rsid w:val="4EA220C0"/>
    <w:rsid w:val="50F98615"/>
    <w:rsid w:val="531596E9"/>
    <w:rsid w:val="54881AD5"/>
    <w:rsid w:val="548E8981"/>
    <w:rsid w:val="549CFEDD"/>
    <w:rsid w:val="54C0C1AE"/>
    <w:rsid w:val="5580FF42"/>
    <w:rsid w:val="560B96D1"/>
    <w:rsid w:val="560CEC5F"/>
    <w:rsid w:val="56253F3F"/>
    <w:rsid w:val="568E2F96"/>
    <w:rsid w:val="57101D06"/>
    <w:rsid w:val="57F2FE24"/>
    <w:rsid w:val="5829FFF7"/>
    <w:rsid w:val="58A47A37"/>
    <w:rsid w:val="58ABED67"/>
    <w:rsid w:val="59398875"/>
    <w:rsid w:val="5A2D7384"/>
    <w:rsid w:val="5B1EEA3B"/>
    <w:rsid w:val="5C988F66"/>
    <w:rsid w:val="5CA5FE4B"/>
    <w:rsid w:val="5CF20146"/>
    <w:rsid w:val="5CF64159"/>
    <w:rsid w:val="5DC4ECF1"/>
    <w:rsid w:val="5E1F54CA"/>
    <w:rsid w:val="5E32145E"/>
    <w:rsid w:val="5E71834E"/>
    <w:rsid w:val="600D53AF"/>
    <w:rsid w:val="62AFBA12"/>
    <w:rsid w:val="63DA49A1"/>
    <w:rsid w:val="6498AAC2"/>
    <w:rsid w:val="65E96F06"/>
    <w:rsid w:val="66636CD6"/>
    <w:rsid w:val="66693E76"/>
    <w:rsid w:val="668322FA"/>
    <w:rsid w:val="675ABDFE"/>
    <w:rsid w:val="67C6BCCE"/>
    <w:rsid w:val="69261C4B"/>
    <w:rsid w:val="694A4AFD"/>
    <w:rsid w:val="6AD756C8"/>
    <w:rsid w:val="6B444D5F"/>
    <w:rsid w:val="6BB2B28F"/>
    <w:rsid w:val="6D13630E"/>
    <w:rsid w:val="6E6B7E7A"/>
    <w:rsid w:val="6EBF97E9"/>
    <w:rsid w:val="6EEF006E"/>
    <w:rsid w:val="6EF0DDDF"/>
    <w:rsid w:val="6F4B5BB0"/>
    <w:rsid w:val="6FFE77EE"/>
    <w:rsid w:val="708635BD"/>
    <w:rsid w:val="70D13B35"/>
    <w:rsid w:val="71671CDB"/>
    <w:rsid w:val="71EE0A63"/>
    <w:rsid w:val="7299E270"/>
    <w:rsid w:val="7300C7B6"/>
    <w:rsid w:val="732BCEB7"/>
    <w:rsid w:val="73708734"/>
    <w:rsid w:val="74577228"/>
    <w:rsid w:val="7529D158"/>
    <w:rsid w:val="75623CF2"/>
    <w:rsid w:val="765F3924"/>
    <w:rsid w:val="7807A6B1"/>
    <w:rsid w:val="784595B0"/>
    <w:rsid w:val="78BC8707"/>
    <w:rsid w:val="7901F712"/>
    <w:rsid w:val="7A1D4315"/>
    <w:rsid w:val="7A7D5B9E"/>
    <w:rsid w:val="7AB0041D"/>
    <w:rsid w:val="7B4F3FCE"/>
    <w:rsid w:val="7BE4622D"/>
    <w:rsid w:val="7CFBDDFB"/>
    <w:rsid w:val="7D493D85"/>
    <w:rsid w:val="7D8AEC51"/>
    <w:rsid w:val="7DCE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7DBE81"/>
  <w15:docId w15:val="{0DFCDF0C-2B03-4160-BBEC-7C87E352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FB1E52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En-tête1"/>
    <w:basedOn w:val="Normln"/>
    <w:link w:val="ZhlavChar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val="cs-CZ" w:eastAsia="en-US"/>
    </w:rPr>
  </w:style>
  <w:style w:type="character" w:customStyle="1" w:styleId="UnresolvedMention1">
    <w:name w:val="Unresolved Mention1"/>
    <w:rsid w:val="00031A38"/>
    <w:rPr>
      <w:color w:val="605E5C"/>
      <w:shd w:val="clear" w:color="auto" w:fill="E1DFDD"/>
    </w:rPr>
  </w:style>
  <w:style w:type="character" w:customStyle="1" w:styleId="UnresolvedMention2">
    <w:name w:val="Unresolved Mention2"/>
    <w:rsid w:val="00E3322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0716B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unhideWhenUsed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rsid w:val="00B85D59"/>
    <w:rPr>
      <w:color w:val="605E5C"/>
      <w:shd w:val="clear" w:color="auto" w:fill="E1DFDD"/>
    </w:rPr>
  </w:style>
  <w:style w:type="paragraph" w:customStyle="1" w:styleId="Style2">
    <w:name w:val="Style2"/>
    <w:basedOn w:val="Normln"/>
    <w:qFormat/>
    <w:rsid w:val="006964A7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1">
    <w:name w:val="Style1"/>
    <w:basedOn w:val="Normln"/>
    <w:qFormat/>
    <w:rsid w:val="00DA61CA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character" w:customStyle="1" w:styleId="ZhlavChar">
    <w:name w:val="Záhlaví Char"/>
    <w:aliases w:val="En-tête1 Char"/>
    <w:basedOn w:val="Standardnpsmoodstavce"/>
    <w:link w:val="Zhlav"/>
    <w:rsid w:val="00F80229"/>
    <w:rPr>
      <w:rFonts w:ascii="Helvetica" w:hAnsi="Helvetic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skvbl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0a3c86d-c3b3-4bcb-b09e-1317302e8705">
      <UserInfo>
        <DisplayName>EL GARCH Farid</DisplayName>
        <AccountId>23</AccountId>
        <AccountType/>
      </UserInfo>
    </SharedWithUsers>
    <TaxCatchAll xmlns="d0a3c86d-c3b3-4bcb-b09e-1317302e8705" xsi:nil="true"/>
    <lcf76f155ced4ddcb4097134ff3c332f xmlns="c008b1f7-0978-43b3-ad8c-d64f2c0b227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12ACE8CB71984B9EFD7816CEDF6AF9" ma:contentTypeVersion="13" ma:contentTypeDescription="Utwórz nowy dokument." ma:contentTypeScope="" ma:versionID="5ca99919c32cc35f4127a2e33dd4d575">
  <xsd:schema xmlns:xsd="http://www.w3.org/2001/XMLSchema" xmlns:xs="http://www.w3.org/2001/XMLSchema" xmlns:p="http://schemas.microsoft.com/office/2006/metadata/properties" xmlns:ns2="c008b1f7-0978-43b3-ad8c-d64f2c0b2275" xmlns:ns3="d0a3c86d-c3b3-4bcb-b09e-1317302e8705" targetNamespace="http://schemas.microsoft.com/office/2006/metadata/properties" ma:root="true" ma:fieldsID="8e1197a0b24558ba1e25bf597cba8e91" ns2:_="" ns3:_="">
    <xsd:import namespace="c008b1f7-0978-43b3-ad8c-d64f2c0b2275"/>
    <xsd:import namespace="d0a3c86d-c3b3-4bcb-b09e-1317302e87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8b1f7-0978-43b3-ad8c-d64f2c0b2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ecdcf59d-aed9-457e-b03f-40ffe9c9fe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a3c86d-c3b3-4bcb-b09e-1317302e870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7f972c4-a258-4331-bc24-14fe7268acda}" ma:internalName="TaxCatchAll" ma:showField="CatchAllData" ma:web="d0a3c86d-c3b3-4bcb-b09e-1317302e87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F87D2-1DEA-4F2B-A5ED-C5BBFD4B439E}">
  <ds:schemaRefs>
    <ds:schemaRef ds:uri="http://schemas.microsoft.com/office/2006/metadata/properties"/>
    <ds:schemaRef ds:uri="http://schemas.microsoft.com/office/infopath/2007/PartnerControls"/>
    <ds:schemaRef ds:uri="d0a3c86d-c3b3-4bcb-b09e-1317302e8705"/>
    <ds:schemaRef ds:uri="c008b1f7-0978-43b3-ad8c-d64f2c0b2275"/>
  </ds:schemaRefs>
</ds:datastoreItem>
</file>

<file path=customXml/itemProps2.xml><?xml version="1.0" encoding="utf-8"?>
<ds:datastoreItem xmlns:ds="http://schemas.openxmlformats.org/officeDocument/2006/customXml" ds:itemID="{EAE61943-43DA-4EC4-B656-B1F326240C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368E7F-8582-48B6-A94C-00DE1AE25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08b1f7-0978-43b3-ad8c-d64f2c0b2275"/>
    <ds:schemaRef ds:uri="d0a3c86d-c3b3-4bcb-b09e-1317302e8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145F28-2641-437F-B4F7-1BB777CF4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2352</Words>
  <Characters>13881</Characters>
  <Application>Microsoft Office Word</Application>
  <DocSecurity>0</DocSecurity>
  <Lines>115</Lines>
  <Paragraphs>32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Vqrdtemplateclean_en</vt:lpstr>
      <vt:lpstr>Vqrdtemplateclean_en</vt:lpstr>
    </vt:vector>
  </TitlesOfParts>
  <Company>EMEA</Company>
  <LinksUpToDate>false</LinksUpToDate>
  <CharactersWithSpaces>16201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Vqrdtemplateclean_en</dc:title>
  <dc:subject>General-EMA/201224/2010</dc:subject>
  <dc:creator>Prizzi Monica</dc:creator>
  <cp:keywords/>
  <cp:lastModifiedBy>Neugebauerová Kateřina</cp:lastModifiedBy>
  <cp:revision>58</cp:revision>
  <cp:lastPrinted>2022-10-25T16:37:00Z</cp:lastPrinted>
  <dcterms:created xsi:type="dcterms:W3CDTF">2024-11-20T10:06:00Z</dcterms:created>
  <dcterms:modified xsi:type="dcterms:W3CDTF">2025-02-21T12:10:00Z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25/10/2022 18:41:57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EMA/852483/2022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EMA/852483/2022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08/11/2022 12:33:14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08/11/2022 12:33:14</vt:lpwstr>
  </property>
  <property fmtid="{D5CDD505-2E9C-101B-9397-08002B2CF9AE}" pid="36" name="DM_Name">
    <vt:lpwstr>Vqrdtemplateclean_en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MSIP_Label_0eea11ca-d417-4147-80ed-01a58412c458_ActionId">
    <vt:lpwstr>d143bd25-e6b8-4d4b-b8a2-8d41a833f851</vt:lpwstr>
  </property>
  <property fmtid="{D5CDD505-2E9C-101B-9397-08002B2CF9AE}" pid="67" name="MSIP_Label_0eea11ca-d417-4147-80ed-01a58412c458_ContentBits">
    <vt:lpwstr>2</vt:lpwstr>
  </property>
  <property fmtid="{D5CDD505-2E9C-101B-9397-08002B2CF9AE}" pid="68" name="MSIP_Label_0eea11ca-d417-4147-80ed-01a58412c458_Enabled">
    <vt:lpwstr>true</vt:lpwstr>
  </property>
  <property fmtid="{D5CDD505-2E9C-101B-9397-08002B2CF9AE}" pid="69" name="MSIP_Label_0eea11ca-d417-4147-80ed-01a58412c458_Method">
    <vt:lpwstr>Standard</vt:lpwstr>
  </property>
  <property fmtid="{D5CDD505-2E9C-101B-9397-08002B2CF9AE}" pid="70" name="MSIP_Label_0eea11ca-d417-4147-80ed-01a58412c458_Name">
    <vt:lpwstr>0eea11ca-d417-4147-80ed-01a58412c458</vt:lpwstr>
  </property>
  <property fmtid="{D5CDD505-2E9C-101B-9397-08002B2CF9AE}" pid="71" name="MSIP_Label_0eea11ca-d417-4147-80ed-01a58412c458_SetDate">
    <vt:lpwstr>2022-11-08T11:32:39Z</vt:lpwstr>
  </property>
  <property fmtid="{D5CDD505-2E9C-101B-9397-08002B2CF9AE}" pid="72" name="MSIP_Label_0eea11ca-d417-4147-80ed-01a58412c458_SiteId">
    <vt:lpwstr>bc9dc15c-61bc-4f03-b60b-e5b6d8922839</vt:lpwstr>
  </property>
  <property fmtid="{D5CDD505-2E9C-101B-9397-08002B2CF9AE}" pid="73" name="ContentTypeId">
    <vt:lpwstr>0x010100C912ACE8CB71984B9EFD7816CEDF6AF9</vt:lpwstr>
  </property>
  <property fmtid="{D5CDD505-2E9C-101B-9397-08002B2CF9AE}" pid="74" name="MediaServiceImageTags">
    <vt:lpwstr/>
  </property>
</Properties>
</file>