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Default="00DF6E36">
      <w:r>
        <w:t>LIV</w:t>
      </w:r>
    </w:p>
    <w:p w:rsidR="007117C0" w:rsidRDefault="007117C0">
      <w:r>
        <w:t>Veterinární přípravek pro koně</w:t>
      </w:r>
    </w:p>
    <w:p w:rsidR="00DF6E36" w:rsidRDefault="00DF6E36">
      <w:r>
        <w:t>1 000 ml</w:t>
      </w:r>
    </w:p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477093">
      <w:hyperlink r:id="rId5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477093">
      <w:hyperlink r:id="rId6" w:history="1">
        <w:r w:rsidR="00DF6E36" w:rsidRPr="003F6549">
          <w:rPr>
            <w:rStyle w:val="Hypertextovodkaz"/>
          </w:rPr>
          <w:t>www.provet-trade.cz</w:t>
        </w:r>
      </w:hyperlink>
    </w:p>
    <w:p w:rsidR="00DF6E36" w:rsidRDefault="00DF6E36">
      <w:r>
        <w:t xml:space="preserve">Složení: Voda, Mikrokrystalická </w:t>
      </w:r>
      <w:proofErr w:type="spellStart"/>
      <w:r>
        <w:t>celulosa</w:t>
      </w:r>
      <w:proofErr w:type="spellEnd"/>
      <w:r>
        <w:t xml:space="preserve">, </w:t>
      </w:r>
      <w:proofErr w:type="spellStart"/>
      <w:r>
        <w:t>Phylantus</w:t>
      </w:r>
      <w:proofErr w:type="spellEnd"/>
      <w:r>
        <w:t xml:space="preserve"> </w:t>
      </w:r>
      <w:proofErr w:type="spellStart"/>
      <w:r>
        <w:t>niruri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</w:t>
      </w:r>
      <w:proofErr w:type="spellStart"/>
      <w:r>
        <w:t>Capparis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</w:t>
      </w:r>
      <w:proofErr w:type="spellStart"/>
      <w:r>
        <w:t>Aspalanthus</w:t>
      </w:r>
      <w:proofErr w:type="spellEnd"/>
      <w:r>
        <w:t xml:space="preserve"> </w:t>
      </w:r>
      <w:proofErr w:type="spellStart"/>
      <w:r>
        <w:t>linearis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arjuna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</w:t>
      </w:r>
      <w:proofErr w:type="spellStart"/>
      <w:r>
        <w:t>Andrographis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., Benzoan sodný, </w:t>
      </w:r>
      <w:proofErr w:type="spellStart"/>
      <w:r>
        <w:t>Sorban</w:t>
      </w:r>
      <w:proofErr w:type="spellEnd"/>
      <w:r>
        <w:t xml:space="preserve"> draselný, </w:t>
      </w:r>
      <w:proofErr w:type="spellStart"/>
      <w:r>
        <w:t>Sukralosa</w:t>
      </w:r>
      <w:proofErr w:type="spellEnd"/>
      <w:r>
        <w:t>, Kyselina mléčná</w:t>
      </w:r>
    </w:p>
    <w:p w:rsidR="00DF6E36" w:rsidRDefault="00DF6E36"/>
    <w:p w:rsidR="00DF6E36" w:rsidRDefault="00DF6E36">
      <w:r>
        <w:t xml:space="preserve">1  ml obsahuje: </w:t>
      </w:r>
      <w:proofErr w:type="spellStart"/>
      <w:r>
        <w:t>Phylantus</w:t>
      </w:r>
      <w:proofErr w:type="spellEnd"/>
      <w:r>
        <w:t xml:space="preserve"> </w:t>
      </w:r>
      <w:proofErr w:type="spellStart"/>
      <w:r>
        <w:t>niruri</w:t>
      </w:r>
      <w:proofErr w:type="spellEnd"/>
      <w:r>
        <w:t xml:space="preserve"> </w:t>
      </w:r>
      <w:proofErr w:type="spellStart"/>
      <w:r>
        <w:t>ext</w:t>
      </w:r>
      <w:proofErr w:type="spellEnd"/>
      <w:r>
        <w:t xml:space="preserve">. 5 mg, </w:t>
      </w:r>
      <w:proofErr w:type="spellStart"/>
      <w:r>
        <w:t>Capparis</w:t>
      </w:r>
      <w:proofErr w:type="spellEnd"/>
      <w:r>
        <w:t xml:space="preserve"> </w:t>
      </w:r>
      <w:proofErr w:type="spellStart"/>
      <w:r>
        <w:t>spinosa</w:t>
      </w:r>
      <w:proofErr w:type="spellEnd"/>
      <w:r>
        <w:t xml:space="preserve"> </w:t>
      </w:r>
      <w:proofErr w:type="spellStart"/>
      <w:r>
        <w:t>ext</w:t>
      </w:r>
      <w:proofErr w:type="spellEnd"/>
      <w:r>
        <w:t>. 2</w:t>
      </w:r>
      <w:r w:rsidR="00A82251">
        <w:t>,</w:t>
      </w:r>
      <w:r>
        <w:t xml:space="preserve">5 mg, </w:t>
      </w:r>
      <w:proofErr w:type="spellStart"/>
      <w:r>
        <w:t>Aspalanthus</w:t>
      </w:r>
      <w:proofErr w:type="spellEnd"/>
      <w:r>
        <w:t xml:space="preserve"> </w:t>
      </w:r>
      <w:proofErr w:type="spellStart"/>
      <w:r>
        <w:t>linearis</w:t>
      </w:r>
      <w:proofErr w:type="spellEnd"/>
      <w:r>
        <w:t xml:space="preserve"> </w:t>
      </w:r>
      <w:proofErr w:type="spellStart"/>
      <w:r>
        <w:t>ext</w:t>
      </w:r>
      <w:proofErr w:type="spellEnd"/>
      <w:r>
        <w:t>. 2</w:t>
      </w:r>
      <w:r w:rsidR="00A82251">
        <w:t>,</w:t>
      </w:r>
      <w:r>
        <w:t xml:space="preserve">5 mg, </w:t>
      </w:r>
      <w:proofErr w:type="spellStart"/>
      <w:r>
        <w:t>Cichorium</w:t>
      </w:r>
      <w:proofErr w:type="spellEnd"/>
      <w:r>
        <w:t xml:space="preserve"> </w:t>
      </w:r>
      <w:proofErr w:type="spellStart"/>
      <w:r>
        <w:t>intybus</w:t>
      </w:r>
      <w:proofErr w:type="spellEnd"/>
      <w:r>
        <w:t xml:space="preserve"> </w:t>
      </w:r>
      <w:proofErr w:type="spellStart"/>
      <w:r>
        <w:t>ext</w:t>
      </w:r>
      <w:proofErr w:type="spellEnd"/>
      <w:r>
        <w:t>. 2</w:t>
      </w:r>
      <w:r w:rsidR="00A82251">
        <w:t>,</w:t>
      </w:r>
      <w:r>
        <w:t xml:space="preserve">5 mg, </w:t>
      </w:r>
      <w:proofErr w:type="spellStart"/>
      <w:r>
        <w:t>Terminalia</w:t>
      </w:r>
      <w:proofErr w:type="spellEnd"/>
      <w:r>
        <w:t xml:space="preserve"> </w:t>
      </w:r>
      <w:proofErr w:type="spellStart"/>
      <w:r>
        <w:t>arjuna</w:t>
      </w:r>
      <w:proofErr w:type="spellEnd"/>
      <w:r>
        <w:t xml:space="preserve"> </w:t>
      </w:r>
      <w:proofErr w:type="spellStart"/>
      <w:r>
        <w:t>ext</w:t>
      </w:r>
      <w:proofErr w:type="spellEnd"/>
      <w:r>
        <w:t>. 2</w:t>
      </w:r>
      <w:r w:rsidR="00A82251">
        <w:t>,</w:t>
      </w:r>
      <w:r>
        <w:t xml:space="preserve">5 mg, </w:t>
      </w:r>
      <w:proofErr w:type="spellStart"/>
      <w:r>
        <w:t>Andrographis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</w:t>
      </w:r>
      <w:proofErr w:type="spellStart"/>
      <w:r>
        <w:t>ext</w:t>
      </w:r>
      <w:proofErr w:type="spellEnd"/>
      <w:r>
        <w:t>. 2</w:t>
      </w:r>
      <w:r w:rsidR="00A82251">
        <w:t>,</w:t>
      </w:r>
      <w:r>
        <w:t>5 mg</w:t>
      </w:r>
    </w:p>
    <w:p w:rsidR="00DF6E36" w:rsidRDefault="00DF6E36"/>
    <w:p w:rsidR="006033EE" w:rsidRDefault="00DF6E36">
      <w:r>
        <w:t>Účinky: PROVET LIV</w:t>
      </w:r>
      <w:r w:rsidR="007623BD">
        <w:t xml:space="preserve"> díky obsahu bylinných extraktů může napomáhat</w:t>
      </w:r>
      <w:r>
        <w:t xml:space="preserve"> regeneraci jaterních buněk a odbourávání odpadních látek po svalové práci. </w:t>
      </w:r>
      <w:r w:rsidR="00FC669C">
        <w:t xml:space="preserve">Přispívá ke zlepšení </w:t>
      </w:r>
      <w:r>
        <w:t xml:space="preserve">detoxikační </w:t>
      </w:r>
      <w:r w:rsidR="006033EE">
        <w:t xml:space="preserve">vlastnosti jater. Tím zkracuje dobu regenerace koně a zvyšuje jeho odolnost při sportovní zátěži. </w:t>
      </w:r>
      <w:r w:rsidR="001363D8">
        <w:t xml:space="preserve">Vhodný </w:t>
      </w:r>
      <w:r w:rsidR="006033EE">
        <w:t xml:space="preserve">doplněk </w:t>
      </w:r>
      <w:r w:rsidR="001363D8">
        <w:t xml:space="preserve">při jakémkoliv </w:t>
      </w:r>
      <w:r w:rsidR="006033EE">
        <w:t>typu tréninku. Příznivě působí u stavů po infekčních a chronických onemocnění jater. Rovněž vykazuje antioxidační účinky</w:t>
      </w:r>
      <w:r w:rsidR="00C26122">
        <w:t>,</w:t>
      </w:r>
      <w:r w:rsidR="006033EE">
        <w:t xml:space="preserve"> </w:t>
      </w:r>
      <w:r w:rsidR="00E64021">
        <w:t>jež</w:t>
      </w:r>
      <w:r w:rsidR="00ED0680">
        <w:t xml:space="preserve"> mohou zmírnit </w:t>
      </w:r>
      <w:r w:rsidR="006033EE">
        <w:t>negativní působení volných radikálů na organismus.</w:t>
      </w:r>
    </w:p>
    <w:p w:rsidR="006033EE" w:rsidRDefault="006033EE"/>
    <w:p w:rsidR="006033EE" w:rsidRDefault="006033EE">
      <w:r>
        <w:t xml:space="preserve">Doporučené dávkování: Dospělý kůň (500 </w:t>
      </w:r>
      <w:proofErr w:type="gramStart"/>
      <w:r>
        <w:t>kg ž.</w:t>
      </w:r>
      <w:r w:rsidR="00061BA7">
        <w:t>hm</w:t>
      </w:r>
      <w:proofErr w:type="gramEnd"/>
      <w:r>
        <w:t>.): 20 až 40 ml/kůň/den</w:t>
      </w:r>
    </w:p>
    <w:p w:rsidR="00A53322" w:rsidRDefault="00DA394A">
      <w:r>
        <w:t>Přípravek nesmí být podáván březím klisnám.</w:t>
      </w:r>
    </w:p>
    <w:p w:rsidR="00E105E8" w:rsidRDefault="00477093">
      <w:r w:rsidRPr="00477093">
        <w:t>Nepoužívat u koní, jejichž maso je určeno pro lidskou spotřebu.</w:t>
      </w:r>
      <w:bookmarkStart w:id="0" w:name="_GoBack"/>
      <w:bookmarkEnd w:id="0"/>
    </w:p>
    <w:p w:rsidR="00DA394A" w:rsidRDefault="00DA394A"/>
    <w:p w:rsidR="00A53322" w:rsidRDefault="00A53322">
      <w:r>
        <w:t>Krmný návod a podání: před upotřebením protřepat. Stiskem lahve naplňte odměrku do požadovaného objemu. Přípravek přidávejte do krmení.</w:t>
      </w:r>
    </w:p>
    <w:p w:rsidR="00A53322" w:rsidRDefault="00A53322"/>
    <w:p w:rsidR="00A53322" w:rsidRDefault="00A53322">
      <w:r>
        <w:t xml:space="preserve">Upozornění: Uchovávejte na suchém místě při teplotě do 25°C. Po otevření spotřebujte </w:t>
      </w:r>
      <w:r w:rsidR="00FC669C">
        <w:t xml:space="preserve">nejpozději </w:t>
      </w:r>
      <w:r>
        <w:t xml:space="preserve">do 3 měsíců. Po každém použití přípravek důkladně uzavřete. Nepřekračujte doporučené dávkování. </w:t>
      </w:r>
      <w:r w:rsidR="00FC669C">
        <w:t xml:space="preserve">Uchovávat </w:t>
      </w:r>
      <w:r>
        <w:t>mimo dosah dětí.</w:t>
      </w:r>
    </w:p>
    <w:p w:rsidR="00A53322" w:rsidRDefault="00ED0680">
      <w:r>
        <w:t>Nejedná se o veterinární léčivý přípravek určený k léčbě. Přípravek nenahrazuje veterinární péči.</w:t>
      </w:r>
    </w:p>
    <w:p w:rsidR="00ED0680" w:rsidRDefault="00ED0680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F32D8C">
      <w:r>
        <w:t xml:space="preserve">Pouze </w:t>
      </w:r>
      <w:r w:rsidR="00A53322">
        <w:t>pro zvířata</w:t>
      </w:r>
    </w:p>
    <w:p w:rsidR="00A53322" w:rsidRDefault="00A53322"/>
    <w:p w:rsidR="00A53322" w:rsidRDefault="00A53322">
      <w:r>
        <w:t>Č. schválení ÚSKVBL</w:t>
      </w:r>
      <w:r w:rsidR="00061BA7">
        <w:t>: 091-19/C</w:t>
      </w:r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349F6"/>
    <w:rsid w:val="00061BA7"/>
    <w:rsid w:val="001363D8"/>
    <w:rsid w:val="001827E5"/>
    <w:rsid w:val="00477093"/>
    <w:rsid w:val="00597616"/>
    <w:rsid w:val="006033EE"/>
    <w:rsid w:val="007117C0"/>
    <w:rsid w:val="007623BD"/>
    <w:rsid w:val="00A53322"/>
    <w:rsid w:val="00A82251"/>
    <w:rsid w:val="00C26122"/>
    <w:rsid w:val="00C927DD"/>
    <w:rsid w:val="00D91B9A"/>
    <w:rsid w:val="00DA394A"/>
    <w:rsid w:val="00DF6E36"/>
    <w:rsid w:val="00E105E8"/>
    <w:rsid w:val="00E64021"/>
    <w:rsid w:val="00EA5AE6"/>
    <w:rsid w:val="00ED0680"/>
    <w:rsid w:val="00F32D8C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t-trade.cz" TargetMode="External"/><Relationship Id="rId5" Type="http://schemas.openxmlformats.org/officeDocument/2006/relationships/hyperlink" Target="mailto:provet@prove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17</cp:revision>
  <dcterms:created xsi:type="dcterms:W3CDTF">2019-04-16T11:48:00Z</dcterms:created>
  <dcterms:modified xsi:type="dcterms:W3CDTF">2019-07-10T06:53:00Z</dcterms:modified>
</cp:coreProperties>
</file>