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342" w:type="dxa"/>
        <w:jc w:val="center"/>
        <w:tblInd w:w="-1993" w:type="dxa"/>
        <w:tblLayout w:type="fixed"/>
        <w:tblLook w:val="01E0" w:firstRow="1" w:lastRow="1" w:firstColumn="1" w:lastColumn="1" w:noHBand="0" w:noVBand="0"/>
      </w:tblPr>
      <w:tblGrid>
        <w:gridCol w:w="5342"/>
      </w:tblGrid>
      <w:tr w:rsidR="009B440B" w:rsidRPr="007759E6" w14:paraId="3BCB44A0" w14:textId="42DB35B8" w:rsidTr="00404887">
        <w:trPr>
          <w:trHeight w:val="398"/>
          <w:jc w:val="center"/>
        </w:trPr>
        <w:tc>
          <w:tcPr>
            <w:tcW w:w="5342" w:type="dxa"/>
          </w:tcPr>
          <w:p w14:paraId="3BCB449F" w14:textId="5029AEF7" w:rsidR="009B440B" w:rsidRPr="00404887" w:rsidRDefault="00404887" w:rsidP="004A5313">
            <w:pPr>
              <w:ind w:right="-2827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04887">
              <w:rPr>
                <w:rFonts w:asciiTheme="minorHAnsi" w:hAnsiTheme="minorHAnsi" w:cs="Arial"/>
                <w:sz w:val="22"/>
                <w:szCs w:val="22"/>
              </w:rPr>
              <w:t>Vnitřní</w:t>
            </w:r>
            <w:proofErr w:type="spellEnd"/>
            <w:r w:rsidRPr="004048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4887">
              <w:rPr>
                <w:rFonts w:asciiTheme="minorHAnsi" w:hAnsiTheme="minorHAnsi" w:cs="Arial"/>
                <w:sz w:val="22"/>
                <w:szCs w:val="22"/>
              </w:rPr>
              <w:t>obal</w:t>
            </w:r>
            <w:proofErr w:type="spellEnd"/>
            <w:r w:rsidRPr="00404887"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proofErr w:type="spellStart"/>
            <w:r w:rsidRPr="00404887">
              <w:rPr>
                <w:rFonts w:asciiTheme="minorHAnsi" w:hAnsiTheme="minorHAnsi" w:cs="Arial"/>
                <w:sz w:val="22"/>
                <w:szCs w:val="22"/>
              </w:rPr>
              <w:t>etiketa</w:t>
            </w:r>
            <w:proofErr w:type="spellEnd"/>
          </w:p>
        </w:tc>
      </w:tr>
      <w:tr w:rsidR="009B440B" w:rsidRPr="007759E6" w14:paraId="3BCB44B7" w14:textId="4F271261" w:rsidTr="00800F70">
        <w:trPr>
          <w:trHeight w:val="572"/>
          <w:jc w:val="center"/>
        </w:trPr>
        <w:tc>
          <w:tcPr>
            <w:tcW w:w="5342" w:type="dxa"/>
          </w:tcPr>
          <w:p w14:paraId="3BCB44B6" w14:textId="20744D4D" w:rsidR="009B440B" w:rsidRPr="00404887" w:rsidRDefault="009B440B" w:rsidP="00732B6A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04887">
              <w:rPr>
                <w:rFonts w:asciiTheme="minorHAnsi" w:hAnsiTheme="minorHAnsi" w:cs="Arial"/>
                <w:sz w:val="22"/>
                <w:szCs w:val="22"/>
                <w:lang w:val="da-DK"/>
              </w:rPr>
              <w:t>50 ml</w:t>
            </w:r>
          </w:p>
        </w:tc>
      </w:tr>
      <w:tr w:rsidR="009B440B" w:rsidRPr="007759E6" w14:paraId="3BCB44BF" w14:textId="77D53DD6" w:rsidTr="003D2274">
        <w:trPr>
          <w:trHeight w:val="566"/>
          <w:jc w:val="center"/>
        </w:trPr>
        <w:tc>
          <w:tcPr>
            <w:tcW w:w="5342" w:type="dxa"/>
          </w:tcPr>
          <w:p w14:paraId="45FCBB80" w14:textId="38B4755B" w:rsidR="009B440B" w:rsidRPr="003D2274" w:rsidRDefault="009B440B" w:rsidP="003D22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04887">
              <w:rPr>
                <w:rFonts w:asciiTheme="minorHAnsi" w:hAnsiTheme="minorHAnsi" w:cs="Arial"/>
                <w:b/>
                <w:sz w:val="22"/>
                <w:szCs w:val="22"/>
              </w:rPr>
              <w:t>Aptus</w:t>
            </w:r>
            <w:proofErr w:type="spellEnd"/>
            <w:r w:rsidRPr="00404887">
              <w:rPr>
                <w:rFonts w:asciiTheme="minorHAnsi" w:hAnsiTheme="minorHAnsi" w:cs="Arial"/>
                <w:b/>
                <w:sz w:val="22"/>
                <w:szCs w:val="22"/>
              </w:rPr>
              <w:t xml:space="preserve"> Derma Care Concentrat</w:t>
            </w:r>
            <w:r w:rsidR="003D2274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</w:p>
        </w:tc>
      </w:tr>
      <w:tr w:rsidR="009B440B" w:rsidRPr="002120B9" w14:paraId="3BCB44D9" w14:textId="7328C457" w:rsidTr="00404887">
        <w:trPr>
          <w:trHeight w:val="398"/>
          <w:jc w:val="center"/>
        </w:trPr>
        <w:tc>
          <w:tcPr>
            <w:tcW w:w="5342" w:type="dxa"/>
          </w:tcPr>
          <w:p w14:paraId="487833DA" w14:textId="77777777" w:rsidR="009B440B" w:rsidRPr="00404887" w:rsidRDefault="009B440B" w:rsidP="005E083E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04887">
              <w:rPr>
                <w:rFonts w:asciiTheme="minorHAnsi" w:hAnsiTheme="minorHAnsi" w:cs="Arial"/>
                <w:sz w:val="22"/>
                <w:szCs w:val="22"/>
                <w:lang w:val="sv-SE"/>
              </w:rPr>
              <w:t>Zklidňující koncentrát k ochraně a zklidnění podrážděné pokožky u psů a koček.</w:t>
            </w:r>
          </w:p>
          <w:p w14:paraId="3BCB44D8" w14:textId="6CC9ED89" w:rsidR="009B440B" w:rsidRPr="00404887" w:rsidRDefault="009B440B" w:rsidP="005E083E">
            <w:pPr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</w:pPr>
          </w:p>
        </w:tc>
      </w:tr>
      <w:tr w:rsidR="009B440B" w:rsidRPr="007759E6" w14:paraId="3BCB44EF" w14:textId="4F310EDB" w:rsidTr="00404887">
        <w:trPr>
          <w:trHeight w:val="398"/>
          <w:jc w:val="center"/>
        </w:trPr>
        <w:tc>
          <w:tcPr>
            <w:tcW w:w="5342" w:type="dxa"/>
          </w:tcPr>
          <w:p w14:paraId="3BCB44EE" w14:textId="4BFADF7F" w:rsidR="009B440B" w:rsidRPr="00404887" w:rsidRDefault="00E35D9A" w:rsidP="004D0E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www.</w:t>
            </w:r>
            <w:r w:rsidR="009B440B" w:rsidRPr="00404887">
              <w:rPr>
                <w:rFonts w:asciiTheme="minorHAnsi" w:hAnsiTheme="minorHAnsi" w:cs="Arial"/>
                <w:sz w:val="22"/>
                <w:szCs w:val="22"/>
                <w:lang w:val="en-US"/>
              </w:rPr>
              <w:t>aptuspet.com</w:t>
            </w:r>
          </w:p>
        </w:tc>
      </w:tr>
      <w:tr w:rsidR="009B440B" w:rsidRPr="007759E6" w14:paraId="3BCB44F7" w14:textId="6EA764E0" w:rsidTr="00404887">
        <w:trPr>
          <w:trHeight w:val="398"/>
          <w:jc w:val="center"/>
        </w:trPr>
        <w:tc>
          <w:tcPr>
            <w:tcW w:w="5342" w:type="dxa"/>
          </w:tcPr>
          <w:p w14:paraId="2B514AF3" w14:textId="4A6D803B" w:rsidR="009B440B" w:rsidRPr="00404887" w:rsidRDefault="009B440B" w:rsidP="002120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04887">
              <w:rPr>
                <w:rFonts w:asciiTheme="minorHAnsi" w:hAnsiTheme="minorHAnsi" w:cs="Arial"/>
                <w:b/>
                <w:sz w:val="22"/>
                <w:szCs w:val="22"/>
              </w:rPr>
              <w:t>Složení</w:t>
            </w:r>
            <w:proofErr w:type="spellEnd"/>
            <w:r w:rsidRPr="0040488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BCB44F6" w14:textId="69140E9C" w:rsidR="009B440B" w:rsidRPr="00404887" w:rsidRDefault="009B440B" w:rsidP="004D0E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04887">
              <w:rPr>
                <w:rFonts w:asciiTheme="minorHAnsi" w:hAnsiTheme="minorHAnsi" w:cs="Arial"/>
                <w:sz w:val="22"/>
                <w:szCs w:val="22"/>
              </w:rPr>
              <w:t xml:space="preserve">Aqua, Butylene Glycol, </w:t>
            </w:r>
            <w:proofErr w:type="spellStart"/>
            <w:r w:rsidRPr="00404887">
              <w:rPr>
                <w:rFonts w:asciiTheme="minorHAnsi" w:hAnsiTheme="minorHAnsi" w:cs="Arial"/>
                <w:sz w:val="22"/>
                <w:szCs w:val="22"/>
              </w:rPr>
              <w:t>Propanediol</w:t>
            </w:r>
            <w:proofErr w:type="spellEnd"/>
            <w:r w:rsidRPr="0040488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404887">
              <w:rPr>
                <w:rFonts w:asciiTheme="minorHAnsi" w:hAnsiTheme="minorHAnsi" w:cs="Arial"/>
                <w:sz w:val="22"/>
                <w:szCs w:val="22"/>
              </w:rPr>
              <w:t>Glycerin</w:t>
            </w:r>
            <w:proofErr w:type="spellEnd"/>
            <w:r w:rsidRPr="0040488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404887">
              <w:rPr>
                <w:rFonts w:asciiTheme="minorHAnsi" w:hAnsiTheme="minorHAnsi" w:cs="Arial"/>
                <w:sz w:val="22"/>
                <w:szCs w:val="22"/>
              </w:rPr>
              <w:t>Panthenol</w:t>
            </w:r>
            <w:proofErr w:type="spellEnd"/>
            <w:r w:rsidRPr="00404887">
              <w:rPr>
                <w:rFonts w:asciiTheme="minorHAnsi" w:hAnsiTheme="minorHAnsi" w:cs="Arial"/>
                <w:sz w:val="22"/>
                <w:szCs w:val="22"/>
              </w:rPr>
              <w:t xml:space="preserve">, Laureth-9, Sodium Lactate, Urea, Zinc </w:t>
            </w:r>
            <w:proofErr w:type="spellStart"/>
            <w:r w:rsidRPr="00404887">
              <w:rPr>
                <w:rFonts w:asciiTheme="minorHAnsi" w:hAnsiTheme="minorHAnsi" w:cs="Arial"/>
                <w:sz w:val="22"/>
                <w:szCs w:val="22"/>
              </w:rPr>
              <w:t>Sulfate</w:t>
            </w:r>
            <w:proofErr w:type="spellEnd"/>
            <w:r w:rsidRPr="0040488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404887">
              <w:rPr>
                <w:rFonts w:asciiTheme="minorHAnsi" w:hAnsiTheme="minorHAnsi" w:cs="Arial"/>
                <w:sz w:val="22"/>
                <w:szCs w:val="22"/>
              </w:rPr>
              <w:t>Caprylyl</w:t>
            </w:r>
            <w:proofErr w:type="spellEnd"/>
            <w:r w:rsidRPr="00404887">
              <w:rPr>
                <w:rFonts w:asciiTheme="minorHAnsi" w:hAnsiTheme="minorHAnsi" w:cs="Arial"/>
                <w:sz w:val="22"/>
                <w:szCs w:val="22"/>
              </w:rPr>
              <w:t xml:space="preserve"> Glycol, Ethyl </w:t>
            </w:r>
            <w:proofErr w:type="spellStart"/>
            <w:r w:rsidRPr="00404887">
              <w:rPr>
                <w:rFonts w:asciiTheme="minorHAnsi" w:hAnsiTheme="minorHAnsi" w:cs="Arial"/>
                <w:sz w:val="22"/>
                <w:szCs w:val="22"/>
              </w:rPr>
              <w:t>Lauroyl</w:t>
            </w:r>
            <w:proofErr w:type="spellEnd"/>
            <w:r w:rsidRPr="004048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4887">
              <w:rPr>
                <w:rFonts w:asciiTheme="minorHAnsi" w:hAnsiTheme="minorHAnsi" w:cs="Arial"/>
                <w:sz w:val="22"/>
                <w:szCs w:val="22"/>
              </w:rPr>
              <w:t>Arginate</w:t>
            </w:r>
            <w:proofErr w:type="spellEnd"/>
            <w:r w:rsidRPr="004048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4887">
              <w:rPr>
                <w:rFonts w:asciiTheme="minorHAnsi" w:hAnsiTheme="minorHAnsi" w:cs="Arial"/>
                <w:sz w:val="22"/>
                <w:szCs w:val="22"/>
              </w:rPr>
              <w:t>HCl</w:t>
            </w:r>
            <w:proofErr w:type="spellEnd"/>
            <w:r w:rsidRPr="00404887">
              <w:rPr>
                <w:rFonts w:asciiTheme="minorHAnsi" w:hAnsiTheme="minorHAnsi" w:cs="Arial"/>
                <w:sz w:val="22"/>
                <w:szCs w:val="22"/>
              </w:rPr>
              <w:t>, Polyquaternium-10, Lactic Acid.</w:t>
            </w:r>
          </w:p>
        </w:tc>
      </w:tr>
      <w:tr w:rsidR="009B440B" w:rsidRPr="002120B9" w14:paraId="3BCB4501" w14:textId="410F26C1" w:rsidTr="00404887">
        <w:trPr>
          <w:trHeight w:val="398"/>
          <w:jc w:val="center"/>
        </w:trPr>
        <w:tc>
          <w:tcPr>
            <w:tcW w:w="5342" w:type="dxa"/>
          </w:tcPr>
          <w:p w14:paraId="59332595" w14:textId="77777777" w:rsidR="00DB681F" w:rsidRPr="00326B5E" w:rsidRDefault="00DB681F" w:rsidP="00DB681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26B5E">
              <w:rPr>
                <w:rFonts w:asciiTheme="minorHAnsi" w:hAnsiTheme="minorHAnsi" w:cs="Arial"/>
                <w:sz w:val="22"/>
                <w:szCs w:val="22"/>
                <w:lang w:val="cs-CZ"/>
              </w:rPr>
              <w:t>Uchovávejte při pokojové teplotě (15–25°C).</w:t>
            </w:r>
          </w:p>
          <w:p w14:paraId="3BCB4500" w14:textId="70A46514" w:rsidR="009B440B" w:rsidRPr="00404887" w:rsidRDefault="009B440B" w:rsidP="004D0EC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404887">
              <w:rPr>
                <w:rStyle w:val="A1"/>
                <w:rFonts w:asciiTheme="minorHAnsi" w:hAnsiTheme="minorHAnsi"/>
                <w:sz w:val="22"/>
                <w:szCs w:val="22"/>
              </w:rPr>
              <w:t>Uchovávejte</w:t>
            </w:r>
            <w:proofErr w:type="spellEnd"/>
            <w:r w:rsidRPr="00404887">
              <w:rPr>
                <w:rStyle w:val="A1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04887">
              <w:rPr>
                <w:rStyle w:val="A1"/>
                <w:rFonts w:asciiTheme="minorHAnsi" w:hAnsiTheme="minorHAnsi"/>
                <w:sz w:val="22"/>
                <w:szCs w:val="22"/>
              </w:rPr>
              <w:t>mimo</w:t>
            </w:r>
            <w:proofErr w:type="spellEnd"/>
            <w:r w:rsidRPr="00404887">
              <w:rPr>
                <w:rStyle w:val="A1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04887">
              <w:rPr>
                <w:rStyle w:val="A1"/>
                <w:rFonts w:asciiTheme="minorHAnsi" w:hAnsiTheme="minorHAnsi"/>
                <w:sz w:val="22"/>
                <w:szCs w:val="22"/>
              </w:rPr>
              <w:t>dosah</w:t>
            </w:r>
            <w:proofErr w:type="spellEnd"/>
            <w:r w:rsidRPr="00404887">
              <w:rPr>
                <w:rStyle w:val="A1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04887">
              <w:rPr>
                <w:rStyle w:val="A1"/>
                <w:rFonts w:asciiTheme="minorHAnsi" w:hAnsiTheme="minorHAnsi"/>
                <w:sz w:val="22"/>
                <w:szCs w:val="22"/>
              </w:rPr>
              <w:t>dětí</w:t>
            </w:r>
            <w:proofErr w:type="spellEnd"/>
            <w:r w:rsidRPr="00404887">
              <w:rPr>
                <w:rStyle w:val="A1"/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404887">
              <w:rPr>
                <w:rStyle w:val="A1"/>
                <w:rFonts w:asciiTheme="minorHAnsi" w:hAnsiTheme="minorHAnsi"/>
                <w:sz w:val="22"/>
                <w:szCs w:val="22"/>
              </w:rPr>
              <w:t>zvířat</w:t>
            </w:r>
            <w:proofErr w:type="spellEnd"/>
            <w:r w:rsidRPr="00404887">
              <w:rPr>
                <w:rStyle w:val="A1"/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B440B" w:rsidRPr="007759E6" w14:paraId="3BCB4508" w14:textId="1EBDF797" w:rsidTr="003D2274">
        <w:trPr>
          <w:trHeight w:val="263"/>
          <w:jc w:val="center"/>
        </w:trPr>
        <w:tc>
          <w:tcPr>
            <w:tcW w:w="5342" w:type="dxa"/>
          </w:tcPr>
          <w:p w14:paraId="3BCB4507" w14:textId="0903A54F" w:rsidR="003D2274" w:rsidRPr="00404887" w:rsidRDefault="009B440B" w:rsidP="004D0ECE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04887">
              <w:rPr>
                <w:rFonts w:asciiTheme="minorHAnsi" w:hAnsiTheme="minorHAnsi" w:cs="Arial"/>
                <w:sz w:val="22"/>
                <w:szCs w:val="22"/>
                <w:lang w:val="sv-SE"/>
              </w:rPr>
              <w:t>Pro zevní použití</w:t>
            </w:r>
            <w:r w:rsidR="00DB681F">
              <w:rPr>
                <w:rFonts w:asciiTheme="minorHAnsi" w:hAnsiTheme="minorHAnsi" w:cs="Arial"/>
                <w:sz w:val="22"/>
                <w:szCs w:val="22"/>
                <w:lang w:val="sv-SE"/>
              </w:rPr>
              <w:t>.</w:t>
            </w:r>
          </w:p>
        </w:tc>
      </w:tr>
      <w:tr w:rsidR="009B440B" w:rsidRPr="007759E6" w14:paraId="3BCB4511" w14:textId="10A60AC5" w:rsidTr="00404887">
        <w:trPr>
          <w:trHeight w:val="421"/>
          <w:jc w:val="center"/>
        </w:trPr>
        <w:tc>
          <w:tcPr>
            <w:tcW w:w="5342" w:type="dxa"/>
          </w:tcPr>
          <w:p w14:paraId="6A07BD41" w14:textId="77777777" w:rsidR="009B440B" w:rsidRPr="00404887" w:rsidRDefault="009B440B" w:rsidP="00F253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404887">
              <w:rPr>
                <w:rFonts w:asciiTheme="minorHAnsi" w:hAnsiTheme="minorHAnsi" w:cs="Arial"/>
                <w:sz w:val="22"/>
                <w:szCs w:val="22"/>
                <w:lang w:val="en-US"/>
              </w:rPr>
              <w:t>Šarže</w:t>
            </w:r>
            <w:proofErr w:type="spellEnd"/>
            <w:r w:rsidRPr="00404887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14:paraId="6D9C0E6C" w14:textId="77777777" w:rsidR="009B440B" w:rsidRDefault="009B440B" w:rsidP="005E083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404887">
              <w:rPr>
                <w:rFonts w:asciiTheme="minorHAnsi" w:hAnsiTheme="minorHAnsi" w:cs="Arial"/>
                <w:sz w:val="22"/>
                <w:szCs w:val="22"/>
                <w:lang w:val="en-US"/>
              </w:rPr>
              <w:t>Spotřebujte</w:t>
            </w:r>
            <w:proofErr w:type="spellEnd"/>
            <w:r w:rsidRPr="0040488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do:</w:t>
            </w:r>
          </w:p>
          <w:p w14:paraId="3BCB4510" w14:textId="6255D9E2" w:rsidR="00800F70" w:rsidRPr="00404887" w:rsidRDefault="00800F70" w:rsidP="005E083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Číslo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schválení:</w:t>
            </w:r>
            <w:r w:rsidR="00673D59">
              <w:rPr>
                <w:rFonts w:asciiTheme="minorHAnsi" w:hAnsiTheme="minorHAnsi" w:cs="Arial"/>
                <w:sz w:val="22"/>
                <w:szCs w:val="22"/>
                <w:lang w:val="en-US"/>
              </w:rPr>
              <w:t>036-19/C</w:t>
            </w:r>
          </w:p>
        </w:tc>
      </w:tr>
    </w:tbl>
    <w:p w14:paraId="3BCB4512" w14:textId="77777777" w:rsidR="00E862CE" w:rsidRDefault="00E862CE" w:rsidP="00052235">
      <w:pPr>
        <w:rPr>
          <w:rFonts w:asciiTheme="minorHAnsi" w:hAnsiTheme="minorHAnsi" w:cs="Arial"/>
          <w:sz w:val="20"/>
          <w:szCs w:val="20"/>
        </w:rPr>
      </w:pPr>
    </w:p>
    <w:p w14:paraId="711FC9A9" w14:textId="77777777" w:rsidR="00DC6B7A" w:rsidRDefault="00DC6B7A" w:rsidP="00052235">
      <w:pPr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7024" w:type="dxa"/>
        <w:jc w:val="center"/>
        <w:tblInd w:w="-1851" w:type="dxa"/>
        <w:tblLayout w:type="fixed"/>
        <w:tblLook w:val="01E0" w:firstRow="1" w:lastRow="1" w:firstColumn="1" w:lastColumn="1" w:noHBand="0" w:noVBand="0"/>
      </w:tblPr>
      <w:tblGrid>
        <w:gridCol w:w="7024"/>
      </w:tblGrid>
      <w:tr w:rsidR="00DC6B7A" w:rsidRPr="00782E29" w14:paraId="1E65A9DA" w14:textId="77777777" w:rsidTr="002450C4">
        <w:trPr>
          <w:trHeight w:val="309"/>
          <w:jc w:val="center"/>
        </w:trPr>
        <w:tc>
          <w:tcPr>
            <w:tcW w:w="7024" w:type="dxa"/>
          </w:tcPr>
          <w:p w14:paraId="66B08EDD" w14:textId="77777777" w:rsidR="00DC6B7A" w:rsidRPr="00CA2A6A" w:rsidRDefault="00DC6B7A" w:rsidP="002450C4">
            <w:pPr>
              <w:ind w:right="-2827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A2A6A">
              <w:rPr>
                <w:rFonts w:asciiTheme="minorHAnsi" w:hAnsiTheme="minorHAnsi" w:cs="Arial"/>
                <w:sz w:val="22"/>
                <w:szCs w:val="22"/>
              </w:rPr>
              <w:t>Vnější</w:t>
            </w:r>
            <w:proofErr w:type="spellEnd"/>
            <w:r w:rsidRPr="00CA2A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A2A6A">
              <w:rPr>
                <w:rFonts w:asciiTheme="minorHAnsi" w:hAnsiTheme="minorHAnsi" w:cs="Arial"/>
                <w:sz w:val="22"/>
                <w:szCs w:val="22"/>
              </w:rPr>
              <w:t>obal</w:t>
            </w:r>
            <w:proofErr w:type="spellEnd"/>
            <w:r w:rsidRPr="00CA2A6A"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proofErr w:type="spellStart"/>
            <w:r w:rsidRPr="00CA2A6A">
              <w:rPr>
                <w:rFonts w:asciiTheme="minorHAnsi" w:hAnsiTheme="minorHAnsi" w:cs="Arial"/>
                <w:sz w:val="22"/>
                <w:szCs w:val="22"/>
              </w:rPr>
              <w:t>etiketa</w:t>
            </w:r>
            <w:proofErr w:type="spellEnd"/>
          </w:p>
        </w:tc>
      </w:tr>
      <w:tr w:rsidR="00DC6B7A" w:rsidRPr="00782E29" w14:paraId="3923CF8C" w14:textId="77777777" w:rsidTr="002450C4">
        <w:trPr>
          <w:trHeight w:val="447"/>
          <w:jc w:val="center"/>
        </w:trPr>
        <w:tc>
          <w:tcPr>
            <w:tcW w:w="7024" w:type="dxa"/>
          </w:tcPr>
          <w:p w14:paraId="3D31C372" w14:textId="77777777" w:rsidR="00DC6B7A" w:rsidRPr="00292D11" w:rsidRDefault="00DC6B7A" w:rsidP="002450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2A6A">
              <w:rPr>
                <w:rFonts w:asciiTheme="minorHAnsi" w:hAnsiTheme="minorHAnsi" w:cs="Arial"/>
                <w:sz w:val="22"/>
                <w:szCs w:val="22"/>
                <w:lang w:val="da-DK"/>
              </w:rPr>
              <w:t>50 ml</w:t>
            </w:r>
          </w:p>
        </w:tc>
      </w:tr>
      <w:tr w:rsidR="00DC6B7A" w:rsidRPr="00782E29" w14:paraId="35E37D5A" w14:textId="77777777" w:rsidTr="002450C4">
        <w:trPr>
          <w:trHeight w:val="408"/>
          <w:jc w:val="center"/>
        </w:trPr>
        <w:tc>
          <w:tcPr>
            <w:tcW w:w="7024" w:type="dxa"/>
          </w:tcPr>
          <w:p w14:paraId="2DDDED40" w14:textId="77777777" w:rsidR="00DC6B7A" w:rsidRPr="00CA2A6A" w:rsidRDefault="00DC6B7A" w:rsidP="002450C4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proofErr w:type="spellStart"/>
            <w:r w:rsidRPr="00CA2A6A">
              <w:rPr>
                <w:rFonts w:asciiTheme="minorHAnsi" w:hAnsiTheme="minorHAnsi" w:cs="Arial"/>
                <w:b/>
                <w:sz w:val="22"/>
                <w:szCs w:val="22"/>
              </w:rPr>
              <w:t>Aptus</w:t>
            </w:r>
            <w:proofErr w:type="spellEnd"/>
            <w:r w:rsidRPr="00CA2A6A">
              <w:rPr>
                <w:rFonts w:asciiTheme="minorHAnsi" w:hAnsiTheme="minorHAnsi" w:cs="Arial"/>
                <w:b/>
                <w:sz w:val="22"/>
                <w:szCs w:val="22"/>
              </w:rPr>
              <w:t xml:space="preserve"> Derma Care Concentrate</w:t>
            </w:r>
            <w:r w:rsidRPr="00CA2A6A">
              <w:rPr>
                <w:rFonts w:asciiTheme="minorHAnsi" w:hAnsiTheme="minorHAnsi" w:cs="Arial"/>
                <w:sz w:val="22"/>
                <w:szCs w:val="22"/>
                <w:lang w:val="da-DK"/>
              </w:rPr>
              <w:t xml:space="preserve"> </w:t>
            </w:r>
          </w:p>
        </w:tc>
      </w:tr>
      <w:tr w:rsidR="00DC6B7A" w:rsidRPr="00782E29" w14:paraId="61D5A285" w14:textId="77777777" w:rsidTr="002450C4">
        <w:trPr>
          <w:trHeight w:val="309"/>
          <w:jc w:val="center"/>
        </w:trPr>
        <w:tc>
          <w:tcPr>
            <w:tcW w:w="7024" w:type="dxa"/>
          </w:tcPr>
          <w:p w14:paraId="734CBC03" w14:textId="77777777" w:rsidR="00DC6B7A" w:rsidRPr="00CA2A6A" w:rsidRDefault="00DC6B7A" w:rsidP="002450C4">
            <w:pPr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CA2A6A">
              <w:rPr>
                <w:rFonts w:asciiTheme="minorHAnsi" w:hAnsiTheme="minorHAnsi" w:cs="Arial"/>
                <w:sz w:val="22"/>
                <w:szCs w:val="22"/>
                <w:lang w:val="sv-SE"/>
              </w:rPr>
              <w:t>Zklidňující koncentrát pro psy a kočky s antibakteriálním zinkem k ochraně a zklidnění načervenalých, svědících a podrážděných míst na pokožce nebo kožních řas, a k obnově přirozené funkce kožní bariéry.</w:t>
            </w:r>
          </w:p>
        </w:tc>
      </w:tr>
      <w:tr w:rsidR="00DC6B7A" w:rsidRPr="00EB45A9" w14:paraId="3B3B279E" w14:textId="77777777" w:rsidTr="002450C4">
        <w:trPr>
          <w:trHeight w:val="414"/>
          <w:jc w:val="center"/>
        </w:trPr>
        <w:tc>
          <w:tcPr>
            <w:tcW w:w="7024" w:type="dxa"/>
          </w:tcPr>
          <w:p w14:paraId="5BC8A3A7" w14:textId="77777777" w:rsidR="00DC6B7A" w:rsidRPr="00CA2A6A" w:rsidRDefault="00DC6B7A" w:rsidP="002450C4">
            <w:pPr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CA2A6A">
              <w:rPr>
                <w:rFonts w:asciiTheme="minorHAnsi" w:hAnsiTheme="minorHAnsi" w:cs="Arial"/>
                <w:sz w:val="22"/>
                <w:szCs w:val="22"/>
                <w:lang w:val="sv-SE"/>
              </w:rPr>
              <w:t>Používejte 1-2x denně po dobu 2-4 týdnů, případně dle doporučení Vašeho veterináře.</w:t>
            </w:r>
          </w:p>
        </w:tc>
      </w:tr>
      <w:tr w:rsidR="00DC6B7A" w:rsidRPr="00782E29" w14:paraId="28B5EA70" w14:textId="77777777" w:rsidTr="002450C4">
        <w:trPr>
          <w:trHeight w:val="309"/>
          <w:jc w:val="center"/>
        </w:trPr>
        <w:tc>
          <w:tcPr>
            <w:tcW w:w="7024" w:type="dxa"/>
          </w:tcPr>
          <w:p w14:paraId="676BAC17" w14:textId="77777777" w:rsidR="00DC6B7A" w:rsidRPr="00CA2A6A" w:rsidRDefault="00DC6B7A" w:rsidP="002450C4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CA2A6A">
              <w:rPr>
                <w:rFonts w:asciiTheme="minorHAnsi" w:hAnsiTheme="minorHAnsi" w:cs="Arial"/>
                <w:sz w:val="22"/>
                <w:szCs w:val="22"/>
                <w:lang w:val="sv-SE"/>
              </w:rPr>
              <w:t>Pro zevní použití.</w:t>
            </w:r>
          </w:p>
        </w:tc>
      </w:tr>
      <w:tr w:rsidR="00DC6B7A" w:rsidRPr="00EB45A9" w14:paraId="6292613D" w14:textId="77777777" w:rsidTr="002450C4">
        <w:trPr>
          <w:trHeight w:val="309"/>
          <w:jc w:val="center"/>
        </w:trPr>
        <w:tc>
          <w:tcPr>
            <w:tcW w:w="7024" w:type="dxa"/>
          </w:tcPr>
          <w:p w14:paraId="65EF9CBB" w14:textId="77777777" w:rsidR="00DC6B7A" w:rsidRPr="005F60A3" w:rsidRDefault="00DC6B7A" w:rsidP="002450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>Uchovávejte při pokojové teplotě (15–25°C).</w:t>
            </w:r>
          </w:p>
          <w:p w14:paraId="345CAE2A" w14:textId="77777777" w:rsidR="00DC6B7A" w:rsidRPr="00CA2A6A" w:rsidRDefault="00DC6B7A" w:rsidP="002450C4">
            <w:pPr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proofErr w:type="spellStart"/>
            <w:r w:rsidRPr="00CA2A6A">
              <w:rPr>
                <w:rStyle w:val="A1"/>
                <w:rFonts w:asciiTheme="minorHAnsi" w:hAnsiTheme="minorHAnsi"/>
                <w:sz w:val="22"/>
                <w:szCs w:val="22"/>
              </w:rPr>
              <w:t>Uchovávejte</w:t>
            </w:r>
            <w:proofErr w:type="spellEnd"/>
            <w:r w:rsidRPr="00CA2A6A">
              <w:rPr>
                <w:rStyle w:val="A1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A2A6A">
              <w:rPr>
                <w:rStyle w:val="A1"/>
                <w:rFonts w:asciiTheme="minorHAnsi" w:hAnsiTheme="minorHAnsi"/>
                <w:sz w:val="22"/>
                <w:szCs w:val="22"/>
              </w:rPr>
              <w:t>mimo</w:t>
            </w:r>
            <w:proofErr w:type="spellEnd"/>
            <w:r w:rsidRPr="00CA2A6A">
              <w:rPr>
                <w:rStyle w:val="A1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A2A6A">
              <w:rPr>
                <w:rStyle w:val="A1"/>
                <w:rFonts w:asciiTheme="minorHAnsi" w:hAnsiTheme="minorHAnsi"/>
                <w:sz w:val="22"/>
                <w:szCs w:val="22"/>
              </w:rPr>
              <w:t>dosah</w:t>
            </w:r>
            <w:proofErr w:type="spellEnd"/>
            <w:r w:rsidRPr="00CA2A6A">
              <w:rPr>
                <w:rStyle w:val="A1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A2A6A">
              <w:rPr>
                <w:rStyle w:val="A1"/>
                <w:rFonts w:asciiTheme="minorHAnsi" w:hAnsiTheme="minorHAnsi"/>
                <w:sz w:val="22"/>
                <w:szCs w:val="22"/>
              </w:rPr>
              <w:t>dětí</w:t>
            </w:r>
            <w:proofErr w:type="spellEnd"/>
            <w:r w:rsidRPr="00CA2A6A">
              <w:rPr>
                <w:rStyle w:val="A1"/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CA2A6A">
              <w:rPr>
                <w:rStyle w:val="A1"/>
                <w:rFonts w:asciiTheme="minorHAnsi" w:hAnsiTheme="minorHAnsi"/>
                <w:sz w:val="22"/>
                <w:szCs w:val="22"/>
              </w:rPr>
              <w:t>zvířat</w:t>
            </w:r>
            <w:proofErr w:type="spellEnd"/>
            <w:r w:rsidRPr="00CA2A6A">
              <w:rPr>
                <w:rStyle w:val="A1"/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C6B7A" w:rsidRPr="00782E29" w14:paraId="6A413BB7" w14:textId="77777777" w:rsidTr="002450C4">
        <w:trPr>
          <w:trHeight w:val="309"/>
          <w:jc w:val="center"/>
        </w:trPr>
        <w:tc>
          <w:tcPr>
            <w:tcW w:w="7024" w:type="dxa"/>
          </w:tcPr>
          <w:p w14:paraId="24A95527" w14:textId="77777777" w:rsidR="00DC6B7A" w:rsidRPr="00CA2A6A" w:rsidRDefault="00DC6B7A" w:rsidP="00245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CA2A6A">
              <w:rPr>
                <w:rFonts w:asciiTheme="minorHAnsi" w:hAnsiTheme="minorHAnsi" w:cs="Arial"/>
                <w:b/>
                <w:sz w:val="22"/>
                <w:szCs w:val="22"/>
              </w:rPr>
              <w:t>Složení</w:t>
            </w:r>
            <w:proofErr w:type="spellEnd"/>
            <w:r w:rsidRPr="00CA2A6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F34738A" w14:textId="77777777" w:rsidR="00DC6B7A" w:rsidRPr="00CA2A6A" w:rsidRDefault="00DC6B7A" w:rsidP="00245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CA2A6A">
              <w:rPr>
                <w:rFonts w:asciiTheme="minorHAnsi" w:hAnsiTheme="minorHAnsi" w:cs="Arial"/>
                <w:sz w:val="22"/>
                <w:szCs w:val="22"/>
              </w:rPr>
              <w:t xml:space="preserve">Aqua, Butylene Glycol, </w:t>
            </w:r>
            <w:proofErr w:type="spellStart"/>
            <w:r w:rsidRPr="00CA2A6A">
              <w:rPr>
                <w:rFonts w:asciiTheme="minorHAnsi" w:hAnsiTheme="minorHAnsi" w:cs="Arial"/>
                <w:sz w:val="22"/>
                <w:szCs w:val="22"/>
              </w:rPr>
              <w:t>Propanediol</w:t>
            </w:r>
            <w:proofErr w:type="spellEnd"/>
            <w:r w:rsidRPr="00CA2A6A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CA2A6A">
              <w:rPr>
                <w:rFonts w:asciiTheme="minorHAnsi" w:hAnsiTheme="minorHAnsi" w:cs="Arial"/>
                <w:sz w:val="22"/>
                <w:szCs w:val="22"/>
              </w:rPr>
              <w:t>Glycerin</w:t>
            </w:r>
            <w:proofErr w:type="spellEnd"/>
            <w:r w:rsidRPr="00CA2A6A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CA2A6A">
              <w:rPr>
                <w:rFonts w:asciiTheme="minorHAnsi" w:hAnsiTheme="minorHAnsi" w:cs="Arial"/>
                <w:sz w:val="22"/>
                <w:szCs w:val="22"/>
              </w:rPr>
              <w:t>Panthenol</w:t>
            </w:r>
            <w:proofErr w:type="spellEnd"/>
            <w:r w:rsidRPr="00CA2A6A">
              <w:rPr>
                <w:rFonts w:asciiTheme="minorHAnsi" w:hAnsiTheme="minorHAnsi" w:cs="Arial"/>
                <w:sz w:val="22"/>
                <w:szCs w:val="22"/>
              </w:rPr>
              <w:t xml:space="preserve">, Laureth-9, Sodium Lactate, Urea, Zinc </w:t>
            </w:r>
            <w:proofErr w:type="spellStart"/>
            <w:r w:rsidRPr="00CA2A6A">
              <w:rPr>
                <w:rFonts w:asciiTheme="minorHAnsi" w:hAnsiTheme="minorHAnsi" w:cs="Arial"/>
                <w:sz w:val="22"/>
                <w:szCs w:val="22"/>
              </w:rPr>
              <w:t>Sulfate</w:t>
            </w:r>
            <w:proofErr w:type="spellEnd"/>
            <w:r w:rsidRPr="00CA2A6A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CA2A6A">
              <w:rPr>
                <w:rFonts w:asciiTheme="minorHAnsi" w:hAnsiTheme="minorHAnsi" w:cs="Arial"/>
                <w:sz w:val="22"/>
                <w:szCs w:val="22"/>
              </w:rPr>
              <w:t>Caprylyl</w:t>
            </w:r>
            <w:proofErr w:type="spellEnd"/>
            <w:r w:rsidRPr="00CA2A6A">
              <w:rPr>
                <w:rFonts w:asciiTheme="minorHAnsi" w:hAnsiTheme="minorHAnsi" w:cs="Arial"/>
                <w:sz w:val="22"/>
                <w:szCs w:val="22"/>
              </w:rPr>
              <w:t xml:space="preserve"> Glycol, Ethyl </w:t>
            </w:r>
            <w:proofErr w:type="spellStart"/>
            <w:r w:rsidRPr="00CA2A6A">
              <w:rPr>
                <w:rFonts w:asciiTheme="minorHAnsi" w:hAnsiTheme="minorHAnsi" w:cs="Arial"/>
                <w:sz w:val="22"/>
                <w:szCs w:val="22"/>
              </w:rPr>
              <w:t>Lauroyl</w:t>
            </w:r>
            <w:proofErr w:type="spellEnd"/>
            <w:r w:rsidRPr="00CA2A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A2A6A">
              <w:rPr>
                <w:rFonts w:asciiTheme="minorHAnsi" w:hAnsiTheme="minorHAnsi" w:cs="Arial"/>
                <w:sz w:val="22"/>
                <w:szCs w:val="22"/>
              </w:rPr>
              <w:t>Arginate</w:t>
            </w:r>
            <w:proofErr w:type="spellEnd"/>
            <w:r w:rsidRPr="00CA2A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A2A6A">
              <w:rPr>
                <w:rFonts w:asciiTheme="minorHAnsi" w:hAnsiTheme="minorHAnsi" w:cs="Arial"/>
                <w:sz w:val="22"/>
                <w:szCs w:val="22"/>
              </w:rPr>
              <w:t>HCl</w:t>
            </w:r>
            <w:proofErr w:type="spellEnd"/>
            <w:r w:rsidRPr="00CA2A6A">
              <w:rPr>
                <w:rFonts w:asciiTheme="minorHAnsi" w:hAnsiTheme="minorHAnsi" w:cs="Arial"/>
                <w:sz w:val="22"/>
                <w:szCs w:val="22"/>
              </w:rPr>
              <w:t>, Polyquaternium-10, Lactic Acid.</w:t>
            </w:r>
          </w:p>
        </w:tc>
      </w:tr>
      <w:tr w:rsidR="00DC6B7A" w:rsidRPr="00782E29" w14:paraId="3B6DE598" w14:textId="77777777" w:rsidTr="002450C4">
        <w:trPr>
          <w:trHeight w:val="327"/>
          <w:jc w:val="center"/>
        </w:trPr>
        <w:tc>
          <w:tcPr>
            <w:tcW w:w="7024" w:type="dxa"/>
          </w:tcPr>
          <w:p w14:paraId="639CB95D" w14:textId="77777777" w:rsidR="00DC6B7A" w:rsidRPr="00CA2A6A" w:rsidRDefault="00DC6B7A" w:rsidP="002450C4">
            <w:pPr>
              <w:rPr>
                <w:rFonts w:asciiTheme="minorHAnsi" w:hAnsiTheme="minorHAnsi"/>
                <w:sz w:val="22"/>
                <w:szCs w:val="22"/>
              </w:rPr>
            </w:pPr>
            <w:r w:rsidRPr="00CA2A6A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Orion </w:t>
            </w:r>
            <w:proofErr w:type="spellStart"/>
            <w:r w:rsidRPr="00CA2A6A">
              <w:rPr>
                <w:rFonts w:asciiTheme="minorHAnsi" w:hAnsiTheme="minorHAnsi"/>
                <w:sz w:val="22"/>
                <w:szCs w:val="22"/>
                <w:lang w:val="cs-CZ"/>
              </w:rPr>
              <w:t>Pharma</w:t>
            </w:r>
            <w:proofErr w:type="spellEnd"/>
            <w:r w:rsidRPr="00CA2A6A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s.r.o.</w:t>
            </w:r>
          </w:p>
          <w:p w14:paraId="0E80157B" w14:textId="77777777" w:rsidR="00DC6B7A" w:rsidRPr="00CA2A6A" w:rsidRDefault="00DC6B7A" w:rsidP="002450C4">
            <w:pPr>
              <w:rPr>
                <w:rFonts w:asciiTheme="minorHAnsi" w:hAnsiTheme="minorHAnsi"/>
                <w:sz w:val="22"/>
                <w:szCs w:val="22"/>
              </w:rPr>
            </w:pPr>
            <w:r w:rsidRPr="00CA2A6A">
              <w:rPr>
                <w:rFonts w:asciiTheme="minorHAnsi" w:hAnsiTheme="minorHAnsi"/>
                <w:sz w:val="22"/>
                <w:szCs w:val="22"/>
                <w:lang w:val="cs-CZ"/>
              </w:rPr>
              <w:t>Budějovická Alej</w:t>
            </w:r>
          </w:p>
          <w:p w14:paraId="62C4CA5A" w14:textId="77777777" w:rsidR="00DC6B7A" w:rsidRPr="00CA2A6A" w:rsidRDefault="00DC6B7A" w:rsidP="002450C4">
            <w:pPr>
              <w:rPr>
                <w:rFonts w:asciiTheme="minorHAnsi" w:hAnsiTheme="minorHAnsi"/>
                <w:sz w:val="22"/>
                <w:szCs w:val="22"/>
              </w:rPr>
            </w:pPr>
            <w:r w:rsidRPr="00CA2A6A">
              <w:rPr>
                <w:rFonts w:asciiTheme="minorHAnsi" w:hAnsiTheme="minorHAnsi"/>
                <w:sz w:val="22"/>
                <w:szCs w:val="22"/>
                <w:lang w:val="cs-CZ"/>
              </w:rPr>
              <w:t>Antala Staška 2027/77, Praha 4 – Krč, 140 00, CZ</w:t>
            </w:r>
          </w:p>
          <w:p w14:paraId="3293C127" w14:textId="77777777" w:rsidR="00DC6B7A" w:rsidRPr="00CA2A6A" w:rsidRDefault="00DC6B7A" w:rsidP="002450C4">
            <w:pPr>
              <w:rPr>
                <w:rFonts w:asciiTheme="minorHAnsi" w:hAnsiTheme="minorHAnsi"/>
                <w:sz w:val="22"/>
                <w:szCs w:val="22"/>
              </w:rPr>
            </w:pPr>
            <w:r w:rsidRPr="00CA2A6A">
              <w:rPr>
                <w:rFonts w:asciiTheme="minorHAnsi" w:hAnsiTheme="minorHAnsi"/>
                <w:sz w:val="22"/>
                <w:szCs w:val="22"/>
                <w:lang w:val="cs-CZ"/>
              </w:rPr>
              <w:t>Tel.: +420 234 703 305</w:t>
            </w:r>
          </w:p>
          <w:p w14:paraId="6965C291" w14:textId="77777777" w:rsidR="00DC6B7A" w:rsidRPr="00CA2A6A" w:rsidRDefault="00DC6B7A" w:rsidP="002450C4">
            <w:pPr>
              <w:pStyle w:val="Pa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2A6A">
              <w:rPr>
                <w:rStyle w:val="A1"/>
                <w:rFonts w:asciiTheme="minorHAnsi" w:hAnsiTheme="minorHAnsi"/>
                <w:sz w:val="22"/>
                <w:szCs w:val="22"/>
                <w:lang w:val="en-US"/>
              </w:rPr>
              <w:t>www.orionvet.cz</w:t>
            </w:r>
          </w:p>
          <w:p w14:paraId="7FE626DD" w14:textId="77777777" w:rsidR="00DC6B7A" w:rsidRPr="00CA2A6A" w:rsidRDefault="00DC6B7A" w:rsidP="002450C4">
            <w:pPr>
              <w:pStyle w:val="Pa0"/>
              <w:rPr>
                <w:rFonts w:asciiTheme="minorHAnsi" w:hAnsiTheme="minorHAnsi" w:cs="Arial"/>
                <w:snapToGrid w:val="0"/>
                <w:sz w:val="22"/>
                <w:szCs w:val="22"/>
                <w:lang w:val="en-US"/>
              </w:rPr>
            </w:pPr>
          </w:p>
        </w:tc>
      </w:tr>
      <w:tr w:rsidR="00DC6B7A" w:rsidRPr="00782E29" w14:paraId="67B355F2" w14:textId="77777777" w:rsidTr="002450C4">
        <w:trPr>
          <w:trHeight w:val="327"/>
          <w:jc w:val="center"/>
        </w:trPr>
        <w:tc>
          <w:tcPr>
            <w:tcW w:w="7024" w:type="dxa"/>
          </w:tcPr>
          <w:p w14:paraId="020DD50F" w14:textId="77777777" w:rsidR="00DC6B7A" w:rsidRPr="00CA2A6A" w:rsidRDefault="00DC6B7A" w:rsidP="002450C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www.</w:t>
            </w:r>
            <w:r w:rsidRPr="00CA2A6A">
              <w:rPr>
                <w:rFonts w:asciiTheme="minorHAnsi" w:hAnsiTheme="minorHAnsi" w:cs="Arial"/>
                <w:sz w:val="22"/>
                <w:szCs w:val="22"/>
                <w:lang w:val="en-US"/>
              </w:rPr>
              <w:t>aptuspet.com</w:t>
            </w:r>
          </w:p>
        </w:tc>
      </w:tr>
      <w:tr w:rsidR="00DC6B7A" w:rsidRPr="00782E29" w14:paraId="0E07E196" w14:textId="77777777" w:rsidTr="002450C4">
        <w:trPr>
          <w:trHeight w:val="327"/>
          <w:jc w:val="center"/>
        </w:trPr>
        <w:tc>
          <w:tcPr>
            <w:tcW w:w="7024" w:type="dxa"/>
          </w:tcPr>
          <w:p w14:paraId="65F51947" w14:textId="77777777" w:rsidR="00DC6B7A" w:rsidRPr="00CA2A6A" w:rsidRDefault="00DC6B7A" w:rsidP="00245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CA2A6A">
              <w:rPr>
                <w:rFonts w:asciiTheme="minorHAnsi" w:hAnsiTheme="minorHAnsi" w:cs="Arial"/>
                <w:sz w:val="22"/>
                <w:szCs w:val="22"/>
                <w:lang w:val="en-US"/>
              </w:rPr>
              <w:t>Šarže</w:t>
            </w:r>
            <w:proofErr w:type="spellEnd"/>
            <w:r w:rsidRPr="00CA2A6A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14:paraId="06D7AD03" w14:textId="77777777" w:rsidR="00DC6B7A" w:rsidRDefault="00DC6B7A" w:rsidP="00245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CA2A6A">
              <w:rPr>
                <w:rFonts w:asciiTheme="minorHAnsi" w:hAnsiTheme="minorHAnsi" w:cs="Arial"/>
                <w:sz w:val="22"/>
                <w:szCs w:val="22"/>
                <w:lang w:val="en-US"/>
              </w:rPr>
              <w:t>Spotřebujte</w:t>
            </w:r>
            <w:proofErr w:type="spellEnd"/>
            <w:r w:rsidRPr="00CA2A6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do:</w:t>
            </w:r>
          </w:p>
          <w:p w14:paraId="1B14F501" w14:textId="77777777" w:rsidR="00DC6B7A" w:rsidRPr="00CA2A6A" w:rsidRDefault="00DC6B7A" w:rsidP="00245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Číslo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schválení:036-19/C</w:t>
            </w:r>
          </w:p>
        </w:tc>
      </w:tr>
    </w:tbl>
    <w:p w14:paraId="6B884AF5" w14:textId="77777777" w:rsidR="00DC6B7A" w:rsidRPr="007759E6" w:rsidRDefault="00DC6B7A" w:rsidP="00052235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sectPr w:rsidR="00DC6B7A" w:rsidRPr="007759E6" w:rsidSect="00404887">
      <w:pgSz w:w="11906" w:h="16838"/>
      <w:pgMar w:top="1418" w:right="851" w:bottom="1418" w:left="70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1C770" w14:textId="77777777" w:rsidR="006C3764" w:rsidRDefault="006C3764" w:rsidP="00382F3C">
      <w:r>
        <w:separator/>
      </w:r>
    </w:p>
  </w:endnote>
  <w:endnote w:type="continuationSeparator" w:id="0">
    <w:p w14:paraId="5157C968" w14:textId="77777777" w:rsidR="006C3764" w:rsidRDefault="006C3764" w:rsidP="0038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Con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05096" w14:textId="77777777" w:rsidR="006C3764" w:rsidRDefault="006C3764" w:rsidP="00382F3C">
      <w:r>
        <w:separator/>
      </w:r>
    </w:p>
  </w:footnote>
  <w:footnote w:type="continuationSeparator" w:id="0">
    <w:p w14:paraId="1CBC03B8" w14:textId="77777777" w:rsidR="006C3764" w:rsidRDefault="006C3764" w:rsidP="0038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26"/>
    <w:multiLevelType w:val="hybridMultilevel"/>
    <w:tmpl w:val="4A5C06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90D79"/>
    <w:multiLevelType w:val="hybridMultilevel"/>
    <w:tmpl w:val="CE7C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596F"/>
    <w:multiLevelType w:val="hybridMultilevel"/>
    <w:tmpl w:val="5ACC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42D"/>
    <w:multiLevelType w:val="hybridMultilevel"/>
    <w:tmpl w:val="478E9D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C000B"/>
    <w:multiLevelType w:val="hybridMultilevel"/>
    <w:tmpl w:val="1066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A780D"/>
    <w:multiLevelType w:val="hybridMultilevel"/>
    <w:tmpl w:val="601E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A4302"/>
    <w:multiLevelType w:val="hybridMultilevel"/>
    <w:tmpl w:val="BD0CF1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37355E"/>
    <w:multiLevelType w:val="hybridMultilevel"/>
    <w:tmpl w:val="61B6DBD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8844FAF"/>
    <w:multiLevelType w:val="hybridMultilevel"/>
    <w:tmpl w:val="744E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07175"/>
    <w:multiLevelType w:val="hybridMultilevel"/>
    <w:tmpl w:val="F73E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F3F8A"/>
    <w:multiLevelType w:val="hybridMultilevel"/>
    <w:tmpl w:val="6464C238"/>
    <w:lvl w:ilvl="0" w:tplc="D1C4E21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2E"/>
    <w:rsid w:val="00016E5E"/>
    <w:rsid w:val="000177AE"/>
    <w:rsid w:val="0002482D"/>
    <w:rsid w:val="00024BAE"/>
    <w:rsid w:val="00031C95"/>
    <w:rsid w:val="000320F2"/>
    <w:rsid w:val="000354D3"/>
    <w:rsid w:val="00052235"/>
    <w:rsid w:val="00074C3E"/>
    <w:rsid w:val="00087EB4"/>
    <w:rsid w:val="000B17E8"/>
    <w:rsid w:val="000C3848"/>
    <w:rsid w:val="000C5EA1"/>
    <w:rsid w:val="000D4195"/>
    <w:rsid w:val="00102D65"/>
    <w:rsid w:val="00103B4E"/>
    <w:rsid w:val="00130764"/>
    <w:rsid w:val="00133390"/>
    <w:rsid w:val="00141934"/>
    <w:rsid w:val="00144D7F"/>
    <w:rsid w:val="00147646"/>
    <w:rsid w:val="0017110A"/>
    <w:rsid w:val="00175EA8"/>
    <w:rsid w:val="001969C9"/>
    <w:rsid w:val="001A3F1F"/>
    <w:rsid w:val="001C3F27"/>
    <w:rsid w:val="001F0D0E"/>
    <w:rsid w:val="001F6A30"/>
    <w:rsid w:val="002120B9"/>
    <w:rsid w:val="0021658D"/>
    <w:rsid w:val="0023077B"/>
    <w:rsid w:val="002311A0"/>
    <w:rsid w:val="00236AB3"/>
    <w:rsid w:val="00243950"/>
    <w:rsid w:val="00247438"/>
    <w:rsid w:val="00267CE8"/>
    <w:rsid w:val="00270F81"/>
    <w:rsid w:val="00271D6D"/>
    <w:rsid w:val="00280B43"/>
    <w:rsid w:val="00285CE3"/>
    <w:rsid w:val="00294D36"/>
    <w:rsid w:val="002A0423"/>
    <w:rsid w:val="002A22D0"/>
    <w:rsid w:val="002C020B"/>
    <w:rsid w:val="002C2278"/>
    <w:rsid w:val="002F54FF"/>
    <w:rsid w:val="0030029F"/>
    <w:rsid w:val="003169CD"/>
    <w:rsid w:val="00326E72"/>
    <w:rsid w:val="00332CCA"/>
    <w:rsid w:val="003620C8"/>
    <w:rsid w:val="003623A8"/>
    <w:rsid w:val="003627F3"/>
    <w:rsid w:val="00367069"/>
    <w:rsid w:val="0037420F"/>
    <w:rsid w:val="00382F3C"/>
    <w:rsid w:val="0038505F"/>
    <w:rsid w:val="00397142"/>
    <w:rsid w:val="003A2379"/>
    <w:rsid w:val="003A4F7F"/>
    <w:rsid w:val="003C0A8E"/>
    <w:rsid w:val="003D2274"/>
    <w:rsid w:val="003E6AEB"/>
    <w:rsid w:val="003E77E1"/>
    <w:rsid w:val="003F4D3B"/>
    <w:rsid w:val="00404887"/>
    <w:rsid w:val="00410B12"/>
    <w:rsid w:val="00413D75"/>
    <w:rsid w:val="00414BDF"/>
    <w:rsid w:val="00424285"/>
    <w:rsid w:val="00430EFA"/>
    <w:rsid w:val="00434A4D"/>
    <w:rsid w:val="0044672E"/>
    <w:rsid w:val="00452A6D"/>
    <w:rsid w:val="004736CA"/>
    <w:rsid w:val="004A5313"/>
    <w:rsid w:val="004B267C"/>
    <w:rsid w:val="004C471A"/>
    <w:rsid w:val="004D1346"/>
    <w:rsid w:val="004F2E97"/>
    <w:rsid w:val="00525459"/>
    <w:rsid w:val="00535802"/>
    <w:rsid w:val="00540D2E"/>
    <w:rsid w:val="005617F1"/>
    <w:rsid w:val="00565E35"/>
    <w:rsid w:val="00585AB5"/>
    <w:rsid w:val="00597BC1"/>
    <w:rsid w:val="005B4CEC"/>
    <w:rsid w:val="005E083E"/>
    <w:rsid w:val="005E6A89"/>
    <w:rsid w:val="00612E16"/>
    <w:rsid w:val="006148A4"/>
    <w:rsid w:val="0062034C"/>
    <w:rsid w:val="0065445A"/>
    <w:rsid w:val="00671479"/>
    <w:rsid w:val="00673D59"/>
    <w:rsid w:val="006743F1"/>
    <w:rsid w:val="00690C0F"/>
    <w:rsid w:val="006C3764"/>
    <w:rsid w:val="006C5801"/>
    <w:rsid w:val="006F1B0E"/>
    <w:rsid w:val="007046F5"/>
    <w:rsid w:val="00706524"/>
    <w:rsid w:val="00710BC1"/>
    <w:rsid w:val="0071161C"/>
    <w:rsid w:val="00721FF5"/>
    <w:rsid w:val="00731149"/>
    <w:rsid w:val="00732B6A"/>
    <w:rsid w:val="00740B61"/>
    <w:rsid w:val="00740D9C"/>
    <w:rsid w:val="007460AE"/>
    <w:rsid w:val="0075339E"/>
    <w:rsid w:val="00765785"/>
    <w:rsid w:val="007700B5"/>
    <w:rsid w:val="007759E6"/>
    <w:rsid w:val="00776671"/>
    <w:rsid w:val="00776F91"/>
    <w:rsid w:val="007A093F"/>
    <w:rsid w:val="007A24EE"/>
    <w:rsid w:val="007A6BFB"/>
    <w:rsid w:val="007A738F"/>
    <w:rsid w:val="007E6909"/>
    <w:rsid w:val="007F65AA"/>
    <w:rsid w:val="00800F70"/>
    <w:rsid w:val="0082277A"/>
    <w:rsid w:val="00845047"/>
    <w:rsid w:val="0084672E"/>
    <w:rsid w:val="00863D16"/>
    <w:rsid w:val="0087757F"/>
    <w:rsid w:val="008A4042"/>
    <w:rsid w:val="008B4793"/>
    <w:rsid w:val="008C27E9"/>
    <w:rsid w:val="008C7129"/>
    <w:rsid w:val="008E284D"/>
    <w:rsid w:val="008E672C"/>
    <w:rsid w:val="008E6A24"/>
    <w:rsid w:val="008E6E94"/>
    <w:rsid w:val="008F594B"/>
    <w:rsid w:val="00920EBA"/>
    <w:rsid w:val="00921CB1"/>
    <w:rsid w:val="0092281D"/>
    <w:rsid w:val="00935B44"/>
    <w:rsid w:val="00935B72"/>
    <w:rsid w:val="00950A1E"/>
    <w:rsid w:val="00986E87"/>
    <w:rsid w:val="0098787E"/>
    <w:rsid w:val="00991AB7"/>
    <w:rsid w:val="00997549"/>
    <w:rsid w:val="009A1295"/>
    <w:rsid w:val="009B001A"/>
    <w:rsid w:val="009B440B"/>
    <w:rsid w:val="009B5634"/>
    <w:rsid w:val="009D3B9E"/>
    <w:rsid w:val="009D77D8"/>
    <w:rsid w:val="00A00EAB"/>
    <w:rsid w:val="00A073C4"/>
    <w:rsid w:val="00A22886"/>
    <w:rsid w:val="00A27FE7"/>
    <w:rsid w:val="00A32808"/>
    <w:rsid w:val="00A456F2"/>
    <w:rsid w:val="00A56967"/>
    <w:rsid w:val="00A86862"/>
    <w:rsid w:val="00A9188A"/>
    <w:rsid w:val="00A92D26"/>
    <w:rsid w:val="00A942E7"/>
    <w:rsid w:val="00AA26C6"/>
    <w:rsid w:val="00AA3AF3"/>
    <w:rsid w:val="00AC545F"/>
    <w:rsid w:val="00AC5D09"/>
    <w:rsid w:val="00AD0DFD"/>
    <w:rsid w:val="00AE3A8A"/>
    <w:rsid w:val="00AE690E"/>
    <w:rsid w:val="00AF76C4"/>
    <w:rsid w:val="00B133A2"/>
    <w:rsid w:val="00B239C0"/>
    <w:rsid w:val="00B31316"/>
    <w:rsid w:val="00B33334"/>
    <w:rsid w:val="00BA7AC7"/>
    <w:rsid w:val="00C00DBF"/>
    <w:rsid w:val="00C0320E"/>
    <w:rsid w:val="00C33867"/>
    <w:rsid w:val="00C41525"/>
    <w:rsid w:val="00C56CBC"/>
    <w:rsid w:val="00C637E1"/>
    <w:rsid w:val="00C70DA8"/>
    <w:rsid w:val="00C820C8"/>
    <w:rsid w:val="00C92BEE"/>
    <w:rsid w:val="00CC3909"/>
    <w:rsid w:val="00CE7635"/>
    <w:rsid w:val="00CF3D51"/>
    <w:rsid w:val="00D14475"/>
    <w:rsid w:val="00D225B1"/>
    <w:rsid w:val="00D3055B"/>
    <w:rsid w:val="00D33898"/>
    <w:rsid w:val="00D546BB"/>
    <w:rsid w:val="00D57B15"/>
    <w:rsid w:val="00D6360C"/>
    <w:rsid w:val="00D65BD8"/>
    <w:rsid w:val="00D9155F"/>
    <w:rsid w:val="00D93AEB"/>
    <w:rsid w:val="00D95F60"/>
    <w:rsid w:val="00DA234B"/>
    <w:rsid w:val="00DB4C89"/>
    <w:rsid w:val="00DB681F"/>
    <w:rsid w:val="00DB724E"/>
    <w:rsid w:val="00DC11A8"/>
    <w:rsid w:val="00DC6B7A"/>
    <w:rsid w:val="00DC7F8A"/>
    <w:rsid w:val="00DF691A"/>
    <w:rsid w:val="00DF6BBE"/>
    <w:rsid w:val="00E05DD7"/>
    <w:rsid w:val="00E10DFB"/>
    <w:rsid w:val="00E10E25"/>
    <w:rsid w:val="00E122E9"/>
    <w:rsid w:val="00E14FF0"/>
    <w:rsid w:val="00E3359C"/>
    <w:rsid w:val="00E35D9A"/>
    <w:rsid w:val="00E403E1"/>
    <w:rsid w:val="00E4249F"/>
    <w:rsid w:val="00E616F3"/>
    <w:rsid w:val="00E63ADE"/>
    <w:rsid w:val="00E862CE"/>
    <w:rsid w:val="00EC4676"/>
    <w:rsid w:val="00ED6E29"/>
    <w:rsid w:val="00F20AE6"/>
    <w:rsid w:val="00F222D6"/>
    <w:rsid w:val="00F42099"/>
    <w:rsid w:val="00F503A4"/>
    <w:rsid w:val="00F65DB2"/>
    <w:rsid w:val="00F85E49"/>
    <w:rsid w:val="00FD148C"/>
    <w:rsid w:val="00FD5674"/>
    <w:rsid w:val="00FD6ABF"/>
    <w:rsid w:val="00FD7E81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B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sv-SE"/>
    </w:rPr>
  </w:style>
  <w:style w:type="paragraph" w:styleId="Nadpis3">
    <w:name w:val="heading 3"/>
    <w:basedOn w:val="Normln"/>
    <w:next w:val="Normln"/>
    <w:link w:val="Nadpis3Char"/>
    <w:qFormat/>
    <w:rsid w:val="0042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4">
    <w:name w:val="Table Grid 4"/>
    <w:basedOn w:val="Normlntabulka"/>
    <w:rsid w:val="007E69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7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F54FF"/>
    <w:rPr>
      <w:rFonts w:cs="Arial"/>
      <w:szCs w:val="20"/>
      <w:lang w:eastAsia="es-ES"/>
    </w:rPr>
  </w:style>
  <w:style w:type="character" w:customStyle="1" w:styleId="Nadpis3Char">
    <w:name w:val="Nadpis 3 Char"/>
    <w:link w:val="Nadpis3"/>
    <w:rsid w:val="00424285"/>
    <w:rPr>
      <w:rFonts w:ascii="Arial" w:hAnsi="Arial" w:cs="Arial"/>
      <w:b/>
      <w:bCs/>
      <w:sz w:val="26"/>
      <w:szCs w:val="26"/>
      <w:lang w:val="en-GB" w:eastAsia="sv-SE" w:bidi="ar-SA"/>
    </w:rPr>
  </w:style>
  <w:style w:type="paragraph" w:styleId="Textbubliny">
    <w:name w:val="Balloon Text"/>
    <w:basedOn w:val="Normln"/>
    <w:semiHidden/>
    <w:rsid w:val="008F594B"/>
    <w:rPr>
      <w:rFonts w:ascii="Tahoma" w:hAnsi="Tahoma" w:cs="Tahoma"/>
      <w:sz w:val="16"/>
      <w:szCs w:val="16"/>
    </w:rPr>
  </w:style>
  <w:style w:type="character" w:styleId="Hypertextovodkaz">
    <w:name w:val="Hyperlink"/>
    <w:rsid w:val="00C820C8"/>
    <w:rPr>
      <w:color w:val="0000FF"/>
      <w:u w:val="single"/>
    </w:rPr>
  </w:style>
  <w:style w:type="character" w:customStyle="1" w:styleId="st1">
    <w:name w:val="st1"/>
    <w:rsid w:val="00AD0DFD"/>
  </w:style>
  <w:style w:type="paragraph" w:styleId="Odstavecseseznamem">
    <w:name w:val="List Paragraph"/>
    <w:basedOn w:val="Normln"/>
    <w:uiPriority w:val="34"/>
    <w:qFormat/>
    <w:rsid w:val="00986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F3C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F3C"/>
    <w:rPr>
      <w:sz w:val="24"/>
      <w:szCs w:val="24"/>
      <w:lang w:val="en-GB" w:eastAsia="sv-SE"/>
    </w:rPr>
  </w:style>
  <w:style w:type="paragraph" w:styleId="Zpat">
    <w:name w:val="footer"/>
    <w:basedOn w:val="Normln"/>
    <w:link w:val="ZpatChar"/>
    <w:uiPriority w:val="99"/>
    <w:unhideWhenUsed/>
    <w:rsid w:val="00382F3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F3C"/>
    <w:rPr>
      <w:sz w:val="24"/>
      <w:szCs w:val="24"/>
      <w:lang w:val="en-GB" w:eastAsia="sv-SE"/>
    </w:rPr>
  </w:style>
  <w:style w:type="character" w:customStyle="1" w:styleId="A1">
    <w:name w:val="A1"/>
    <w:basedOn w:val="Standardnpsmoodstavce"/>
    <w:uiPriority w:val="99"/>
    <w:rsid w:val="005E083E"/>
    <w:rPr>
      <w:rFonts w:ascii="DINPro-CondLight" w:hAnsi="DINPro-CondLight" w:hint="default"/>
      <w:color w:val="211D1E"/>
    </w:rPr>
  </w:style>
  <w:style w:type="paragraph" w:customStyle="1" w:styleId="Pa0">
    <w:name w:val="Pa0"/>
    <w:basedOn w:val="Normln"/>
    <w:uiPriority w:val="99"/>
    <w:rsid w:val="00DC6B7A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sv-SE"/>
    </w:rPr>
  </w:style>
  <w:style w:type="paragraph" w:styleId="Nadpis3">
    <w:name w:val="heading 3"/>
    <w:basedOn w:val="Normln"/>
    <w:next w:val="Normln"/>
    <w:link w:val="Nadpis3Char"/>
    <w:qFormat/>
    <w:rsid w:val="0042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4">
    <w:name w:val="Table Grid 4"/>
    <w:basedOn w:val="Normlntabulka"/>
    <w:rsid w:val="007E69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7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F54FF"/>
    <w:rPr>
      <w:rFonts w:cs="Arial"/>
      <w:szCs w:val="20"/>
      <w:lang w:eastAsia="es-ES"/>
    </w:rPr>
  </w:style>
  <w:style w:type="character" w:customStyle="1" w:styleId="Nadpis3Char">
    <w:name w:val="Nadpis 3 Char"/>
    <w:link w:val="Nadpis3"/>
    <w:rsid w:val="00424285"/>
    <w:rPr>
      <w:rFonts w:ascii="Arial" w:hAnsi="Arial" w:cs="Arial"/>
      <w:b/>
      <w:bCs/>
      <w:sz w:val="26"/>
      <w:szCs w:val="26"/>
      <w:lang w:val="en-GB" w:eastAsia="sv-SE" w:bidi="ar-SA"/>
    </w:rPr>
  </w:style>
  <w:style w:type="paragraph" w:styleId="Textbubliny">
    <w:name w:val="Balloon Text"/>
    <w:basedOn w:val="Normln"/>
    <w:semiHidden/>
    <w:rsid w:val="008F594B"/>
    <w:rPr>
      <w:rFonts w:ascii="Tahoma" w:hAnsi="Tahoma" w:cs="Tahoma"/>
      <w:sz w:val="16"/>
      <w:szCs w:val="16"/>
    </w:rPr>
  </w:style>
  <w:style w:type="character" w:styleId="Hypertextovodkaz">
    <w:name w:val="Hyperlink"/>
    <w:rsid w:val="00C820C8"/>
    <w:rPr>
      <w:color w:val="0000FF"/>
      <w:u w:val="single"/>
    </w:rPr>
  </w:style>
  <w:style w:type="character" w:customStyle="1" w:styleId="st1">
    <w:name w:val="st1"/>
    <w:rsid w:val="00AD0DFD"/>
  </w:style>
  <w:style w:type="paragraph" w:styleId="Odstavecseseznamem">
    <w:name w:val="List Paragraph"/>
    <w:basedOn w:val="Normln"/>
    <w:uiPriority w:val="34"/>
    <w:qFormat/>
    <w:rsid w:val="00986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F3C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F3C"/>
    <w:rPr>
      <w:sz w:val="24"/>
      <w:szCs w:val="24"/>
      <w:lang w:val="en-GB" w:eastAsia="sv-SE"/>
    </w:rPr>
  </w:style>
  <w:style w:type="paragraph" w:styleId="Zpat">
    <w:name w:val="footer"/>
    <w:basedOn w:val="Normln"/>
    <w:link w:val="ZpatChar"/>
    <w:uiPriority w:val="99"/>
    <w:unhideWhenUsed/>
    <w:rsid w:val="00382F3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F3C"/>
    <w:rPr>
      <w:sz w:val="24"/>
      <w:szCs w:val="24"/>
      <w:lang w:val="en-GB" w:eastAsia="sv-SE"/>
    </w:rPr>
  </w:style>
  <w:style w:type="character" w:customStyle="1" w:styleId="A1">
    <w:name w:val="A1"/>
    <w:basedOn w:val="Standardnpsmoodstavce"/>
    <w:uiPriority w:val="99"/>
    <w:rsid w:val="005E083E"/>
    <w:rPr>
      <w:rFonts w:ascii="DINPro-CondLight" w:hAnsi="DINPro-CondLight" w:hint="default"/>
      <w:color w:val="211D1E"/>
    </w:rPr>
  </w:style>
  <w:style w:type="paragraph" w:customStyle="1" w:styleId="Pa0">
    <w:name w:val="Pa0"/>
    <w:basedOn w:val="Normln"/>
    <w:uiPriority w:val="99"/>
    <w:rsid w:val="00DC6B7A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1EB5C9832B4A9CC4BF922E850F7B" ma:contentTypeVersion="0" ma:contentTypeDescription="Create a new document." ma:contentTypeScope="" ma:versionID="672b8a10b60f171df48add781633e5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9EF3-3D2F-4472-9E1D-775820BC1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22C62-6E79-48BB-B212-96500607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022D6-F882-43C5-BF73-FEA470CB2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75FC43-A329-449D-9218-29518C25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Orion Corporation</Company>
  <LinksUpToDate>false</LinksUpToDate>
  <CharactersWithSpaces>1343</CharactersWithSpaces>
  <SharedDoc>false</SharedDoc>
  <HLinks>
    <vt:vector size="6" baseType="variant"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http://www.aptuspet.com/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Palmér, Eleonore</dc:creator>
  <cp:lastModifiedBy>Maxa Jaroslav</cp:lastModifiedBy>
  <cp:revision>10</cp:revision>
  <cp:lastPrinted>2017-06-02T09:04:00Z</cp:lastPrinted>
  <dcterms:created xsi:type="dcterms:W3CDTF">2019-02-05T11:57:00Z</dcterms:created>
  <dcterms:modified xsi:type="dcterms:W3CDTF">2020-05-28T12:32:00Z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0x010100F6771EB5C9832B4A9CC4BF922E850F7B</vt:lpwstr>
  </property>
</Properties>
</file>