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F6D9" w14:textId="77777777" w:rsidR="0028735E" w:rsidRPr="00CA2256" w:rsidRDefault="0028735E" w:rsidP="0028735E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</w:p>
    <w:p w14:paraId="4C55A751" w14:textId="77777777" w:rsidR="0028735E" w:rsidRPr="00CA2256" w:rsidRDefault="0028735E" w:rsidP="0028735E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00A905" w14:textId="77777777" w:rsidR="0028735E" w:rsidRPr="00CA2256" w:rsidRDefault="0028735E" w:rsidP="0028735E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60E015" w14:textId="77777777" w:rsidR="0028735E" w:rsidRPr="00CA2256" w:rsidRDefault="0028735E" w:rsidP="0028735E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817978" w14:textId="77777777" w:rsidR="00EE7553" w:rsidRPr="00CA2256" w:rsidRDefault="00E141FE" w:rsidP="0028735E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2256"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  <w:t>STOP-HYDRIN</w:t>
      </w:r>
    </w:p>
    <w:p w14:paraId="5A1DC38A" w14:textId="77777777" w:rsidR="00DA3AA2" w:rsidRPr="00CA2256" w:rsidRDefault="00DA3AA2" w:rsidP="0028735E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2E361E5" w14:textId="7F48C2F0" w:rsidR="00DA3AA2" w:rsidRPr="00CA2256" w:rsidRDefault="00DA3AA2" w:rsidP="00DA3AA2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A2256">
        <w:rPr>
          <w:rFonts w:asciiTheme="minorHAnsi" w:hAnsiTheme="minorHAnsi" w:cstheme="minorHAnsi"/>
          <w:sz w:val="22"/>
          <w:szCs w:val="22"/>
        </w:rPr>
        <w:t>Veterinární</w:t>
      </w:r>
      <w:proofErr w:type="spellEnd"/>
      <w:r w:rsidRPr="00CA22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2256">
        <w:rPr>
          <w:rFonts w:asciiTheme="minorHAnsi" w:hAnsiTheme="minorHAnsi" w:cstheme="minorHAnsi"/>
          <w:sz w:val="22"/>
          <w:szCs w:val="22"/>
        </w:rPr>
        <w:t>přípravek</w:t>
      </w:r>
      <w:proofErr w:type="spellEnd"/>
      <w:r w:rsidRPr="00CA2256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Pr="00CA2256">
        <w:rPr>
          <w:rFonts w:asciiTheme="minorHAnsi" w:hAnsiTheme="minorHAnsi" w:cstheme="minorHAnsi"/>
          <w:sz w:val="22"/>
          <w:szCs w:val="22"/>
        </w:rPr>
        <w:t>akvarijní</w:t>
      </w:r>
      <w:proofErr w:type="spellEnd"/>
      <w:r w:rsidRPr="00CA22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2256">
        <w:rPr>
          <w:rFonts w:asciiTheme="minorHAnsi" w:hAnsiTheme="minorHAnsi" w:cstheme="minorHAnsi"/>
          <w:sz w:val="22"/>
          <w:szCs w:val="22"/>
        </w:rPr>
        <w:t>ryby</w:t>
      </w:r>
      <w:proofErr w:type="spellEnd"/>
    </w:p>
    <w:p w14:paraId="282F6316" w14:textId="77777777" w:rsidR="00DA3AA2" w:rsidRPr="00CA2256" w:rsidRDefault="00DA3AA2" w:rsidP="00DA3AA2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3CF9151D" w14:textId="77777777" w:rsidR="00DA3AA2" w:rsidRPr="00CA2256" w:rsidRDefault="00DA3AA2" w:rsidP="00DA3AA2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A2256">
        <w:rPr>
          <w:rFonts w:asciiTheme="minorHAnsi" w:hAnsiTheme="minorHAnsi" w:cstheme="minorHAnsi"/>
          <w:sz w:val="22"/>
          <w:szCs w:val="22"/>
        </w:rPr>
        <w:t>50 ml</w:t>
      </w:r>
    </w:p>
    <w:p w14:paraId="3AABD65F" w14:textId="77777777" w:rsidR="00DA3AA2" w:rsidRPr="00CA2256" w:rsidRDefault="00CA2256" w:rsidP="00CA2256">
      <w:pPr>
        <w:pStyle w:val="Style2"/>
        <w:shd w:val="clear" w:color="auto" w:fill="auto"/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CA2256">
        <w:rPr>
          <w:rFonts w:asciiTheme="minorHAnsi" w:hAnsiTheme="minorHAnsi" w:cstheme="minorHAnsi"/>
          <w:sz w:val="22"/>
          <w:szCs w:val="22"/>
        </w:rPr>
        <w:tab/>
      </w:r>
    </w:p>
    <w:p w14:paraId="6D4BD65F" w14:textId="48310B62" w:rsidR="00DA3AA2" w:rsidRPr="00CA2256" w:rsidRDefault="00E141FE" w:rsidP="0028735E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CA2256">
        <w:rPr>
          <w:rStyle w:val="CharStyle5"/>
          <w:rFonts w:asciiTheme="minorHAnsi" w:hAnsiTheme="minorHAnsi" w:cstheme="minorHAnsi"/>
          <w:color w:val="000000"/>
          <w:lang w:val="en-US" w:eastAsia="en-US"/>
        </w:rPr>
        <w:t xml:space="preserve">STOP - </w:t>
      </w:r>
      <w:r w:rsidRPr="00CA2256">
        <w:rPr>
          <w:rStyle w:val="CharStyle5"/>
          <w:rFonts w:asciiTheme="minorHAnsi" w:hAnsiTheme="minorHAnsi" w:cstheme="minorHAnsi"/>
          <w:color w:val="000000"/>
        </w:rPr>
        <w:t>HYDR</w:t>
      </w:r>
      <w:r w:rsidR="00DA3AA2" w:rsidRPr="00CA2256">
        <w:rPr>
          <w:rStyle w:val="CharStyle5"/>
          <w:rFonts w:asciiTheme="minorHAnsi" w:hAnsiTheme="minorHAnsi" w:cstheme="minorHAnsi"/>
          <w:color w:val="000000"/>
        </w:rPr>
        <w:t>IN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="00CA2256">
        <w:rPr>
          <w:rStyle w:val="CharStyle5"/>
          <w:rFonts w:asciiTheme="minorHAnsi" w:hAnsiTheme="minorHAnsi" w:cstheme="minorHAnsi"/>
          <w:color w:val="000000"/>
        </w:rPr>
        <w:t xml:space="preserve">je </w:t>
      </w:r>
      <w:r w:rsidR="00CA2256" w:rsidRPr="00BF6C11">
        <w:rPr>
          <w:rStyle w:val="CharStyle5"/>
          <w:rFonts w:asciiTheme="minorHAnsi" w:hAnsiTheme="minorHAnsi" w:cstheme="minorHAnsi"/>
          <w:color w:val="000000"/>
        </w:rPr>
        <w:t>přípravek</w:t>
      </w:r>
      <w:r w:rsidR="00CA2256">
        <w:rPr>
          <w:rStyle w:val="CharStyle5"/>
          <w:rFonts w:asciiTheme="minorHAnsi" w:hAnsiTheme="minorHAnsi" w:cstheme="minorHAnsi"/>
          <w:color w:val="000000"/>
        </w:rPr>
        <w:t>,</w:t>
      </w:r>
      <w:r w:rsidR="00CA2256" w:rsidRPr="00BF6C11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="00CA2256" w:rsidRPr="00BF6C11">
        <w:rPr>
          <w:rFonts w:asciiTheme="minorHAnsi" w:hAnsiTheme="minorHAnsi" w:cstheme="minorHAnsi"/>
        </w:rPr>
        <w:t>který může napomoci při ošetření akvarijních ryb</w:t>
      </w:r>
      <w:r w:rsidR="00CA2256" w:rsidRPr="00BF6C11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="00CA2256" w:rsidRPr="001F3623">
        <w:rPr>
          <w:rFonts w:ascii="Calibri" w:hAnsi="Calibri" w:cs="Calibri"/>
        </w:rPr>
        <w:t xml:space="preserve">a jejich prostředí </w:t>
      </w:r>
      <w:r w:rsidR="00CA2256" w:rsidRPr="00BF6C11">
        <w:rPr>
          <w:rStyle w:val="CharStyle5"/>
          <w:rFonts w:asciiTheme="minorHAnsi" w:hAnsiTheme="minorHAnsi" w:cstheme="minorHAnsi"/>
          <w:color w:val="000000"/>
        </w:rPr>
        <w:t xml:space="preserve">při výskytu </w:t>
      </w:r>
      <w:r w:rsidRPr="00CA2256">
        <w:rPr>
          <w:rStyle w:val="CharStyle5"/>
          <w:rFonts w:asciiTheme="minorHAnsi" w:hAnsiTheme="minorHAnsi" w:cstheme="minorHAnsi"/>
          <w:color w:val="000000"/>
        </w:rPr>
        <w:t>- nezmarů, ploštěnek</w:t>
      </w:r>
      <w:r w:rsidR="00F13824">
        <w:rPr>
          <w:rStyle w:val="CharStyle5"/>
          <w:rFonts w:asciiTheme="minorHAnsi" w:hAnsiTheme="minorHAnsi" w:cstheme="minorHAnsi"/>
          <w:color w:val="000000"/>
        </w:rPr>
        <w:t>,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 ostatních bezobratlých</w:t>
      </w:r>
      <w:r w:rsidR="00025821">
        <w:rPr>
          <w:rStyle w:val="CharStyle5"/>
          <w:rFonts w:asciiTheme="minorHAnsi" w:hAnsiTheme="minorHAnsi" w:cstheme="minorHAnsi"/>
          <w:color w:val="000000"/>
        </w:rPr>
        <w:t xml:space="preserve"> a</w:t>
      </w:r>
      <w:r w:rsidR="00CA2256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Pr="00CA2256">
        <w:rPr>
          <w:rStyle w:val="CharStyle5"/>
          <w:rFonts w:asciiTheme="minorHAnsi" w:hAnsiTheme="minorHAnsi" w:cstheme="minorHAnsi"/>
          <w:color w:val="000000"/>
        </w:rPr>
        <w:t>parazitů zavle</w:t>
      </w:r>
      <w:r w:rsidR="00DA3AA2" w:rsidRPr="00CA2256">
        <w:rPr>
          <w:rStyle w:val="CharStyle5"/>
          <w:rFonts w:asciiTheme="minorHAnsi" w:hAnsiTheme="minorHAnsi" w:cstheme="minorHAnsi"/>
          <w:color w:val="000000"/>
        </w:rPr>
        <w:t>č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ených s živou potravou z přírodních zdrojů. </w:t>
      </w:r>
      <w:r w:rsidR="00025821">
        <w:rPr>
          <w:rStyle w:val="CharStyle5"/>
          <w:rFonts w:asciiTheme="minorHAnsi" w:hAnsiTheme="minorHAnsi" w:cstheme="minorHAnsi"/>
          <w:color w:val="000000"/>
        </w:rPr>
        <w:t>Také může o</w:t>
      </w:r>
      <w:r w:rsidR="00CA2256">
        <w:rPr>
          <w:rStyle w:val="CharStyle5"/>
          <w:rFonts w:asciiTheme="minorHAnsi" w:hAnsiTheme="minorHAnsi" w:cstheme="minorHAnsi"/>
          <w:color w:val="000000"/>
        </w:rPr>
        <w:t>ptimaliz</w:t>
      </w:r>
      <w:r w:rsidR="00025821">
        <w:rPr>
          <w:rStyle w:val="CharStyle5"/>
          <w:rFonts w:asciiTheme="minorHAnsi" w:hAnsiTheme="minorHAnsi" w:cstheme="minorHAnsi"/>
          <w:color w:val="000000"/>
        </w:rPr>
        <w:t>ovat</w:t>
      </w:r>
      <w:r w:rsidR="00CA2256" w:rsidRPr="00CA2256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="00CA2256">
        <w:rPr>
          <w:rStyle w:val="CharStyle5"/>
          <w:rFonts w:asciiTheme="minorHAnsi" w:hAnsiTheme="minorHAnsi" w:cstheme="minorHAnsi"/>
          <w:color w:val="000000"/>
        </w:rPr>
        <w:t xml:space="preserve">množství </w:t>
      </w:r>
      <w:r w:rsidRPr="00CA2256">
        <w:rPr>
          <w:rStyle w:val="CharStyle5"/>
          <w:rFonts w:asciiTheme="minorHAnsi" w:hAnsiTheme="minorHAnsi" w:cstheme="minorHAnsi"/>
          <w:color w:val="000000"/>
        </w:rPr>
        <w:t>přemnožen</w:t>
      </w:r>
      <w:r w:rsidR="00CA2256">
        <w:rPr>
          <w:rStyle w:val="CharStyle5"/>
          <w:rFonts w:asciiTheme="minorHAnsi" w:hAnsiTheme="minorHAnsi" w:cstheme="minorHAnsi"/>
          <w:color w:val="000000"/>
        </w:rPr>
        <w:t xml:space="preserve">ých </w:t>
      </w:r>
      <w:r w:rsidRPr="00CA2256">
        <w:rPr>
          <w:rStyle w:val="CharStyle5"/>
          <w:rFonts w:asciiTheme="minorHAnsi" w:hAnsiTheme="minorHAnsi" w:cstheme="minorHAnsi"/>
          <w:color w:val="000000"/>
        </w:rPr>
        <w:t>šnek</w:t>
      </w:r>
      <w:r w:rsidR="00CA2256">
        <w:rPr>
          <w:rStyle w:val="CharStyle5"/>
          <w:rFonts w:asciiTheme="minorHAnsi" w:hAnsiTheme="minorHAnsi" w:cstheme="minorHAnsi"/>
          <w:color w:val="000000"/>
        </w:rPr>
        <w:t>ů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. Nelze použít v akváriích s potěrem a u druhů citlivých na měďnaté ionty. Lze použít v neutrální nebo slabě alkalické vodě. Pro měření pH použijte BEN-TEST. </w:t>
      </w:r>
      <w:r w:rsidR="00CA2256">
        <w:rPr>
          <w:rStyle w:val="CharStyle5"/>
          <w:rFonts w:asciiTheme="minorHAnsi" w:hAnsiTheme="minorHAnsi" w:cstheme="minorHAnsi"/>
          <w:color w:val="000000"/>
        </w:rPr>
        <w:t xml:space="preserve">Přípravek 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používejte maximálně 1 x měsíčně. Po </w:t>
      </w:r>
      <w:r w:rsidR="00025821">
        <w:rPr>
          <w:rStyle w:val="CharStyle5"/>
          <w:rFonts w:asciiTheme="minorHAnsi" w:hAnsiTheme="minorHAnsi" w:cstheme="minorHAnsi"/>
          <w:color w:val="000000"/>
        </w:rPr>
        <w:t>ošetření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="00343B91">
        <w:rPr>
          <w:rStyle w:val="CharStyle5"/>
          <w:rFonts w:asciiTheme="minorHAnsi" w:hAnsiTheme="minorHAnsi" w:cstheme="minorHAnsi"/>
        </w:rPr>
        <w:t xml:space="preserve">(cca 24-48 hod) 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vyměňte vodu za čerstvou, nejlépe s přídavkem AKVAREGULÁTORU. </w:t>
      </w:r>
    </w:p>
    <w:p w14:paraId="116BEEE1" w14:textId="60374885" w:rsidR="00DA3AA2" w:rsidRPr="00CA2256" w:rsidRDefault="0023488D" w:rsidP="0028735E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>
        <w:rPr>
          <w:rStyle w:val="CharStyle5"/>
          <w:rFonts w:asciiTheme="minorHAnsi" w:hAnsiTheme="minorHAnsi" w:cstheme="minorHAnsi"/>
          <w:color w:val="000000"/>
        </w:rPr>
        <w:t>S</w:t>
      </w:r>
      <w:r w:rsidR="00E141FE" w:rsidRPr="00CA2256">
        <w:rPr>
          <w:rStyle w:val="CharStyle5"/>
          <w:rFonts w:asciiTheme="minorHAnsi" w:hAnsiTheme="minorHAnsi" w:cstheme="minorHAnsi"/>
          <w:color w:val="000000"/>
        </w:rPr>
        <w:t>ložení:</w:t>
      </w:r>
      <w:r w:rsidR="00343B91">
        <w:rPr>
          <w:rStyle w:val="CharStyle5"/>
          <w:rFonts w:asciiTheme="minorHAnsi" w:hAnsiTheme="minorHAnsi" w:cstheme="minorHAnsi"/>
          <w:color w:val="000000"/>
        </w:rPr>
        <w:t xml:space="preserve"> vodný</w:t>
      </w:r>
      <w:r w:rsidR="00E141FE" w:rsidRPr="00CA2256">
        <w:rPr>
          <w:rStyle w:val="CharStyle5"/>
          <w:rFonts w:asciiTheme="minorHAnsi" w:hAnsiTheme="minorHAnsi" w:cstheme="minorHAnsi"/>
          <w:color w:val="000000"/>
        </w:rPr>
        <w:t xml:space="preserve"> roztok síranu měďnatého, síranu zinečnatého a methylenové modři. </w:t>
      </w:r>
    </w:p>
    <w:p w14:paraId="74B7E4A8" w14:textId="77777777" w:rsidR="00DA3AA2" w:rsidRPr="00CA2256" w:rsidRDefault="00E141FE" w:rsidP="0028735E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 xml:space="preserve">Dávkování: 1 kapka na 1 litr vody. </w:t>
      </w:r>
    </w:p>
    <w:p w14:paraId="4DCC06B4" w14:textId="77777777" w:rsidR="0023488D" w:rsidRPr="00BF6C11" w:rsidRDefault="0023488D" w:rsidP="0023488D">
      <w:pPr>
        <w:pStyle w:val="Style4"/>
        <w:shd w:val="clear" w:color="auto" w:fill="auto"/>
        <w:spacing w:after="0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Přípravek se nesmí používat k ošetření ryb, včetně jiker nebo plůdků, sloužících k produkci potravin.</w:t>
      </w:r>
    </w:p>
    <w:p w14:paraId="272A0308" w14:textId="77777777" w:rsidR="0023488D" w:rsidRPr="00BF6C11" w:rsidRDefault="0023488D" w:rsidP="0023488D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 xml:space="preserve">Pouze pro zvířata. </w:t>
      </w:r>
    </w:p>
    <w:p w14:paraId="11C30301" w14:textId="77777777" w:rsidR="00EE7553" w:rsidRDefault="00E141FE" w:rsidP="0023488D">
      <w:pPr>
        <w:pStyle w:val="Style4"/>
        <w:shd w:val="clear" w:color="auto" w:fill="auto"/>
        <w:spacing w:after="0"/>
        <w:rPr>
          <w:rStyle w:val="CharStyle5"/>
          <w:rFonts w:asciiTheme="minorHAnsi" w:hAnsiTheme="minorHAnsi" w:cstheme="minorHAnsi"/>
          <w:color w:val="000000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>Skladujte v temnu při teplotě 15-25°C.</w:t>
      </w:r>
    </w:p>
    <w:p w14:paraId="01570094" w14:textId="77777777" w:rsidR="0023488D" w:rsidRPr="00BF6C11" w:rsidRDefault="0023488D" w:rsidP="0023488D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Odstraňte obal/obsah v souladu s národními předpisy.</w:t>
      </w:r>
    </w:p>
    <w:p w14:paraId="3C860820" w14:textId="77777777" w:rsidR="0023488D" w:rsidRPr="00BF6C11" w:rsidRDefault="0023488D" w:rsidP="0023488D">
      <w:pPr>
        <w:pStyle w:val="Style4"/>
        <w:shd w:val="clear" w:color="auto" w:fill="auto"/>
        <w:spacing w:after="0" w:line="240" w:lineRule="auto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Spotřebujte do 3 let od data výroby:</w:t>
      </w:r>
    </w:p>
    <w:p w14:paraId="7CF29734" w14:textId="77777777" w:rsidR="0023488D" w:rsidRPr="00BF6C11" w:rsidRDefault="0023488D" w:rsidP="0023488D">
      <w:pPr>
        <w:pStyle w:val="Style4"/>
        <w:shd w:val="clear" w:color="auto" w:fill="auto"/>
        <w:spacing w:after="0" w:line="240" w:lineRule="auto"/>
        <w:rPr>
          <w:rStyle w:val="CharStyle5"/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Číslo šarže: </w:t>
      </w:r>
    </w:p>
    <w:p w14:paraId="019F8F18" w14:textId="77777777" w:rsidR="0023488D" w:rsidRPr="00CA2256" w:rsidRDefault="0023488D" w:rsidP="0023488D">
      <w:pPr>
        <w:pStyle w:val="Style4"/>
        <w:shd w:val="clear" w:color="auto" w:fill="auto"/>
        <w:spacing w:after="0"/>
        <w:rPr>
          <w:rFonts w:asciiTheme="minorHAnsi" w:hAnsiTheme="minorHAnsi" w:cstheme="minorHAnsi"/>
        </w:rPr>
      </w:pPr>
    </w:p>
    <w:p w14:paraId="61414018" w14:textId="69600780" w:rsidR="00DA3AA2" w:rsidRPr="00CA2256" w:rsidRDefault="00E141FE" w:rsidP="0023488D">
      <w:pPr>
        <w:pStyle w:val="Style4"/>
        <w:shd w:val="clear" w:color="auto" w:fill="auto"/>
        <w:spacing w:after="0"/>
        <w:rPr>
          <w:rStyle w:val="CharStyle5"/>
          <w:rFonts w:asciiTheme="minorHAnsi" w:hAnsiTheme="minorHAnsi" w:cstheme="minorHAnsi"/>
          <w:color w:val="000000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 xml:space="preserve">Schválen ÚSKVBL </w:t>
      </w:r>
      <w:r w:rsidR="00343B91">
        <w:rPr>
          <w:rStyle w:val="CharStyle5"/>
          <w:rFonts w:asciiTheme="minorHAnsi" w:hAnsiTheme="minorHAnsi" w:cstheme="minorHAnsi"/>
          <w:color w:val="000000"/>
        </w:rPr>
        <w:t>Brno</w:t>
      </w:r>
      <w:r w:rsidRPr="00CA2256">
        <w:rPr>
          <w:rStyle w:val="CharStyle5"/>
          <w:rFonts w:asciiTheme="minorHAnsi" w:hAnsiTheme="minorHAnsi" w:cstheme="minorHAnsi"/>
          <w:color w:val="000000"/>
        </w:rPr>
        <w:t>-</w:t>
      </w:r>
      <w:r w:rsidR="00DA3AA2" w:rsidRPr="00CA2256">
        <w:rPr>
          <w:rStyle w:val="CharStyle5"/>
          <w:rFonts w:asciiTheme="minorHAnsi" w:hAnsiTheme="minorHAnsi" w:cstheme="minorHAnsi"/>
          <w:color w:val="000000"/>
        </w:rPr>
        <w:t>č</w:t>
      </w:r>
      <w:r w:rsidRPr="00CA2256">
        <w:rPr>
          <w:rStyle w:val="CharStyle5"/>
          <w:rFonts w:asciiTheme="minorHAnsi" w:hAnsiTheme="minorHAnsi" w:cstheme="minorHAnsi"/>
          <w:color w:val="000000"/>
        </w:rPr>
        <w:t>.</w:t>
      </w:r>
      <w:r w:rsidR="0023488D">
        <w:rPr>
          <w:rStyle w:val="CharStyle5"/>
          <w:rFonts w:asciiTheme="minorHAnsi" w:hAnsiTheme="minorHAnsi" w:cstheme="minorHAnsi"/>
          <w:color w:val="000000"/>
        </w:rPr>
        <w:t xml:space="preserve"> </w:t>
      </w:r>
      <w:proofErr w:type="spellStart"/>
      <w:r w:rsidR="0023488D">
        <w:rPr>
          <w:rStyle w:val="CharStyle5"/>
          <w:rFonts w:asciiTheme="minorHAnsi" w:hAnsiTheme="minorHAnsi" w:cstheme="minorHAnsi"/>
          <w:color w:val="000000"/>
        </w:rPr>
        <w:t>schv</w:t>
      </w:r>
      <w:proofErr w:type="spellEnd"/>
      <w:r w:rsidR="0023488D">
        <w:rPr>
          <w:rStyle w:val="CharStyle5"/>
          <w:rFonts w:asciiTheme="minorHAnsi" w:hAnsiTheme="minorHAnsi" w:cstheme="minorHAnsi"/>
          <w:color w:val="000000"/>
        </w:rPr>
        <w:t xml:space="preserve">. 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097-01/C </w:t>
      </w:r>
    </w:p>
    <w:p w14:paraId="1F44B14A" w14:textId="77777777" w:rsidR="00DA3AA2" w:rsidRPr="00CA2256" w:rsidRDefault="00DA3AA2" w:rsidP="00CA2256">
      <w:pPr>
        <w:pStyle w:val="Style6"/>
        <w:shd w:val="clear" w:color="auto" w:fill="auto"/>
        <w:tabs>
          <w:tab w:val="left" w:pos="2731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9521749" w14:textId="77777777" w:rsidR="00EE7553" w:rsidRPr="00CA2256" w:rsidRDefault="00E141FE" w:rsidP="0028735E">
      <w:pPr>
        <w:pStyle w:val="Style4"/>
        <w:shd w:val="clear" w:color="auto" w:fill="auto"/>
        <w:spacing w:after="0" w:line="244" w:lineRule="exact"/>
        <w:jc w:val="both"/>
        <w:rPr>
          <w:rFonts w:asciiTheme="minorHAnsi" w:hAnsiTheme="minorHAnsi" w:cstheme="minorHAnsi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>Upozornění:</w:t>
      </w:r>
    </w:p>
    <w:p w14:paraId="4D541639" w14:textId="77777777" w:rsidR="00EE7553" w:rsidRPr="00CA2256" w:rsidRDefault="00E141FE" w:rsidP="0028735E">
      <w:pPr>
        <w:pStyle w:val="Style4"/>
        <w:shd w:val="clear" w:color="auto" w:fill="auto"/>
        <w:spacing w:after="0" w:line="278" w:lineRule="exact"/>
        <w:jc w:val="both"/>
        <w:rPr>
          <w:rFonts w:asciiTheme="minorHAnsi" w:hAnsiTheme="minorHAnsi" w:cstheme="minorHAnsi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>P270 - Při používání tohoto výrobku nejezte, nepijte ani nekuřte.</w:t>
      </w:r>
    </w:p>
    <w:p w14:paraId="2DE56638" w14:textId="77777777" w:rsidR="00EE7553" w:rsidRPr="00CA2256" w:rsidRDefault="00E141FE" w:rsidP="0028735E">
      <w:pPr>
        <w:pStyle w:val="Style4"/>
        <w:shd w:val="clear" w:color="auto" w:fill="auto"/>
        <w:spacing w:after="0" w:line="278" w:lineRule="exact"/>
        <w:jc w:val="both"/>
        <w:rPr>
          <w:rFonts w:asciiTheme="minorHAnsi" w:hAnsiTheme="minorHAnsi" w:cstheme="minorHAnsi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>P262 - Zamezte styku s očima, kůží nebo oděvem.</w:t>
      </w:r>
    </w:p>
    <w:p w14:paraId="548F4031" w14:textId="77777777" w:rsidR="00EE7553" w:rsidRPr="00CA2256" w:rsidRDefault="00E141FE" w:rsidP="0028735E">
      <w:pPr>
        <w:pStyle w:val="Style4"/>
        <w:shd w:val="clear" w:color="auto" w:fill="auto"/>
        <w:spacing w:after="0" w:line="278" w:lineRule="exact"/>
        <w:jc w:val="both"/>
        <w:rPr>
          <w:rFonts w:asciiTheme="minorHAnsi" w:hAnsiTheme="minorHAnsi" w:cstheme="minorHAnsi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>P303+P352 - Při styku s kůží: omyjte velkým množstvím vody a mýdla.</w:t>
      </w:r>
    </w:p>
    <w:p w14:paraId="169E8D71" w14:textId="240CA566" w:rsidR="00EE7553" w:rsidRPr="00CA2256" w:rsidRDefault="00E141FE" w:rsidP="0028735E">
      <w:pPr>
        <w:pStyle w:val="Style4"/>
        <w:shd w:val="clear" w:color="auto" w:fill="auto"/>
        <w:spacing w:line="278" w:lineRule="exact"/>
        <w:jc w:val="both"/>
        <w:rPr>
          <w:rFonts w:asciiTheme="minorHAnsi" w:hAnsiTheme="minorHAnsi" w:cstheme="minorHAnsi"/>
        </w:rPr>
      </w:pPr>
      <w:r w:rsidRPr="00CA2256">
        <w:rPr>
          <w:rStyle w:val="CharStyle10"/>
          <w:rFonts w:asciiTheme="minorHAnsi" w:hAnsiTheme="minorHAnsi" w:cstheme="minorHAnsi"/>
          <w:color w:val="000000"/>
        </w:rPr>
        <w:t>P</w:t>
      </w:r>
      <w:r w:rsidR="00343B91">
        <w:rPr>
          <w:rStyle w:val="CharStyle10"/>
          <w:rFonts w:asciiTheme="minorHAnsi" w:hAnsiTheme="minorHAnsi" w:cstheme="minorHAnsi"/>
          <w:color w:val="000000"/>
        </w:rPr>
        <w:t>1</w:t>
      </w:r>
      <w:r w:rsidRPr="00CA2256">
        <w:rPr>
          <w:rStyle w:val="CharStyle10"/>
          <w:rFonts w:asciiTheme="minorHAnsi" w:hAnsiTheme="minorHAnsi" w:cstheme="minorHAnsi"/>
          <w:color w:val="000000"/>
        </w:rPr>
        <w:t>02-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 Uchovávejte mimo</w:t>
      </w:r>
      <w:r w:rsidR="00DA3AA2" w:rsidRPr="00CA2256">
        <w:rPr>
          <w:rStyle w:val="CharStyle5"/>
          <w:rFonts w:asciiTheme="minorHAnsi" w:hAnsiTheme="minorHAnsi" w:cstheme="minorHAnsi"/>
          <w:color w:val="000000"/>
        </w:rPr>
        <w:t xml:space="preserve"> dohled a</w:t>
      </w:r>
      <w:r w:rsidRPr="00CA2256">
        <w:rPr>
          <w:rStyle w:val="CharStyle5"/>
          <w:rFonts w:asciiTheme="minorHAnsi" w:hAnsiTheme="minorHAnsi" w:cstheme="minorHAnsi"/>
          <w:color w:val="000000"/>
        </w:rPr>
        <w:t xml:space="preserve"> dosah dětí.</w:t>
      </w:r>
    </w:p>
    <w:p w14:paraId="5BA4E245" w14:textId="77777777" w:rsidR="00EE7553" w:rsidRPr="00CA2256" w:rsidRDefault="00E141FE" w:rsidP="0028735E">
      <w:pPr>
        <w:pStyle w:val="Style4"/>
        <w:shd w:val="clear" w:color="auto" w:fill="auto"/>
        <w:spacing w:after="308" w:line="278" w:lineRule="exact"/>
        <w:rPr>
          <w:rFonts w:asciiTheme="minorHAnsi" w:hAnsiTheme="minorHAnsi" w:cstheme="minorHAnsi"/>
        </w:rPr>
      </w:pPr>
      <w:r w:rsidRPr="00CA2256">
        <w:rPr>
          <w:rStyle w:val="CharStyle5"/>
          <w:rFonts w:asciiTheme="minorHAnsi" w:hAnsiTheme="minorHAnsi" w:cstheme="minorHAnsi"/>
          <w:color w:val="000000"/>
        </w:rPr>
        <w:t>Obsah balení - 50 ml postačuje na 650 1 akvarijní vody.</w:t>
      </w:r>
    </w:p>
    <w:p w14:paraId="31D1CF08" w14:textId="77777777" w:rsidR="00DA3AA2" w:rsidRPr="00CA2256" w:rsidRDefault="00DA3AA2" w:rsidP="0028735E">
      <w:pPr>
        <w:pStyle w:val="Style4"/>
        <w:shd w:val="clear" w:color="auto" w:fill="auto"/>
        <w:spacing w:after="0" w:line="244" w:lineRule="exact"/>
        <w:jc w:val="both"/>
        <w:rPr>
          <w:rFonts w:asciiTheme="minorHAnsi" w:hAnsiTheme="minorHAnsi" w:cstheme="minorHAnsi"/>
        </w:rPr>
      </w:pPr>
    </w:p>
    <w:p w14:paraId="59002F7C" w14:textId="5DAE26D5" w:rsidR="0023488D" w:rsidRPr="00BF6C11" w:rsidRDefault="0023488D" w:rsidP="0023488D">
      <w:pPr>
        <w:pStyle w:val="Style4"/>
        <w:shd w:val="clear" w:color="auto" w:fill="auto"/>
        <w:spacing w:line="244" w:lineRule="exact"/>
        <w:jc w:val="both"/>
        <w:rPr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Držitel rozhodnutí o schválení: Ing. Iveta Benešová, Masarykova 68, 257 22 Čerčany</w:t>
      </w:r>
    </w:p>
    <w:p w14:paraId="772A901F" w14:textId="77777777" w:rsidR="0023488D" w:rsidRPr="00BF6C11" w:rsidRDefault="0023488D" w:rsidP="0023488D">
      <w:pPr>
        <w:pStyle w:val="Style4"/>
        <w:shd w:val="clear" w:color="auto" w:fill="auto"/>
        <w:spacing w:line="278" w:lineRule="exact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Výrobce: Ing. Iveta Benešová, Příkrá 489, 257 22 Čerčany</w:t>
      </w:r>
    </w:p>
    <w:p w14:paraId="36E7DA91" w14:textId="77777777" w:rsidR="0023488D" w:rsidRPr="00BF6C11" w:rsidRDefault="0023488D" w:rsidP="0023488D">
      <w:pPr>
        <w:pStyle w:val="Style4"/>
        <w:shd w:val="clear" w:color="auto" w:fill="auto"/>
        <w:spacing w:line="244" w:lineRule="exact"/>
        <w:jc w:val="both"/>
        <w:rPr>
          <w:rStyle w:val="CharStyle5"/>
          <w:rFonts w:asciiTheme="minorHAnsi" w:hAnsiTheme="minorHAnsi" w:cstheme="minorHAnsi"/>
          <w:color w:val="000000"/>
        </w:rPr>
      </w:pPr>
    </w:p>
    <w:bookmarkEnd w:id="0"/>
    <w:p w14:paraId="77B8B654" w14:textId="77777777" w:rsidR="00E141FE" w:rsidRPr="00CA2256" w:rsidRDefault="00E141FE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E141FE" w:rsidRPr="00CA2256" w:rsidSect="005D0C83">
      <w:headerReference w:type="default" r:id="rId6"/>
      <w:pgSz w:w="11962" w:h="1687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097F" w14:textId="77777777" w:rsidR="003310B6" w:rsidRDefault="003310B6" w:rsidP="0028735E">
      <w:r>
        <w:separator/>
      </w:r>
    </w:p>
  </w:endnote>
  <w:endnote w:type="continuationSeparator" w:id="0">
    <w:p w14:paraId="79C58E9E" w14:textId="77777777" w:rsidR="003310B6" w:rsidRDefault="003310B6" w:rsidP="002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AE67" w14:textId="77777777" w:rsidR="003310B6" w:rsidRDefault="003310B6" w:rsidP="0028735E">
      <w:r>
        <w:separator/>
      </w:r>
    </w:p>
  </w:footnote>
  <w:footnote w:type="continuationSeparator" w:id="0">
    <w:p w14:paraId="2BBFC1D5" w14:textId="77777777" w:rsidR="003310B6" w:rsidRDefault="003310B6" w:rsidP="0028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EFC6" w14:textId="77777777" w:rsidR="0028735E" w:rsidRDefault="0028735E" w:rsidP="0028735E">
    <w:pPr>
      <w:rPr>
        <w:b/>
        <w:bCs/>
      </w:rPr>
    </w:pPr>
  </w:p>
  <w:p w14:paraId="196544B1" w14:textId="70A674E8" w:rsidR="0028735E" w:rsidRPr="00EA525D" w:rsidRDefault="0028735E" w:rsidP="0028735E">
    <w:pPr>
      <w:rPr>
        <w:rFonts w:asciiTheme="minorHAnsi" w:hAnsiTheme="minorHAnsi" w:cstheme="minorHAnsi"/>
        <w:bCs/>
        <w:sz w:val="22"/>
        <w:szCs w:val="22"/>
      </w:rPr>
    </w:pPr>
    <w:r w:rsidRPr="00EA525D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70CA2565B09948ACB15CE8A563F55D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CA2256" w:rsidRPr="00EA525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EA525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EA525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A525D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6C67687AA73C428CBB33F76FE3C6744B"/>
        </w:placeholder>
        <w:text/>
      </w:sdtPr>
      <w:sdtEndPr/>
      <w:sdtContent>
        <w:r w:rsidR="00EA525D" w:rsidRPr="00EA525D">
          <w:rPr>
            <w:rFonts w:asciiTheme="minorHAnsi" w:hAnsiTheme="minorHAnsi" w:cstheme="minorHAnsi"/>
            <w:sz w:val="22"/>
            <w:szCs w:val="22"/>
          </w:rPr>
          <w:t>USKVBL/13376/2020/POD</w:t>
        </w:r>
      </w:sdtContent>
    </w:sdt>
    <w:r w:rsidRPr="00EA525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6C67687AA73C428CBB33F76FE3C6744B"/>
        </w:placeholder>
        <w:text/>
      </w:sdtPr>
      <w:sdtEndPr/>
      <w:sdtContent>
        <w:r w:rsidR="00EA525D" w:rsidRPr="00EA525D">
          <w:rPr>
            <w:rFonts w:asciiTheme="minorHAnsi" w:hAnsiTheme="minorHAnsi" w:cstheme="minorHAnsi"/>
            <w:sz w:val="22"/>
            <w:szCs w:val="22"/>
          </w:rPr>
          <w:t xml:space="preserve">USKVBL/3351/2021/REG- </w:t>
        </w:r>
        <w:proofErr w:type="spellStart"/>
        <w:r w:rsidR="00EA525D" w:rsidRPr="00EA525D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EA525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D0BDC96E2CF4B48B3E528BC99F6E881"/>
        </w:placeholder>
        <w:date w:fullDate="2021-03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525D" w:rsidRPr="00EA525D">
          <w:rPr>
            <w:rFonts w:asciiTheme="minorHAnsi" w:hAnsiTheme="minorHAnsi" w:cstheme="minorHAnsi"/>
            <w:bCs/>
            <w:sz w:val="22"/>
            <w:szCs w:val="22"/>
          </w:rPr>
          <w:t>10.3.2021</w:t>
        </w:r>
      </w:sdtContent>
    </w:sdt>
    <w:r w:rsidRPr="00EA525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DDFA56E1F1B54C0EBE7F09C74BE923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EA525D" w:rsidRPr="00EA525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EA525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1356464590"/>
        <w:placeholder>
          <w:docPart w:val="6C67687AA73C428CBB33F76FE3C6744B"/>
        </w:placeholder>
        <w:text/>
      </w:sdtPr>
      <w:sdtEndPr/>
      <w:sdtContent>
        <w:r w:rsidR="00EA525D" w:rsidRPr="00EA525D">
          <w:rPr>
            <w:rFonts w:asciiTheme="minorHAnsi" w:hAnsiTheme="minorHAnsi" w:cstheme="minorHAnsi"/>
            <w:bCs/>
            <w:sz w:val="22"/>
            <w:szCs w:val="22"/>
          </w:rPr>
          <w:t>STOP-HYDRIN</w:t>
        </w:r>
      </w:sdtContent>
    </w:sdt>
  </w:p>
  <w:p w14:paraId="5D08F1E5" w14:textId="77777777" w:rsidR="0028735E" w:rsidRDefault="00287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EE"/>
    <w:rsid w:val="00025821"/>
    <w:rsid w:val="0023488D"/>
    <w:rsid w:val="0028735E"/>
    <w:rsid w:val="002E150D"/>
    <w:rsid w:val="003310B6"/>
    <w:rsid w:val="003430EE"/>
    <w:rsid w:val="00343B91"/>
    <w:rsid w:val="00421F2B"/>
    <w:rsid w:val="0051296C"/>
    <w:rsid w:val="005D0C83"/>
    <w:rsid w:val="006A21DC"/>
    <w:rsid w:val="00726584"/>
    <w:rsid w:val="00780260"/>
    <w:rsid w:val="00896E5F"/>
    <w:rsid w:val="00990CEC"/>
    <w:rsid w:val="00B00369"/>
    <w:rsid w:val="00CA2256"/>
    <w:rsid w:val="00DA3AA2"/>
    <w:rsid w:val="00E141FE"/>
    <w:rsid w:val="00E92244"/>
    <w:rsid w:val="00EA525D"/>
    <w:rsid w:val="00EE7553"/>
    <w:rsid w:val="00F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2B39"/>
  <w14:defaultImageDpi w14:val="0"/>
  <w15:docId w15:val="{D282515C-BF0B-4C65-A155-F85F332D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rFonts w:ascii="Times New Roman" w:hAnsi="Times New Roman" w:cs="Times New Roman"/>
      <w:b/>
      <w:bCs/>
      <w:sz w:val="24"/>
      <w:szCs w:val="24"/>
      <w:u w:val="none"/>
      <w:lang w:val="en-US" w:eastAsia="en-US"/>
    </w:rPr>
  </w:style>
  <w:style w:type="character" w:customStyle="1" w:styleId="CharStyle5">
    <w:name w:val="Char Style 5"/>
    <w:basedOn w:val="Standardnpsmoodstavce"/>
    <w:link w:val="Style4"/>
    <w:uiPriority w:val="99"/>
    <w:rPr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pacing w:val="40"/>
      <w:u w:val="none"/>
    </w:rPr>
  </w:style>
  <w:style w:type="character" w:customStyle="1" w:styleId="CharStyle8">
    <w:name w:val="Char Style 8"/>
    <w:basedOn w:val="CharStyle7"/>
    <w:uiPriority w:val="99"/>
    <w:semiHidden/>
    <w:unhideWhenUsed/>
    <w:rPr>
      <w:b w:val="0"/>
      <w:bCs w:val="0"/>
      <w:spacing w:val="0"/>
      <w:u w:val="none"/>
    </w:rPr>
  </w:style>
  <w:style w:type="character" w:customStyle="1" w:styleId="CharStyle9">
    <w:name w:val="Char Style 9"/>
    <w:basedOn w:val="CharStyle7"/>
    <w:uiPriority w:val="99"/>
    <w:semiHidden/>
    <w:unhideWhenUsed/>
    <w:rPr>
      <w:b/>
      <w:bCs/>
      <w:spacing w:val="0"/>
      <w:u w:val="none"/>
    </w:rPr>
  </w:style>
  <w:style w:type="character" w:customStyle="1" w:styleId="CharStyle10">
    <w:name w:val="Char Style 10"/>
    <w:basedOn w:val="CharStyle5"/>
    <w:uiPriority w:val="99"/>
    <w:semiHidden/>
    <w:unhideWhenUsed/>
    <w:rPr>
      <w:spacing w:val="30"/>
      <w:sz w:val="22"/>
      <w:szCs w:val="22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line="274" w:lineRule="exact"/>
    </w:pPr>
    <w:rPr>
      <w:b/>
      <w:bCs/>
      <w:color w:val="auto"/>
      <w:lang w:val="en-US" w:eastAsia="en-US"/>
    </w:rPr>
  </w:style>
  <w:style w:type="paragraph" w:customStyle="1" w:styleId="Style4">
    <w:name w:val="Style 4"/>
    <w:basedOn w:val="Normln"/>
    <w:link w:val="CharStyle5"/>
    <w:uiPriority w:val="99"/>
    <w:qFormat/>
    <w:pPr>
      <w:shd w:val="clear" w:color="auto" w:fill="FFFFFF"/>
      <w:spacing w:after="280" w:line="274" w:lineRule="exact"/>
    </w:pPr>
    <w:rPr>
      <w:color w:val="auto"/>
      <w:sz w:val="22"/>
      <w:szCs w:val="22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280" w:line="274" w:lineRule="exact"/>
      <w:jc w:val="both"/>
    </w:pPr>
    <w:rPr>
      <w:b/>
      <w:bCs/>
      <w:color w:val="auto"/>
      <w:spacing w:val="40"/>
    </w:rPr>
  </w:style>
  <w:style w:type="paragraph" w:styleId="Zhlav">
    <w:name w:val="header"/>
    <w:basedOn w:val="Normln"/>
    <w:link w:val="ZhlavChar"/>
    <w:uiPriority w:val="99"/>
    <w:unhideWhenUsed/>
    <w:rsid w:val="00287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735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87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35E"/>
    <w:rPr>
      <w:color w:val="000000"/>
    </w:rPr>
  </w:style>
  <w:style w:type="character" w:styleId="Zstupntext">
    <w:name w:val="Placeholder Text"/>
    <w:rsid w:val="0028735E"/>
    <w:rPr>
      <w:color w:val="808080"/>
    </w:rPr>
  </w:style>
  <w:style w:type="character" w:customStyle="1" w:styleId="Styl2">
    <w:name w:val="Styl2"/>
    <w:basedOn w:val="Standardnpsmoodstavce"/>
    <w:uiPriority w:val="1"/>
    <w:rsid w:val="0028735E"/>
    <w:rPr>
      <w:b/>
      <w:bCs w:val="0"/>
    </w:rPr>
  </w:style>
  <w:style w:type="character" w:styleId="Siln">
    <w:name w:val="Strong"/>
    <w:basedOn w:val="Standardnpsmoodstavce"/>
    <w:uiPriority w:val="22"/>
    <w:qFormat/>
    <w:rsid w:val="002873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A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AA2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3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AA2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AA2"/>
    <w:rPr>
      <w:b/>
      <w:bCs/>
      <w:color w:val="000000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23488D"/>
    <w:pPr>
      <w:autoSpaceDE w:val="0"/>
      <w:autoSpaceDN w:val="0"/>
      <w:jc w:val="both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23488D"/>
  </w:style>
  <w:style w:type="paragraph" w:styleId="Revize">
    <w:name w:val="Revision"/>
    <w:hidden/>
    <w:uiPriority w:val="99"/>
    <w:semiHidden/>
    <w:rsid w:val="00F138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CA2565B09948ACB15CE8A563F55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8E6C4-37FC-4921-8089-90AAFD02E957}"/>
      </w:docPartPr>
      <w:docPartBody>
        <w:p w:rsidR="004A107D" w:rsidRDefault="00A37376" w:rsidP="00A37376">
          <w:pPr>
            <w:pStyle w:val="70CA2565B09948ACB15CE8A563F55D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67687AA73C428CBB33F76FE3C67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A95FA-A14A-4233-BA09-C7F148626147}"/>
      </w:docPartPr>
      <w:docPartBody>
        <w:p w:rsidR="004A107D" w:rsidRDefault="00A37376" w:rsidP="00A37376">
          <w:pPr>
            <w:pStyle w:val="6C67687AA73C428CBB33F76FE3C674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0BDC96E2CF4B48B3E528BC99F6E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E098A-17B1-47AE-9D74-82F992230691}"/>
      </w:docPartPr>
      <w:docPartBody>
        <w:p w:rsidR="004A107D" w:rsidRDefault="00A37376" w:rsidP="00A37376">
          <w:pPr>
            <w:pStyle w:val="6D0BDC96E2CF4B48B3E528BC99F6E8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FA56E1F1B54C0EBE7F09C74BE92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15966-03ED-4800-BC0D-8ADB6C1D86C4}"/>
      </w:docPartPr>
      <w:docPartBody>
        <w:p w:rsidR="004A107D" w:rsidRDefault="00A37376" w:rsidP="00A37376">
          <w:pPr>
            <w:pStyle w:val="DDFA56E1F1B54C0EBE7F09C74BE9237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6"/>
    <w:rsid w:val="004A107D"/>
    <w:rsid w:val="0053652C"/>
    <w:rsid w:val="00A37376"/>
    <w:rsid w:val="00BE314B"/>
    <w:rsid w:val="00BF02F8"/>
    <w:rsid w:val="00C06ACC"/>
    <w:rsid w:val="00D32E83"/>
    <w:rsid w:val="00DA0107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37376"/>
    <w:rPr>
      <w:color w:val="808080"/>
    </w:rPr>
  </w:style>
  <w:style w:type="paragraph" w:customStyle="1" w:styleId="70CA2565B09948ACB15CE8A563F55D7D">
    <w:name w:val="70CA2565B09948ACB15CE8A563F55D7D"/>
    <w:rsid w:val="00A37376"/>
  </w:style>
  <w:style w:type="paragraph" w:customStyle="1" w:styleId="6C67687AA73C428CBB33F76FE3C6744B">
    <w:name w:val="6C67687AA73C428CBB33F76FE3C6744B"/>
    <w:rsid w:val="00A37376"/>
  </w:style>
  <w:style w:type="paragraph" w:customStyle="1" w:styleId="6D0BDC96E2CF4B48B3E528BC99F6E881">
    <w:name w:val="6D0BDC96E2CF4B48B3E528BC99F6E881"/>
    <w:rsid w:val="00A37376"/>
  </w:style>
  <w:style w:type="paragraph" w:customStyle="1" w:styleId="DDFA56E1F1B54C0EBE7F09C74BE9237E">
    <w:name w:val="DDFA56E1F1B54C0EBE7F09C74BE9237E"/>
    <w:rsid w:val="00A37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13</cp:revision>
  <dcterms:created xsi:type="dcterms:W3CDTF">2021-01-27T12:02:00Z</dcterms:created>
  <dcterms:modified xsi:type="dcterms:W3CDTF">2021-03-11T11:16:00Z</dcterms:modified>
</cp:coreProperties>
</file>