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29F12" w14:textId="77777777" w:rsidR="008A42CF" w:rsidRPr="00474C50" w:rsidRDefault="008A42CF" w:rsidP="008A42CF">
      <w:pPr>
        <w:tabs>
          <w:tab w:val="clear" w:pos="567"/>
        </w:tabs>
        <w:spacing w:line="240" w:lineRule="auto"/>
        <w:rPr>
          <w:szCs w:val="22"/>
        </w:rPr>
      </w:pPr>
    </w:p>
    <w:p w14:paraId="45FD51DA" w14:textId="77777777" w:rsidR="008A42CF" w:rsidRPr="00474C50" w:rsidRDefault="008A42CF" w:rsidP="008A42CF">
      <w:pPr>
        <w:tabs>
          <w:tab w:val="clear" w:pos="567"/>
        </w:tabs>
        <w:spacing w:line="240" w:lineRule="auto"/>
        <w:rPr>
          <w:szCs w:val="22"/>
        </w:rPr>
      </w:pPr>
    </w:p>
    <w:p w14:paraId="2239E9A5" w14:textId="77777777" w:rsidR="008A42CF" w:rsidRPr="00474C50" w:rsidRDefault="008A42CF" w:rsidP="008A42CF">
      <w:pPr>
        <w:tabs>
          <w:tab w:val="clear" w:pos="567"/>
        </w:tabs>
        <w:spacing w:line="240" w:lineRule="auto"/>
        <w:rPr>
          <w:szCs w:val="22"/>
        </w:rPr>
      </w:pPr>
    </w:p>
    <w:p w14:paraId="22C5236E" w14:textId="77777777" w:rsidR="008A42CF" w:rsidRPr="00474C50" w:rsidRDefault="008A42CF" w:rsidP="008A42CF">
      <w:pPr>
        <w:tabs>
          <w:tab w:val="clear" w:pos="567"/>
        </w:tabs>
        <w:spacing w:line="240" w:lineRule="auto"/>
        <w:rPr>
          <w:szCs w:val="22"/>
        </w:rPr>
      </w:pPr>
    </w:p>
    <w:p w14:paraId="7FECE72F" w14:textId="77777777" w:rsidR="008A42CF" w:rsidRPr="00474C50" w:rsidRDefault="008A42CF" w:rsidP="008A42CF">
      <w:pPr>
        <w:tabs>
          <w:tab w:val="clear" w:pos="567"/>
        </w:tabs>
        <w:spacing w:line="240" w:lineRule="auto"/>
        <w:rPr>
          <w:szCs w:val="22"/>
        </w:rPr>
      </w:pPr>
    </w:p>
    <w:p w14:paraId="3E6DE711" w14:textId="77777777" w:rsidR="008A42CF" w:rsidRPr="00474C50" w:rsidRDefault="008A42CF" w:rsidP="008A42CF">
      <w:pPr>
        <w:tabs>
          <w:tab w:val="clear" w:pos="567"/>
        </w:tabs>
        <w:spacing w:line="240" w:lineRule="auto"/>
        <w:rPr>
          <w:szCs w:val="22"/>
        </w:rPr>
      </w:pPr>
    </w:p>
    <w:p w14:paraId="19464DB8" w14:textId="77777777" w:rsidR="008A42CF" w:rsidRPr="00474C50" w:rsidRDefault="008A42CF" w:rsidP="008A42CF">
      <w:pPr>
        <w:tabs>
          <w:tab w:val="clear" w:pos="567"/>
        </w:tabs>
        <w:spacing w:line="240" w:lineRule="auto"/>
        <w:rPr>
          <w:szCs w:val="22"/>
        </w:rPr>
      </w:pPr>
    </w:p>
    <w:p w14:paraId="39205DD1" w14:textId="77777777" w:rsidR="008A42CF" w:rsidRPr="00474C50" w:rsidRDefault="008A42CF" w:rsidP="008A42CF">
      <w:pPr>
        <w:tabs>
          <w:tab w:val="clear" w:pos="567"/>
        </w:tabs>
        <w:spacing w:line="240" w:lineRule="auto"/>
        <w:rPr>
          <w:szCs w:val="22"/>
        </w:rPr>
      </w:pPr>
    </w:p>
    <w:p w14:paraId="29BBE9D4" w14:textId="77777777" w:rsidR="008A42CF" w:rsidRPr="00474C50" w:rsidRDefault="008A42CF" w:rsidP="008A42CF">
      <w:pPr>
        <w:tabs>
          <w:tab w:val="clear" w:pos="567"/>
        </w:tabs>
        <w:spacing w:line="240" w:lineRule="auto"/>
        <w:rPr>
          <w:szCs w:val="22"/>
        </w:rPr>
      </w:pPr>
    </w:p>
    <w:p w14:paraId="290627C2" w14:textId="77777777" w:rsidR="008A42CF" w:rsidRPr="00474C50" w:rsidRDefault="008A42CF" w:rsidP="008A42CF">
      <w:pPr>
        <w:tabs>
          <w:tab w:val="clear" w:pos="567"/>
        </w:tabs>
        <w:spacing w:line="240" w:lineRule="auto"/>
        <w:rPr>
          <w:szCs w:val="22"/>
        </w:rPr>
      </w:pPr>
    </w:p>
    <w:p w14:paraId="6C300ABA" w14:textId="77777777" w:rsidR="008A42CF" w:rsidRPr="00474C50" w:rsidRDefault="008A42CF" w:rsidP="008A42CF">
      <w:pPr>
        <w:tabs>
          <w:tab w:val="clear" w:pos="567"/>
        </w:tabs>
        <w:spacing w:line="240" w:lineRule="auto"/>
        <w:rPr>
          <w:szCs w:val="22"/>
        </w:rPr>
      </w:pPr>
    </w:p>
    <w:p w14:paraId="0A1865D4" w14:textId="77777777" w:rsidR="008A42CF" w:rsidRPr="00474C50" w:rsidRDefault="008A42CF" w:rsidP="008A42CF">
      <w:pPr>
        <w:tabs>
          <w:tab w:val="clear" w:pos="567"/>
        </w:tabs>
        <w:spacing w:line="240" w:lineRule="auto"/>
        <w:rPr>
          <w:szCs w:val="22"/>
        </w:rPr>
      </w:pPr>
    </w:p>
    <w:p w14:paraId="65072AFD" w14:textId="77777777" w:rsidR="008A42CF" w:rsidRPr="00474C50" w:rsidRDefault="008A42CF" w:rsidP="008A42CF">
      <w:pPr>
        <w:tabs>
          <w:tab w:val="clear" w:pos="567"/>
        </w:tabs>
        <w:spacing w:line="240" w:lineRule="auto"/>
        <w:rPr>
          <w:szCs w:val="22"/>
        </w:rPr>
      </w:pPr>
    </w:p>
    <w:p w14:paraId="5F0915DB" w14:textId="77777777" w:rsidR="008A42CF" w:rsidRPr="00474C50" w:rsidRDefault="008A42CF" w:rsidP="008A42CF">
      <w:pPr>
        <w:tabs>
          <w:tab w:val="clear" w:pos="567"/>
        </w:tabs>
        <w:spacing w:line="240" w:lineRule="auto"/>
        <w:rPr>
          <w:szCs w:val="22"/>
        </w:rPr>
      </w:pPr>
    </w:p>
    <w:p w14:paraId="7A986C9D" w14:textId="77777777" w:rsidR="008A42CF" w:rsidRPr="00474C50" w:rsidRDefault="008A42CF" w:rsidP="008A42CF">
      <w:pPr>
        <w:tabs>
          <w:tab w:val="clear" w:pos="567"/>
        </w:tabs>
        <w:spacing w:line="240" w:lineRule="auto"/>
        <w:rPr>
          <w:szCs w:val="22"/>
        </w:rPr>
      </w:pPr>
    </w:p>
    <w:p w14:paraId="448BBF1E" w14:textId="77777777" w:rsidR="008A42CF" w:rsidRPr="00474C50" w:rsidRDefault="008A42CF" w:rsidP="008A42CF">
      <w:pPr>
        <w:tabs>
          <w:tab w:val="clear" w:pos="567"/>
        </w:tabs>
        <w:spacing w:line="240" w:lineRule="auto"/>
        <w:rPr>
          <w:szCs w:val="22"/>
        </w:rPr>
      </w:pPr>
    </w:p>
    <w:p w14:paraId="402FB3F2" w14:textId="77777777" w:rsidR="008A42CF" w:rsidRPr="00474C50" w:rsidRDefault="008A42CF" w:rsidP="008A42CF">
      <w:pPr>
        <w:tabs>
          <w:tab w:val="clear" w:pos="567"/>
        </w:tabs>
        <w:spacing w:line="240" w:lineRule="auto"/>
        <w:rPr>
          <w:szCs w:val="22"/>
        </w:rPr>
      </w:pPr>
    </w:p>
    <w:p w14:paraId="011720C9" w14:textId="77777777" w:rsidR="008A42CF" w:rsidRPr="00474C50" w:rsidRDefault="008A42CF" w:rsidP="008A42CF">
      <w:pPr>
        <w:tabs>
          <w:tab w:val="clear" w:pos="567"/>
        </w:tabs>
        <w:spacing w:line="240" w:lineRule="auto"/>
        <w:rPr>
          <w:szCs w:val="22"/>
        </w:rPr>
      </w:pPr>
    </w:p>
    <w:p w14:paraId="6F5178A3" w14:textId="77777777" w:rsidR="008A42CF" w:rsidRPr="00474C50" w:rsidRDefault="008A42CF" w:rsidP="008A42CF">
      <w:pPr>
        <w:tabs>
          <w:tab w:val="clear" w:pos="567"/>
        </w:tabs>
        <w:spacing w:line="240" w:lineRule="auto"/>
        <w:rPr>
          <w:szCs w:val="22"/>
        </w:rPr>
      </w:pPr>
    </w:p>
    <w:p w14:paraId="238DF935" w14:textId="77777777" w:rsidR="008A42CF" w:rsidRPr="00474C50" w:rsidRDefault="008A42CF" w:rsidP="008A42CF">
      <w:pPr>
        <w:tabs>
          <w:tab w:val="clear" w:pos="567"/>
        </w:tabs>
        <w:spacing w:line="240" w:lineRule="auto"/>
        <w:rPr>
          <w:szCs w:val="22"/>
        </w:rPr>
      </w:pPr>
    </w:p>
    <w:p w14:paraId="189E2C2A" w14:textId="77777777" w:rsidR="008A42CF" w:rsidRPr="00474C50" w:rsidRDefault="008A42CF" w:rsidP="008A42CF">
      <w:pPr>
        <w:tabs>
          <w:tab w:val="clear" w:pos="567"/>
        </w:tabs>
        <w:spacing w:line="240" w:lineRule="auto"/>
        <w:rPr>
          <w:szCs w:val="22"/>
        </w:rPr>
      </w:pPr>
    </w:p>
    <w:p w14:paraId="07110CCC" w14:textId="77777777" w:rsidR="008A42CF" w:rsidRPr="00474C50" w:rsidRDefault="008A42CF" w:rsidP="008A42CF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rPr>
          <w:b/>
        </w:rPr>
        <w:t>B. PŘÍBALOVÁ INFORMACE</w:t>
      </w:r>
    </w:p>
    <w:p w14:paraId="342490CD" w14:textId="77777777" w:rsidR="008A42CF" w:rsidRPr="00474C50" w:rsidRDefault="008A42CF" w:rsidP="008A42CF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br w:type="page"/>
      </w:r>
      <w:r>
        <w:rPr>
          <w:b/>
        </w:rPr>
        <w:lastRenderedPageBreak/>
        <w:t>PŘÍBALOVÁ INFORMACE:</w:t>
      </w:r>
    </w:p>
    <w:p w14:paraId="79D3E621" w14:textId="011ABF6C" w:rsidR="008A42CF" w:rsidRPr="00994511" w:rsidRDefault="008A42CF" w:rsidP="008A42CF">
      <w:pPr>
        <w:tabs>
          <w:tab w:val="clear" w:pos="567"/>
        </w:tabs>
        <w:spacing w:line="240" w:lineRule="auto"/>
        <w:jc w:val="center"/>
        <w:rPr>
          <w:szCs w:val="22"/>
        </w:rPr>
      </w:pPr>
    </w:p>
    <w:p w14:paraId="51308223" w14:textId="77777777" w:rsidR="008A42CF" w:rsidRPr="00474C50" w:rsidRDefault="008A42CF" w:rsidP="008A42CF">
      <w:pPr>
        <w:tabs>
          <w:tab w:val="clear" w:pos="567"/>
        </w:tabs>
        <w:spacing w:line="240" w:lineRule="auto"/>
        <w:rPr>
          <w:szCs w:val="22"/>
        </w:rPr>
      </w:pPr>
    </w:p>
    <w:p w14:paraId="4CFD662F" w14:textId="5A385FAE" w:rsidR="008A42CF" w:rsidRPr="00474C50" w:rsidRDefault="008A42CF" w:rsidP="008A42CF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8A42CF">
        <w:rPr>
          <w:b/>
          <w:highlight w:val="lightGray"/>
        </w:rPr>
        <w:t>1.</w:t>
      </w:r>
      <w:r>
        <w:rPr>
          <w:b/>
        </w:rPr>
        <w:tab/>
      </w:r>
      <w:r w:rsidR="00CE1A95" w:rsidRPr="00CE1A95">
        <w:rPr>
          <w:b/>
        </w:rPr>
        <w:t>Název veterinárního léčivého přípravku</w:t>
      </w:r>
    </w:p>
    <w:p w14:paraId="30460160" w14:textId="3B35E68B" w:rsidR="008A42CF" w:rsidRDefault="008A42CF" w:rsidP="008A42CF">
      <w:pPr>
        <w:tabs>
          <w:tab w:val="clear" w:pos="567"/>
        </w:tabs>
        <w:spacing w:line="240" w:lineRule="auto"/>
        <w:rPr>
          <w:szCs w:val="22"/>
        </w:rPr>
      </w:pPr>
    </w:p>
    <w:p w14:paraId="1DDA3A51" w14:textId="3FBB7BBD" w:rsidR="00CE1A95" w:rsidRPr="00474C50" w:rsidRDefault="00CE1A95" w:rsidP="008A42CF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Danilon</w:t>
      </w:r>
      <w:proofErr w:type="spellEnd"/>
      <w:r>
        <w:t xml:space="preserve"> </w:t>
      </w:r>
      <w:proofErr w:type="spellStart"/>
      <w:r>
        <w:t>Equidos</w:t>
      </w:r>
      <w:proofErr w:type="spellEnd"/>
      <w:r>
        <w:t xml:space="preserve"> NF 1,5 g/sáček granule v sáčku pro koně a poníky</w:t>
      </w:r>
    </w:p>
    <w:p w14:paraId="140AD6C7" w14:textId="77777777" w:rsidR="008A42CF" w:rsidRPr="008A42CF" w:rsidRDefault="008A42CF" w:rsidP="008A42CF">
      <w:pPr>
        <w:tabs>
          <w:tab w:val="clear" w:pos="567"/>
        </w:tabs>
        <w:spacing w:line="240" w:lineRule="auto"/>
        <w:rPr>
          <w:b/>
          <w:bCs/>
          <w:sz w:val="19"/>
          <w:szCs w:val="19"/>
          <w:lang w:eastAsia="es-ES"/>
        </w:rPr>
      </w:pPr>
    </w:p>
    <w:p w14:paraId="23A32941" w14:textId="2D80DF26" w:rsidR="008A42CF" w:rsidRPr="00474C50" w:rsidRDefault="008A42CF" w:rsidP="0002084D">
      <w:pPr>
        <w:tabs>
          <w:tab w:val="clear" w:pos="567"/>
        </w:tabs>
        <w:spacing w:line="240" w:lineRule="auto"/>
        <w:rPr>
          <w:b/>
          <w:szCs w:val="22"/>
        </w:rPr>
      </w:pPr>
      <w:r w:rsidRPr="008A42CF">
        <w:rPr>
          <w:b/>
          <w:highlight w:val="lightGray"/>
        </w:rPr>
        <w:t>2.</w:t>
      </w:r>
      <w:r>
        <w:rPr>
          <w:b/>
        </w:rPr>
        <w:tab/>
      </w:r>
      <w:r w:rsidR="0002084D" w:rsidRPr="0002084D">
        <w:rPr>
          <w:b/>
        </w:rPr>
        <w:t>Složení</w:t>
      </w:r>
    </w:p>
    <w:p w14:paraId="45726347" w14:textId="77777777" w:rsidR="008A42CF" w:rsidRDefault="008A42CF" w:rsidP="008A42CF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0576B44" w14:textId="43FD825B" w:rsidR="008A42CF" w:rsidRPr="00821F54" w:rsidRDefault="0002084D" w:rsidP="008A42CF">
      <w:pPr>
        <w:tabs>
          <w:tab w:val="left" w:pos="540"/>
        </w:tabs>
        <w:ind w:left="540" w:right="-33" w:hanging="540"/>
        <w:jc w:val="both"/>
        <w:outlineLvl w:val="0"/>
        <w:rPr>
          <w:color w:val="000000"/>
          <w:spacing w:val="-2"/>
          <w:szCs w:val="22"/>
        </w:rPr>
      </w:pPr>
      <w:r>
        <w:rPr>
          <w:color w:val="000000"/>
        </w:rPr>
        <w:t xml:space="preserve">Jeden </w:t>
      </w:r>
      <w:proofErr w:type="gramStart"/>
      <w:r w:rsidR="008A42CF">
        <w:rPr>
          <w:color w:val="000000"/>
        </w:rPr>
        <w:t>3g</w:t>
      </w:r>
      <w:proofErr w:type="gramEnd"/>
      <w:r w:rsidR="008A42CF">
        <w:rPr>
          <w:color w:val="000000"/>
        </w:rPr>
        <w:t xml:space="preserve"> sáček obsahuje</w:t>
      </w:r>
    </w:p>
    <w:p w14:paraId="44BAECB0" w14:textId="77777777" w:rsidR="008A42CF" w:rsidRPr="00821F54" w:rsidRDefault="008A42CF" w:rsidP="008A42CF">
      <w:pPr>
        <w:tabs>
          <w:tab w:val="left" w:pos="540"/>
        </w:tabs>
        <w:ind w:left="540" w:right="-33" w:hanging="540"/>
        <w:jc w:val="both"/>
        <w:rPr>
          <w:color w:val="000000"/>
          <w:spacing w:val="-2"/>
          <w:szCs w:val="22"/>
        </w:rPr>
      </w:pPr>
    </w:p>
    <w:p w14:paraId="521705BC" w14:textId="77777777" w:rsidR="008A42CF" w:rsidRDefault="008A42CF" w:rsidP="008A42CF">
      <w:pPr>
        <w:tabs>
          <w:tab w:val="left" w:pos="540"/>
        </w:tabs>
        <w:ind w:right="-33"/>
        <w:jc w:val="both"/>
        <w:rPr>
          <w:b/>
          <w:color w:val="000000"/>
          <w:spacing w:val="-2"/>
          <w:szCs w:val="22"/>
        </w:rPr>
      </w:pPr>
      <w:r>
        <w:rPr>
          <w:b/>
          <w:color w:val="000000"/>
        </w:rPr>
        <w:t>Léčivá látka</w:t>
      </w:r>
    </w:p>
    <w:p w14:paraId="405E8BD5" w14:textId="6B38875B" w:rsidR="008A42CF" w:rsidRDefault="008A42CF" w:rsidP="008A42CF">
      <w:pPr>
        <w:tabs>
          <w:tab w:val="clear" w:pos="567"/>
          <w:tab w:val="left" w:pos="3402"/>
          <w:tab w:val="right" w:pos="5580"/>
        </w:tabs>
        <w:ind w:right="-33"/>
        <w:jc w:val="both"/>
        <w:rPr>
          <w:color w:val="000000"/>
          <w:spacing w:val="-2"/>
          <w:szCs w:val="22"/>
        </w:rPr>
      </w:pPr>
      <w:proofErr w:type="spellStart"/>
      <w:proofErr w:type="gramStart"/>
      <w:r>
        <w:rPr>
          <w:color w:val="000000"/>
        </w:rPr>
        <w:t>Suxibuzonum</w:t>
      </w:r>
      <w:proofErr w:type="spellEnd"/>
      <w:r w:rsidR="0002084D">
        <w:rPr>
          <w:color w:val="000000"/>
        </w:rPr>
        <w:t xml:space="preserve">  </w:t>
      </w:r>
      <w:r>
        <w:rPr>
          <w:color w:val="000000"/>
        </w:rPr>
        <w:t>1</w:t>
      </w:r>
      <w:proofErr w:type="gramEnd"/>
      <w:r>
        <w:rPr>
          <w:color w:val="000000"/>
        </w:rPr>
        <w:t>,5 g (ekvivalent 1,59 g mikroenkapsulovaného suxibuzonum)</w:t>
      </w:r>
      <w:r>
        <w:rPr>
          <w:color w:val="000000"/>
        </w:rPr>
        <w:tab/>
      </w:r>
    </w:p>
    <w:p w14:paraId="06273BAE" w14:textId="77777777" w:rsidR="008A42CF" w:rsidRDefault="008A42CF" w:rsidP="008A42CF"/>
    <w:p w14:paraId="2A2938C3" w14:textId="72AD8BA4" w:rsidR="008A42CF" w:rsidRDefault="008A42CF" w:rsidP="008A42CF">
      <w:pPr>
        <w:rPr>
          <w:b/>
          <w:spacing w:val="-2"/>
          <w:szCs w:val="22"/>
        </w:rPr>
      </w:pPr>
      <w:r>
        <w:rPr>
          <w:b/>
        </w:rPr>
        <w:t xml:space="preserve">Pomocná látka: </w:t>
      </w:r>
    </w:p>
    <w:p w14:paraId="0A734D50" w14:textId="77777777" w:rsidR="008A42CF" w:rsidRDefault="008A42CF" w:rsidP="008A42CF">
      <w:pPr>
        <w:pStyle w:val="titre"/>
        <w:tabs>
          <w:tab w:val="left" w:pos="540"/>
          <w:tab w:val="left" w:pos="567"/>
          <w:tab w:val="left" w:pos="3402"/>
        </w:tabs>
        <w:ind w:right="57"/>
        <w:jc w:val="both"/>
        <w:rPr>
          <w:rFonts w:ascii="Times New Roman" w:hAnsi="Times New Roman"/>
          <w:b w:val="0"/>
          <w:noProof w:val="0"/>
          <w:color w:val="000000"/>
          <w:spacing w:val="-2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</w:rPr>
        <w:t>Tartrazin (E-102)</w:t>
      </w:r>
      <w:r>
        <w:rPr>
          <w:rFonts w:ascii="Times New Roman" w:hAnsi="Times New Roman"/>
          <w:b w:val="0"/>
          <w:color w:val="000000"/>
          <w:sz w:val="22"/>
        </w:rPr>
        <w:tab/>
        <w:t>0,37 mg</w:t>
      </w:r>
    </w:p>
    <w:p w14:paraId="04699995" w14:textId="77777777" w:rsidR="008A42CF" w:rsidRDefault="008A42CF" w:rsidP="008A42CF">
      <w:pPr>
        <w:tabs>
          <w:tab w:val="clear" w:pos="567"/>
        </w:tabs>
        <w:spacing w:line="240" w:lineRule="auto"/>
        <w:rPr>
          <w:szCs w:val="22"/>
        </w:rPr>
      </w:pPr>
    </w:p>
    <w:p w14:paraId="6235A059" w14:textId="4CFF12A5" w:rsidR="008A42CF" w:rsidRDefault="008A42CF" w:rsidP="008A42CF">
      <w:pPr>
        <w:tabs>
          <w:tab w:val="clear" w:pos="567"/>
        </w:tabs>
        <w:spacing w:line="240" w:lineRule="auto"/>
      </w:pPr>
      <w:r>
        <w:t>Žluté granule</w:t>
      </w:r>
    </w:p>
    <w:p w14:paraId="707B2A11" w14:textId="4009BE1E" w:rsidR="0002084D" w:rsidRDefault="0002084D" w:rsidP="008A42CF">
      <w:pPr>
        <w:tabs>
          <w:tab w:val="clear" w:pos="567"/>
        </w:tabs>
        <w:spacing w:line="240" w:lineRule="auto"/>
        <w:rPr>
          <w:szCs w:val="22"/>
        </w:rPr>
      </w:pPr>
    </w:p>
    <w:p w14:paraId="5A26E473" w14:textId="77777777" w:rsidR="008B311F" w:rsidRDefault="008B311F" w:rsidP="008A42CF">
      <w:pPr>
        <w:tabs>
          <w:tab w:val="clear" w:pos="567"/>
        </w:tabs>
        <w:spacing w:line="240" w:lineRule="auto"/>
        <w:rPr>
          <w:szCs w:val="22"/>
        </w:rPr>
      </w:pPr>
    </w:p>
    <w:p w14:paraId="430590CA" w14:textId="77777777" w:rsidR="0002084D" w:rsidRPr="00B41D57" w:rsidRDefault="0002084D" w:rsidP="0002084D">
      <w:pPr>
        <w:pStyle w:val="Style1"/>
      </w:pPr>
      <w:r w:rsidRPr="0002084D">
        <w:rPr>
          <w:highlight w:val="lightGray"/>
        </w:rPr>
        <w:t>3.</w:t>
      </w:r>
      <w:r w:rsidRPr="00B41D57">
        <w:tab/>
        <w:t>Cílové druhy zvířat</w:t>
      </w:r>
    </w:p>
    <w:p w14:paraId="50CF6D1F" w14:textId="77777777" w:rsidR="0002084D" w:rsidRPr="001859AC" w:rsidRDefault="0002084D" w:rsidP="008A42CF">
      <w:pPr>
        <w:tabs>
          <w:tab w:val="clear" w:pos="567"/>
        </w:tabs>
        <w:spacing w:line="240" w:lineRule="auto"/>
        <w:rPr>
          <w:szCs w:val="22"/>
        </w:rPr>
      </w:pPr>
    </w:p>
    <w:p w14:paraId="4B4F762A" w14:textId="1BB2C03D" w:rsidR="0002084D" w:rsidRDefault="0002084D" w:rsidP="0002084D">
      <w:pPr>
        <w:tabs>
          <w:tab w:val="clear" w:pos="567"/>
        </w:tabs>
        <w:spacing w:line="240" w:lineRule="auto"/>
      </w:pPr>
      <w:r>
        <w:t>Koně (nepotravinoví) a poníci (nepotravinoví)</w:t>
      </w:r>
    </w:p>
    <w:p w14:paraId="3E557184" w14:textId="77777777" w:rsidR="008A42CF" w:rsidRDefault="008A42CF" w:rsidP="008A42CF">
      <w:pPr>
        <w:tabs>
          <w:tab w:val="clear" w:pos="567"/>
        </w:tabs>
        <w:spacing w:line="240" w:lineRule="auto"/>
        <w:rPr>
          <w:szCs w:val="22"/>
        </w:rPr>
      </w:pPr>
    </w:p>
    <w:p w14:paraId="0DADE857" w14:textId="77777777" w:rsidR="008B311F" w:rsidRPr="00474C50" w:rsidRDefault="008B311F" w:rsidP="008A42CF">
      <w:pPr>
        <w:tabs>
          <w:tab w:val="clear" w:pos="567"/>
        </w:tabs>
        <w:spacing w:line="240" w:lineRule="auto"/>
        <w:rPr>
          <w:szCs w:val="22"/>
        </w:rPr>
      </w:pPr>
    </w:p>
    <w:p w14:paraId="6EF0A01B" w14:textId="06D30DD7" w:rsidR="008A42CF" w:rsidRPr="00474C50" w:rsidRDefault="008A42CF" w:rsidP="00380AFC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8A42CF">
        <w:rPr>
          <w:b/>
          <w:highlight w:val="lightGray"/>
        </w:rPr>
        <w:t>4.</w:t>
      </w:r>
      <w:r>
        <w:rPr>
          <w:b/>
        </w:rPr>
        <w:tab/>
        <w:t>I</w:t>
      </w:r>
      <w:r w:rsidR="0002084D">
        <w:rPr>
          <w:b/>
        </w:rPr>
        <w:t>ndikace pro použití</w:t>
      </w:r>
    </w:p>
    <w:p w14:paraId="203B0CC5" w14:textId="77777777" w:rsidR="008A42CF" w:rsidRDefault="008A42CF" w:rsidP="00380AF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6596D8" w14:textId="77777777" w:rsidR="008A42CF" w:rsidRDefault="008A42CF" w:rsidP="00380AFC">
      <w:pPr>
        <w:tabs>
          <w:tab w:val="clear" w:pos="567"/>
        </w:tabs>
        <w:spacing w:line="240" w:lineRule="auto"/>
        <w:jc w:val="both"/>
      </w:pPr>
      <w:r>
        <w:t xml:space="preserve">Podpůrná léčba bolesti a zánětu mírné intenzity spojených s muskuloskeletálními poruchami u koní, např. </w:t>
      </w:r>
      <w:r w:rsidRPr="00FC40EC">
        <w:t>s osteoartritickými stavy, burzitidou, laminitidou a zánětem měkkých tkání.</w:t>
      </w:r>
    </w:p>
    <w:p w14:paraId="18589591" w14:textId="77777777" w:rsidR="008A42CF" w:rsidRDefault="008A42CF" w:rsidP="00380AF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EB74A66" w14:textId="77777777" w:rsidR="008B311F" w:rsidRPr="00474C50" w:rsidRDefault="008B311F" w:rsidP="00380AF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96E9EE4" w14:textId="69C69CF0" w:rsidR="008A42CF" w:rsidRPr="00474C50" w:rsidRDefault="008A42CF" w:rsidP="00380AFC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8A42CF">
        <w:rPr>
          <w:b/>
          <w:highlight w:val="lightGray"/>
        </w:rPr>
        <w:t>5.</w:t>
      </w:r>
      <w:r>
        <w:rPr>
          <w:b/>
        </w:rPr>
        <w:tab/>
        <w:t>K</w:t>
      </w:r>
      <w:r w:rsidR="0002084D">
        <w:rPr>
          <w:b/>
        </w:rPr>
        <w:t>ontraindikace</w:t>
      </w:r>
    </w:p>
    <w:p w14:paraId="43D241AE" w14:textId="77777777" w:rsidR="008A42CF" w:rsidRDefault="008A42CF" w:rsidP="00380AF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42E9A88" w14:textId="037F86FF" w:rsidR="008A42CF" w:rsidRPr="00821F54" w:rsidRDefault="008A42CF" w:rsidP="00380AF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C40EC">
        <w:t>Nepoužívat v případě přecitlivělosti na léčivou nebo na některou z pomocných látek.</w:t>
      </w:r>
    </w:p>
    <w:p w14:paraId="610A92A6" w14:textId="77777777" w:rsidR="00611976" w:rsidRDefault="00611976" w:rsidP="00380AFC">
      <w:pPr>
        <w:tabs>
          <w:tab w:val="clear" w:pos="567"/>
        </w:tabs>
        <w:spacing w:line="240" w:lineRule="auto"/>
        <w:jc w:val="both"/>
      </w:pPr>
    </w:p>
    <w:p w14:paraId="3AEB49F2" w14:textId="190E9F86" w:rsidR="008A42CF" w:rsidRPr="00821F54" w:rsidRDefault="008A42CF" w:rsidP="00380AF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C40EC">
        <w:t xml:space="preserve">Nepoužívat u zvířat </w:t>
      </w:r>
      <w:r>
        <w:t>s gastrointestinálními poruchami, zejména pokud existuje možnost gastrointestinálních vředů nebo krvácení, aby nedošlo k zhoršení stavu.</w:t>
      </w:r>
    </w:p>
    <w:p w14:paraId="6F808A2D" w14:textId="77777777" w:rsidR="008A42CF" w:rsidRPr="00821F54" w:rsidRDefault="008A42CF" w:rsidP="00380AF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141C235" w14:textId="77777777" w:rsidR="008A42CF" w:rsidRPr="00821F54" w:rsidRDefault="008A42CF" w:rsidP="00380AF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Nepoužívat, pokud se objeví známky krevní dyskrázie nebo poruchy srážlivosti.</w:t>
      </w:r>
    </w:p>
    <w:p w14:paraId="42C4276C" w14:textId="77777777" w:rsidR="008A42CF" w:rsidRPr="00821F54" w:rsidRDefault="008A42CF" w:rsidP="00380AF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Nepoužívat u zvířat s onemocněním srdce, jater nebo ledvin.</w:t>
      </w:r>
    </w:p>
    <w:p w14:paraId="7A292E9A" w14:textId="77777777" w:rsidR="008A42CF" w:rsidRPr="00821F54" w:rsidRDefault="008A42C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Nepoužívat u zvířat mladších než jeden měsíc.</w:t>
      </w:r>
    </w:p>
    <w:p w14:paraId="18EDB805" w14:textId="77777777" w:rsidR="008A42CF" w:rsidRPr="00821F54" w:rsidRDefault="008A42C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Nepoužívat s jinými nesteroidními protizánětlivými léky (NSAID). Viz interakce.</w:t>
      </w:r>
    </w:p>
    <w:p w14:paraId="72B944D8" w14:textId="77777777" w:rsidR="008A42CF" w:rsidRDefault="008A42CF" w:rsidP="00380AF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C997E2F" w14:textId="77777777" w:rsidR="002E1674" w:rsidRPr="00474C50" w:rsidRDefault="002E1674" w:rsidP="00380AF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893190A" w14:textId="4E6A9604" w:rsidR="008A42CF" w:rsidRPr="00474C50" w:rsidRDefault="008A42CF" w:rsidP="00380AF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A42CF">
        <w:rPr>
          <w:b/>
          <w:highlight w:val="lightGray"/>
        </w:rPr>
        <w:t>6.</w:t>
      </w:r>
      <w:r>
        <w:rPr>
          <w:b/>
        </w:rPr>
        <w:tab/>
      </w:r>
      <w:r w:rsidR="0002084D" w:rsidRPr="0002084D">
        <w:rPr>
          <w:b/>
        </w:rPr>
        <w:t>Zvláštní upozornění</w:t>
      </w:r>
    </w:p>
    <w:p w14:paraId="4E34772A" w14:textId="06E68353" w:rsidR="008A42CF" w:rsidRDefault="008A42CF" w:rsidP="00380AF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7010F15" w14:textId="1346C27A" w:rsidR="0002084D" w:rsidRPr="00554E4C" w:rsidRDefault="0002084D" w:rsidP="00380AFC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u w:val="single"/>
        </w:rPr>
        <w:t>Zvláštní upozornění:</w:t>
      </w:r>
    </w:p>
    <w:p w14:paraId="4EAC5E76" w14:textId="77777777" w:rsidR="0002084D" w:rsidRDefault="0002084D" w:rsidP="00380AF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5B0B9CC" w14:textId="77777777" w:rsidR="0002084D" w:rsidRPr="00821F54" w:rsidRDefault="0002084D" w:rsidP="00380AF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Seno jako součást potravy může zpomalit vstřebávání suxibuzonu a tím i nástup klinického účinku. Doporučuje se nekrmit zvíře senem bezprostředně před podáním tohoto přípravku.</w:t>
      </w:r>
    </w:p>
    <w:p w14:paraId="27D4944A" w14:textId="77777777" w:rsidR="0002084D" w:rsidRDefault="0002084D" w:rsidP="00380AFC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</w:p>
    <w:p w14:paraId="214991CF" w14:textId="2B68B0F0" w:rsidR="0002084D" w:rsidRDefault="0002084D" w:rsidP="00380AF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 xml:space="preserve">Zvláštní opatření pro bezpečné </w:t>
      </w:r>
      <w:proofErr w:type="spellStart"/>
      <w:r>
        <w:rPr>
          <w:u w:val="single"/>
        </w:rPr>
        <w:t>použítí</w:t>
      </w:r>
      <w:proofErr w:type="spellEnd"/>
      <w:r>
        <w:rPr>
          <w:u w:val="single"/>
        </w:rPr>
        <w:t xml:space="preserve"> u cílových druhů zvířa</w:t>
      </w:r>
      <w:r w:rsidR="0001227F">
        <w:rPr>
          <w:u w:val="single"/>
        </w:rPr>
        <w:t>t</w:t>
      </w:r>
      <w:r>
        <w:t>:</w:t>
      </w:r>
    </w:p>
    <w:p w14:paraId="1E6B6B26" w14:textId="77777777" w:rsidR="0002084D" w:rsidRDefault="0002084D" w:rsidP="00380AF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9FA4615" w14:textId="6A58C452" w:rsidR="0002084D" w:rsidRPr="00821F54" w:rsidRDefault="0001227F" w:rsidP="00380AF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Veterinární léčivý přípravek</w:t>
      </w:r>
      <w:r w:rsidR="0002084D">
        <w:t xml:space="preserve"> má úzké bezpečnostní rozpětí. Nepřekračujte uvedenou dávku ani délku léčby.</w:t>
      </w:r>
    </w:p>
    <w:p w14:paraId="315F4CBA" w14:textId="77777777" w:rsidR="0002084D" w:rsidRPr="00821F54" w:rsidRDefault="0002084D" w:rsidP="0002084D">
      <w:pPr>
        <w:tabs>
          <w:tab w:val="clear" w:pos="567"/>
        </w:tabs>
        <w:spacing w:line="240" w:lineRule="auto"/>
        <w:jc w:val="both"/>
        <w:rPr>
          <w:szCs w:val="22"/>
          <w:lang w:eastAsia="en-GB"/>
        </w:rPr>
      </w:pPr>
    </w:p>
    <w:p w14:paraId="300F3EC8" w14:textId="7759798E" w:rsidR="0002084D" w:rsidRPr="00821F54" w:rsidRDefault="0002084D" w:rsidP="00380AF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lastRenderedPageBreak/>
        <w:t xml:space="preserve">Použití </w:t>
      </w:r>
      <w:r w:rsidR="0001227F">
        <w:t xml:space="preserve">veterinárního léčivého přípravku </w:t>
      </w:r>
      <w:r>
        <w:t>se nedoporučuje u zvířat mladších než jeden měsíc. Léčba zvířat mladších než 12 týdnů nebo u starších zvířat či poníků může být spojena s dalšími riziky. V</w:t>
      </w:r>
      <w:r w:rsidR="0034344D">
        <w:t> </w:t>
      </w:r>
      <w:r>
        <w:t>těchto případech upravte dávkování a pečlivě sledujte klinickou odpověď.</w:t>
      </w:r>
    </w:p>
    <w:p w14:paraId="53E855DF" w14:textId="77777777" w:rsidR="0002084D" w:rsidRPr="00821F54" w:rsidRDefault="0002084D" w:rsidP="00380AFC">
      <w:pPr>
        <w:tabs>
          <w:tab w:val="clear" w:pos="567"/>
        </w:tabs>
        <w:spacing w:line="240" w:lineRule="auto"/>
        <w:jc w:val="both"/>
        <w:rPr>
          <w:szCs w:val="22"/>
          <w:lang w:eastAsia="en-GB"/>
        </w:rPr>
      </w:pPr>
    </w:p>
    <w:p w14:paraId="13333657" w14:textId="3E9941A9" w:rsidR="0002084D" w:rsidRPr="00821F54" w:rsidRDefault="0002084D" w:rsidP="00380AF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Nepoužívejte u dehydratovaných, hypovolemických nebo hypotenzních zvířat, jelikož tyto stavy mohou být spojeny se zvýšeným rizikem selhání ledvin. Během léčby neomezujte spotřebu vody a</w:t>
      </w:r>
      <w:r w:rsidR="0034344D">
        <w:t> </w:t>
      </w:r>
      <w:r>
        <w:t>zaveďte režim krmení s nízkým obsahem bílkovin, dusíku a chloridu.</w:t>
      </w:r>
    </w:p>
    <w:p w14:paraId="2EB8516B" w14:textId="77777777" w:rsidR="0002084D" w:rsidRPr="00821F54" w:rsidRDefault="0002084D" w:rsidP="00380AFC">
      <w:pPr>
        <w:tabs>
          <w:tab w:val="clear" w:pos="567"/>
        </w:tabs>
        <w:spacing w:line="240" w:lineRule="auto"/>
        <w:jc w:val="both"/>
        <w:rPr>
          <w:szCs w:val="22"/>
          <w:lang w:eastAsia="en-GB"/>
        </w:rPr>
      </w:pPr>
    </w:p>
    <w:p w14:paraId="701836FB" w14:textId="77777777" w:rsidR="0002084D" w:rsidRPr="00821F54" w:rsidRDefault="0002084D" w:rsidP="00380AF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Nepoužívejte k léčbě viscerální bolesti.</w:t>
      </w:r>
    </w:p>
    <w:p w14:paraId="6C023577" w14:textId="77777777" w:rsidR="0002084D" w:rsidRPr="00821F54" w:rsidRDefault="0002084D">
      <w:pPr>
        <w:tabs>
          <w:tab w:val="clear" w:pos="567"/>
        </w:tabs>
        <w:spacing w:line="240" w:lineRule="auto"/>
        <w:jc w:val="both"/>
        <w:rPr>
          <w:szCs w:val="22"/>
          <w:lang w:eastAsia="en-GB"/>
        </w:rPr>
      </w:pPr>
    </w:p>
    <w:p w14:paraId="2BCA00DB" w14:textId="77777777" w:rsidR="0002084D" w:rsidRDefault="0002084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 případě dlouhodobé léčby se doporučuje provádět pravidelné krevní testy.</w:t>
      </w:r>
    </w:p>
    <w:p w14:paraId="7F8F9750" w14:textId="77777777" w:rsidR="0002084D" w:rsidRPr="00474C50" w:rsidRDefault="0002084D" w:rsidP="00380AF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2ACDC63" w14:textId="2F8798BA" w:rsidR="0002084D" w:rsidRDefault="0002084D" w:rsidP="00380AFC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 xml:space="preserve">Zvláštní opatření </w:t>
      </w:r>
      <w:r w:rsidR="0001227F">
        <w:rPr>
          <w:u w:val="single"/>
        </w:rPr>
        <w:t>pro</w:t>
      </w:r>
      <w:r>
        <w:rPr>
          <w:u w:val="single"/>
        </w:rPr>
        <w:t xml:space="preserve"> osob</w:t>
      </w:r>
      <w:r w:rsidR="0001227F">
        <w:rPr>
          <w:u w:val="single"/>
        </w:rPr>
        <w:t>u, která</w:t>
      </w:r>
      <w:r>
        <w:rPr>
          <w:u w:val="single"/>
        </w:rPr>
        <w:t xml:space="preserve"> podáv</w:t>
      </w:r>
      <w:r w:rsidR="0001227F">
        <w:rPr>
          <w:u w:val="single"/>
        </w:rPr>
        <w:t>á</w:t>
      </w:r>
      <w:r>
        <w:rPr>
          <w:u w:val="single"/>
        </w:rPr>
        <w:t xml:space="preserve"> veterinární léčivý přípravek zvířatům</w:t>
      </w:r>
      <w:r>
        <w:t>:</w:t>
      </w:r>
    </w:p>
    <w:p w14:paraId="7C8F9369" w14:textId="77777777" w:rsidR="0002084D" w:rsidRPr="00453881" w:rsidRDefault="0002084D" w:rsidP="00380AFC">
      <w:pPr>
        <w:jc w:val="both"/>
      </w:pPr>
    </w:p>
    <w:p w14:paraId="2B170DFE" w14:textId="77777777" w:rsidR="0002084D" w:rsidRPr="00453881" w:rsidRDefault="0002084D" w:rsidP="00380AFC">
      <w:pPr>
        <w:jc w:val="both"/>
      </w:pPr>
      <w:r w:rsidRPr="00F67ECE">
        <w:t>Tartrazin může vyvolat alergické reakce.</w:t>
      </w:r>
    </w:p>
    <w:p w14:paraId="2E80A403" w14:textId="77777777" w:rsidR="0002084D" w:rsidRPr="00474C50" w:rsidRDefault="0002084D" w:rsidP="00380AFC">
      <w:pPr>
        <w:jc w:val="both"/>
        <w:rPr>
          <w:szCs w:val="22"/>
        </w:rPr>
      </w:pPr>
      <w:r w:rsidRPr="00F67ECE">
        <w:t>Lidé se známou přecitlivělostí na suxibuzon, tartrazin nebo na kteroukoli pomocnou látku přípravku</w:t>
      </w:r>
      <w:r>
        <w:t xml:space="preserve"> by se měli vyhnout kontaktu s veterinárním léčivým přípravkem.</w:t>
      </w:r>
    </w:p>
    <w:p w14:paraId="1820DFA8" w14:textId="77777777" w:rsidR="0002084D" w:rsidRPr="00821F54" w:rsidRDefault="0002084D" w:rsidP="00380AF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Používejte v dobře větraných prostorách. Při otevírání sáčku a míchání s krmivem zabraňte vdechování prachu.</w:t>
      </w:r>
    </w:p>
    <w:p w14:paraId="4030FE55" w14:textId="77777777" w:rsidR="0002084D" w:rsidRPr="00821F54" w:rsidRDefault="0002084D" w:rsidP="00380AF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 případě náhodného kontaktu s očima, kůží nebo sliznicemi ihned omyjte velkým množstvím čisté vody.</w:t>
      </w:r>
    </w:p>
    <w:p w14:paraId="3299D59A" w14:textId="7FFAE498" w:rsidR="0002084D" w:rsidRPr="00821F54" w:rsidRDefault="0002084D" w:rsidP="00380AF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V případě náhodného požití vyhledejte ihned lékařskou pomoc a ukažte příbalovou informaci </w:t>
      </w:r>
      <w:r w:rsidR="0001227F">
        <w:t xml:space="preserve">nebo etiketu </w:t>
      </w:r>
      <w:r>
        <w:t>lékaři.</w:t>
      </w:r>
    </w:p>
    <w:p w14:paraId="52A43CCD" w14:textId="77777777" w:rsidR="0002084D" w:rsidRPr="00821F54" w:rsidRDefault="0002084D" w:rsidP="00380AF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 podání přípravku si umyjte ruce.</w:t>
      </w:r>
    </w:p>
    <w:p w14:paraId="01BD65BC" w14:textId="572090EE" w:rsidR="0002084D" w:rsidRDefault="0002084D" w:rsidP="00380AF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Při </w:t>
      </w:r>
      <w:r w:rsidR="00FD00F5">
        <w:t>manipulaci</w:t>
      </w:r>
      <w:r w:rsidR="00756BED">
        <w:t xml:space="preserve"> </w:t>
      </w:r>
      <w:r>
        <w:t xml:space="preserve">s </w:t>
      </w:r>
      <w:r w:rsidR="00FD00F5">
        <w:t xml:space="preserve">veterinárním léčivým </w:t>
      </w:r>
      <w:r>
        <w:t>přípravkem nekuřte, nejezte ani nepijte.</w:t>
      </w:r>
    </w:p>
    <w:p w14:paraId="59F487EE" w14:textId="62595EDA" w:rsidR="0002084D" w:rsidRDefault="0002084D" w:rsidP="00380AF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5E57065" w14:textId="3C9F5A7B" w:rsidR="0001227F" w:rsidRPr="00821F54" w:rsidRDefault="0001227F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u w:val="single"/>
        </w:rPr>
        <w:t>Další opatření</w:t>
      </w:r>
      <w:r w:rsidR="00756BED">
        <w:rPr>
          <w:u w:val="single"/>
        </w:rPr>
        <w:t>:</w:t>
      </w:r>
    </w:p>
    <w:p w14:paraId="1E158D4A" w14:textId="77777777" w:rsidR="0001227F" w:rsidRPr="00474C50" w:rsidRDefault="0001227F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14:paraId="3BDA0502" w14:textId="1764E217" w:rsidR="0001227F" w:rsidRDefault="0001227F" w:rsidP="00380AF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Případné použití tohoto veterinárního léčivého přípravku při soutěžích musí dodržovat doporučení a</w:t>
      </w:r>
      <w:r w:rsidR="0034344D">
        <w:t> </w:t>
      </w:r>
      <w:r>
        <w:t>pokyny příslušného orgánu, protože suxibuzon je národními a mezinárodními autoritami považován za zakázanou látku (doping).</w:t>
      </w:r>
    </w:p>
    <w:p w14:paraId="1998CC61" w14:textId="77777777" w:rsidR="0001227F" w:rsidRDefault="0001227F" w:rsidP="00380AF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50F9CDE" w14:textId="77777777" w:rsidR="0002084D" w:rsidRDefault="0002084D" w:rsidP="00380AFC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u w:val="single"/>
        </w:rPr>
        <w:t xml:space="preserve">Březost a laktace: </w:t>
      </w:r>
    </w:p>
    <w:p w14:paraId="1301AE3E" w14:textId="77777777" w:rsidR="0002084D" w:rsidRDefault="0002084D" w:rsidP="00380AFC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</w:p>
    <w:p w14:paraId="42863FD7" w14:textId="77777777" w:rsidR="0002084D" w:rsidRDefault="0002084D" w:rsidP="00380AF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Nebyla stanovena bezpečnost tohoto veterinárního léčivého přípravku během březosti a laktace nebyla prokázána. Nepoužívejte během tohoto období.</w:t>
      </w:r>
    </w:p>
    <w:p w14:paraId="334BE13D" w14:textId="77777777" w:rsidR="0002084D" w:rsidRPr="009467B1" w:rsidRDefault="0002084D" w:rsidP="00380AFC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</w:p>
    <w:p w14:paraId="010CBB9A" w14:textId="77777777" w:rsidR="0002084D" w:rsidRDefault="0002084D" w:rsidP="00380AF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Interakce s jinými léčivými přípravky a další formy interakce:</w:t>
      </w:r>
    </w:p>
    <w:p w14:paraId="6085BFA3" w14:textId="77777777" w:rsidR="0002084D" w:rsidRDefault="0002084D" w:rsidP="0002084D">
      <w:pPr>
        <w:tabs>
          <w:tab w:val="clear" w:pos="567"/>
        </w:tabs>
        <w:spacing w:line="240" w:lineRule="auto"/>
        <w:rPr>
          <w:szCs w:val="22"/>
        </w:rPr>
      </w:pPr>
    </w:p>
    <w:p w14:paraId="0615AF01" w14:textId="144247DA" w:rsidR="0002084D" w:rsidRPr="00821F54" w:rsidRDefault="0002084D" w:rsidP="0002084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Současné podávání s jinými NSAID zvyšuje riziko nežádoucích účinků. Nepodávejte souběžně s</w:t>
      </w:r>
      <w:r w:rsidR="0034344D">
        <w:t> </w:t>
      </w:r>
      <w:r>
        <w:t xml:space="preserve">jinými NSAID do 24 hodin od jednotlivých podání. Nepodávejte současně s jinými NSAID, glukokortikoidy, diuretiky nebo antikoagulačními přípravky. </w:t>
      </w:r>
    </w:p>
    <w:p w14:paraId="08E76FB1" w14:textId="77777777" w:rsidR="0002084D" w:rsidRPr="00821F54" w:rsidRDefault="0002084D" w:rsidP="0002084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ab/>
      </w:r>
    </w:p>
    <w:p w14:paraId="31B480DD" w14:textId="77777777" w:rsidR="0002084D" w:rsidRPr="00821F54" w:rsidRDefault="0002084D" w:rsidP="0002084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Suxibuson a jeho metabolity se silně vážou na plazmatické bílkoviny a mohou konkurovat jiným silně vázaným léčivým látkám, což by mohlo vést k toxickým účinkům. </w:t>
      </w:r>
    </w:p>
    <w:p w14:paraId="74C07486" w14:textId="77777777" w:rsidR="0002084D" w:rsidRPr="00821F54" w:rsidRDefault="0002084D" w:rsidP="0002084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6433B82" w14:textId="77777777" w:rsidR="0002084D" w:rsidRPr="00474C50" w:rsidRDefault="0002084D" w:rsidP="0002084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Vyhněte se současnému podávání potenciálně nefrotoxických léků, protože existuje zvýšené riziko renální toxicity.</w:t>
      </w:r>
    </w:p>
    <w:p w14:paraId="2C4EA366" w14:textId="77777777" w:rsidR="0002084D" w:rsidRPr="00474C50" w:rsidRDefault="0002084D" w:rsidP="0002084D">
      <w:pPr>
        <w:tabs>
          <w:tab w:val="clear" w:pos="567"/>
        </w:tabs>
        <w:spacing w:line="240" w:lineRule="auto"/>
        <w:rPr>
          <w:szCs w:val="22"/>
        </w:rPr>
      </w:pPr>
    </w:p>
    <w:p w14:paraId="5FDF4A3B" w14:textId="07522E6B" w:rsidR="0002084D" w:rsidRDefault="0002084D" w:rsidP="0002084D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Předávkování</w:t>
      </w:r>
      <w:r>
        <w:t>:</w:t>
      </w:r>
    </w:p>
    <w:p w14:paraId="142FB2E5" w14:textId="77777777" w:rsidR="0002084D" w:rsidRDefault="0002084D" w:rsidP="0002084D">
      <w:pPr>
        <w:tabs>
          <w:tab w:val="clear" w:pos="567"/>
        </w:tabs>
        <w:spacing w:line="240" w:lineRule="auto"/>
        <w:rPr>
          <w:szCs w:val="22"/>
        </w:rPr>
      </w:pPr>
    </w:p>
    <w:p w14:paraId="04EEBF88" w14:textId="76CB6874" w:rsidR="0002084D" w:rsidRPr="00821F54" w:rsidRDefault="0002084D" w:rsidP="0002084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Toxické účinky se mohou objevit v důsledku náhodného předávkování, v důsledku aditivního nebo synergického účinku při podávání s jinými léky (zejména s jinými NSAID). Poníci jsou náchylnější k</w:t>
      </w:r>
      <w:r w:rsidR="0034344D">
        <w:t> </w:t>
      </w:r>
      <w:r>
        <w:t>těmto účinkům.</w:t>
      </w:r>
    </w:p>
    <w:p w14:paraId="56366AB2" w14:textId="77777777" w:rsidR="0002084D" w:rsidRPr="00821F54" w:rsidRDefault="0002084D" w:rsidP="0002084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 </w:t>
      </w:r>
    </w:p>
    <w:p w14:paraId="00A8018A" w14:textId="77777777" w:rsidR="0002084D" w:rsidRPr="00821F54" w:rsidRDefault="0002084D" w:rsidP="0002084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 případě předávkování se mohou objevit následující příznaky:</w:t>
      </w:r>
    </w:p>
    <w:p w14:paraId="484FBA90" w14:textId="77777777" w:rsidR="0002084D" w:rsidRPr="00821F54" w:rsidRDefault="0002084D" w:rsidP="0002084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•</w:t>
      </w:r>
      <w:r>
        <w:tab/>
        <w:t>Žízeň, deprese, nechutenství a úbytek hmotnosti</w:t>
      </w:r>
    </w:p>
    <w:p w14:paraId="35B4FF54" w14:textId="77777777" w:rsidR="0002084D" w:rsidRPr="00821F54" w:rsidRDefault="0002084D" w:rsidP="0002084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lastRenderedPageBreak/>
        <w:t>•</w:t>
      </w:r>
      <w:r>
        <w:tab/>
        <w:t>Gastrointestinální poruchy (podráždění, vředy, kolika, průjem a krev ve stolici)</w:t>
      </w:r>
    </w:p>
    <w:p w14:paraId="7BB416B9" w14:textId="77777777" w:rsidR="0002084D" w:rsidRPr="00821F54" w:rsidRDefault="0002084D" w:rsidP="0002084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•</w:t>
      </w:r>
      <w:r>
        <w:tab/>
        <w:t>Krevní dyskrazie a krvácení</w:t>
      </w:r>
    </w:p>
    <w:p w14:paraId="46D8B5E9" w14:textId="77777777" w:rsidR="0002084D" w:rsidRPr="00821F54" w:rsidRDefault="0002084D" w:rsidP="0002084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•</w:t>
      </w:r>
      <w:r>
        <w:tab/>
        <w:t>Hypoproteinémie s ventrálním edémem s následnou hemokoncentrací, hypovolemickým šokem a oběhovým kolapsem.</w:t>
      </w:r>
    </w:p>
    <w:p w14:paraId="02C78B7B" w14:textId="77777777" w:rsidR="0002084D" w:rsidRPr="00821F54" w:rsidRDefault="0002084D" w:rsidP="0002084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•</w:t>
      </w:r>
      <w:r>
        <w:tab/>
        <w:t>Renální nedostatečnost, která může vést k renálnímu selhání.</w:t>
      </w:r>
    </w:p>
    <w:p w14:paraId="3C3EAD60" w14:textId="77777777" w:rsidR="0002084D" w:rsidRPr="00821F54" w:rsidRDefault="0002084D" w:rsidP="0002084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B8DFE7D" w14:textId="77777777" w:rsidR="0002084D" w:rsidRDefault="0002084D" w:rsidP="0002084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 těchto případech je třeba léčbu přerušit a zahájit symptomatickou léčbu, potravu bohatou na bílkoviny a pomalou intravenózní infuzi roztoku hydrogenuhličitanu sodného, co vede k alkalizaci moči a zvyšuje clearance přípravku.</w:t>
      </w:r>
    </w:p>
    <w:p w14:paraId="2168DE40" w14:textId="3DFA611E" w:rsidR="0002084D" w:rsidRDefault="0002084D" w:rsidP="0002084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96C9FA1" w14:textId="14682B0F" w:rsidR="0001227F" w:rsidRDefault="0001227F" w:rsidP="0002084D">
      <w:pPr>
        <w:tabs>
          <w:tab w:val="clear" w:pos="567"/>
        </w:tabs>
        <w:spacing w:line="240" w:lineRule="auto"/>
        <w:jc w:val="both"/>
      </w:pPr>
      <w:r w:rsidRPr="00B41D57">
        <w:rPr>
          <w:szCs w:val="22"/>
          <w:u w:val="single"/>
        </w:rPr>
        <w:t>Zvláštní omezení použití a zvláštní podmínky pro použití</w:t>
      </w:r>
      <w:r w:rsidRPr="00B41D57">
        <w:t>:</w:t>
      </w:r>
    </w:p>
    <w:p w14:paraId="6F7105A4" w14:textId="77777777" w:rsidR="0001227F" w:rsidRDefault="0001227F" w:rsidP="0002084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B48A5B4" w14:textId="53DA0EA7" w:rsidR="0001227F" w:rsidRPr="00474C50" w:rsidRDefault="0001227F" w:rsidP="0002084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Neuplatňuje se.</w:t>
      </w:r>
    </w:p>
    <w:p w14:paraId="3411A0DC" w14:textId="77777777" w:rsidR="0001227F" w:rsidRDefault="0001227F" w:rsidP="0002084D">
      <w:pPr>
        <w:tabs>
          <w:tab w:val="clear" w:pos="567"/>
        </w:tabs>
        <w:spacing w:line="240" w:lineRule="auto"/>
        <w:jc w:val="both"/>
        <w:rPr>
          <w:u w:val="single"/>
        </w:rPr>
      </w:pPr>
    </w:p>
    <w:p w14:paraId="4F22F2C0" w14:textId="74732312" w:rsidR="0002084D" w:rsidRDefault="0001227F" w:rsidP="0002084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Hlavní i</w:t>
      </w:r>
      <w:r w:rsidR="0002084D">
        <w:rPr>
          <w:u w:val="single"/>
        </w:rPr>
        <w:t>nkompatibility</w:t>
      </w:r>
      <w:r w:rsidR="0002084D">
        <w:t>:</w:t>
      </w:r>
    </w:p>
    <w:p w14:paraId="0AC77DC1" w14:textId="77777777" w:rsidR="0002084D" w:rsidRDefault="0002084D" w:rsidP="0002084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2300BF7" w14:textId="00157057" w:rsidR="0002084D" w:rsidRPr="00474C50" w:rsidRDefault="0002084D" w:rsidP="0002084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</w:t>
      </w:r>
      <w:r w:rsidR="0001227F">
        <w:t>uplatňuje se</w:t>
      </w:r>
      <w:r>
        <w:t>.</w:t>
      </w:r>
    </w:p>
    <w:p w14:paraId="2847B4B6" w14:textId="77777777" w:rsidR="0002084D" w:rsidRDefault="0002084D" w:rsidP="0002084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5DD3E29" w14:textId="77777777" w:rsidR="008A42CF" w:rsidRPr="00474C50" w:rsidRDefault="008A42CF" w:rsidP="008A42CF">
      <w:pPr>
        <w:tabs>
          <w:tab w:val="clear" w:pos="567"/>
        </w:tabs>
        <w:spacing w:line="240" w:lineRule="auto"/>
        <w:rPr>
          <w:szCs w:val="22"/>
        </w:rPr>
      </w:pPr>
    </w:p>
    <w:p w14:paraId="23A67E4B" w14:textId="5AF47F9F" w:rsidR="008A42CF" w:rsidRPr="00474C50" w:rsidRDefault="008A42CF" w:rsidP="008A42CF">
      <w:pPr>
        <w:tabs>
          <w:tab w:val="clear" w:pos="567"/>
        </w:tabs>
        <w:spacing w:line="240" w:lineRule="auto"/>
        <w:rPr>
          <w:szCs w:val="22"/>
        </w:rPr>
      </w:pPr>
      <w:r w:rsidRPr="008A42CF">
        <w:rPr>
          <w:b/>
          <w:highlight w:val="lightGray"/>
        </w:rPr>
        <w:t>7.</w:t>
      </w:r>
      <w:r>
        <w:rPr>
          <w:b/>
        </w:rPr>
        <w:tab/>
      </w:r>
      <w:r w:rsidR="0001227F" w:rsidRPr="0001227F">
        <w:rPr>
          <w:b/>
        </w:rPr>
        <w:t>Nežádoucí účinky</w:t>
      </w:r>
    </w:p>
    <w:p w14:paraId="4547BD17" w14:textId="77777777" w:rsidR="008A42CF" w:rsidRDefault="008A42CF" w:rsidP="008A42CF">
      <w:pPr>
        <w:tabs>
          <w:tab w:val="clear" w:pos="567"/>
        </w:tabs>
        <w:spacing w:line="240" w:lineRule="auto"/>
        <w:rPr>
          <w:szCs w:val="22"/>
        </w:rPr>
      </w:pPr>
    </w:p>
    <w:p w14:paraId="2CEA1355" w14:textId="77777777" w:rsidR="0001227F" w:rsidRDefault="0001227F" w:rsidP="0001227F">
      <w:pPr>
        <w:jc w:val="both"/>
      </w:pPr>
      <w:r>
        <w:t>Koně (nepotravinoví) a poníci (nepotravinoví)</w:t>
      </w:r>
    </w:p>
    <w:p w14:paraId="2AF4661E" w14:textId="77777777" w:rsidR="0001227F" w:rsidRDefault="0001227F" w:rsidP="0001227F">
      <w:pPr>
        <w:jc w:val="both"/>
      </w:pP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6"/>
        <w:gridCol w:w="4226"/>
      </w:tblGrid>
      <w:tr w:rsidR="0001227F" w:rsidRPr="003901E9" w14:paraId="3BA0B86D" w14:textId="77777777" w:rsidTr="000649B7">
        <w:trPr>
          <w:trHeight w:val="384"/>
        </w:trPr>
        <w:tc>
          <w:tcPr>
            <w:tcW w:w="4226" w:type="dxa"/>
          </w:tcPr>
          <w:p w14:paraId="7CFE5640" w14:textId="77777777" w:rsidR="0001227F" w:rsidRPr="00D3218F" w:rsidRDefault="0001227F" w:rsidP="000649B7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eastAsia="es-ES"/>
              </w:rPr>
            </w:pPr>
            <w:r w:rsidRPr="00D3218F">
              <w:rPr>
                <w:color w:val="000000"/>
                <w:szCs w:val="22"/>
                <w:lang w:eastAsia="es-ES"/>
              </w:rPr>
              <w:t xml:space="preserve">Vzácné </w:t>
            </w:r>
          </w:p>
          <w:p w14:paraId="443FCEC9" w14:textId="77777777" w:rsidR="0001227F" w:rsidRPr="00D3218F" w:rsidRDefault="0001227F" w:rsidP="000649B7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eastAsia="es-ES"/>
              </w:rPr>
            </w:pPr>
            <w:r w:rsidRPr="00B41D57">
              <w:t>(1 až 10 zvířat / 10 000 ošetřených zvířat):</w:t>
            </w:r>
          </w:p>
        </w:tc>
        <w:tc>
          <w:tcPr>
            <w:tcW w:w="4226" w:type="dxa"/>
          </w:tcPr>
          <w:p w14:paraId="5EECC079" w14:textId="77777777" w:rsidR="0001227F" w:rsidRPr="00962579" w:rsidRDefault="0001227F" w:rsidP="000649B7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en-US" w:eastAsia="es-ES"/>
              </w:rPr>
            </w:pPr>
            <w:proofErr w:type="spellStart"/>
            <w:r>
              <w:rPr>
                <w:color w:val="000000"/>
                <w:szCs w:val="22"/>
                <w:lang w:val="en-US" w:eastAsia="es-ES"/>
              </w:rPr>
              <w:t>A</w:t>
            </w:r>
            <w:r w:rsidRPr="00DF18A4">
              <w:rPr>
                <w:color w:val="000000"/>
                <w:szCs w:val="22"/>
                <w:lang w:val="en-US" w:eastAsia="es-ES"/>
              </w:rPr>
              <w:t>lergic</w:t>
            </w:r>
            <w:r>
              <w:rPr>
                <w:color w:val="000000"/>
                <w:szCs w:val="22"/>
                <w:lang w:val="en-US" w:eastAsia="es-ES"/>
              </w:rPr>
              <w:t>ké</w:t>
            </w:r>
            <w:proofErr w:type="spellEnd"/>
            <w:r w:rsidRPr="00DF18A4">
              <w:rPr>
                <w:color w:val="000000"/>
                <w:szCs w:val="22"/>
                <w:lang w:val="en-US" w:eastAsia="es-ES"/>
              </w:rPr>
              <w:t xml:space="preserve"> </w:t>
            </w:r>
            <w:proofErr w:type="spellStart"/>
            <w:r w:rsidRPr="00DF18A4">
              <w:rPr>
                <w:color w:val="000000"/>
                <w:szCs w:val="22"/>
                <w:lang w:val="en-US" w:eastAsia="es-ES"/>
              </w:rPr>
              <w:t>rea</w:t>
            </w:r>
            <w:r>
              <w:rPr>
                <w:color w:val="000000"/>
                <w:szCs w:val="22"/>
                <w:lang w:val="en-US" w:eastAsia="es-ES"/>
              </w:rPr>
              <w:t>kce</w:t>
            </w:r>
            <w:proofErr w:type="spellEnd"/>
          </w:p>
        </w:tc>
      </w:tr>
      <w:tr w:rsidR="0001227F" w:rsidRPr="003901E9" w14:paraId="443C35E4" w14:textId="77777777" w:rsidTr="000649B7">
        <w:trPr>
          <w:trHeight w:val="384"/>
        </w:trPr>
        <w:tc>
          <w:tcPr>
            <w:tcW w:w="4226" w:type="dxa"/>
          </w:tcPr>
          <w:p w14:paraId="1FCFF89A" w14:textId="77777777" w:rsidR="0001227F" w:rsidRPr="00D3218F" w:rsidRDefault="0001227F" w:rsidP="000649B7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eastAsia="es-ES"/>
              </w:rPr>
            </w:pPr>
            <w:r w:rsidRPr="00D3218F">
              <w:rPr>
                <w:color w:val="000000"/>
                <w:szCs w:val="22"/>
                <w:lang w:eastAsia="es-ES"/>
              </w:rPr>
              <w:t>Četnost neznámá (z dostupných údajů nelze určit)</w:t>
            </w:r>
          </w:p>
        </w:tc>
        <w:tc>
          <w:tcPr>
            <w:tcW w:w="4226" w:type="dxa"/>
          </w:tcPr>
          <w:p w14:paraId="0880FEF8" w14:textId="77777777" w:rsidR="0001227F" w:rsidRPr="00D3218F" w:rsidRDefault="0001227F" w:rsidP="000649B7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eastAsia="es-ES"/>
              </w:rPr>
            </w:pPr>
            <w:r w:rsidRPr="00D3218F">
              <w:rPr>
                <w:color w:val="000000"/>
                <w:szCs w:val="22"/>
                <w:lang w:eastAsia="es-ES"/>
              </w:rPr>
              <w:t>Podráždění nebo ulcerace gastrointestinálního traktu</w:t>
            </w:r>
            <w:r w:rsidRPr="00D3218F">
              <w:rPr>
                <w:color w:val="000000"/>
                <w:szCs w:val="22"/>
                <w:vertAlign w:val="superscript"/>
                <w:lang w:eastAsia="es-ES"/>
              </w:rPr>
              <w:t>1</w:t>
            </w:r>
          </w:p>
          <w:p w14:paraId="57C22D75" w14:textId="77777777" w:rsidR="0001227F" w:rsidRPr="00D3218F" w:rsidRDefault="0001227F" w:rsidP="000649B7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eastAsia="es-ES"/>
              </w:rPr>
            </w:pPr>
          </w:p>
          <w:p w14:paraId="4F56D8A4" w14:textId="77777777" w:rsidR="0001227F" w:rsidRDefault="0001227F" w:rsidP="000649B7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</w:pPr>
            <w:r>
              <w:t>Renální nedostatečnost</w:t>
            </w:r>
            <w:r w:rsidRPr="00D3218F">
              <w:rPr>
                <w:color w:val="000000"/>
                <w:szCs w:val="22"/>
                <w:vertAlign w:val="superscript"/>
                <w:lang w:eastAsia="es-ES"/>
              </w:rPr>
              <w:t xml:space="preserve"> 1</w:t>
            </w:r>
          </w:p>
          <w:p w14:paraId="51C1DE13" w14:textId="77777777" w:rsidR="0001227F" w:rsidRDefault="0001227F" w:rsidP="000649B7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</w:pPr>
          </w:p>
          <w:p w14:paraId="15715838" w14:textId="77777777" w:rsidR="0001227F" w:rsidRDefault="0001227F" w:rsidP="000649B7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vertAlign w:val="superscript"/>
                <w:lang w:val="en-US" w:eastAsia="es-ES"/>
              </w:rPr>
            </w:pPr>
            <w:r>
              <w:t xml:space="preserve">Krevní dyskrázie </w:t>
            </w:r>
            <w:r w:rsidRPr="004500BD">
              <w:rPr>
                <w:color w:val="000000"/>
                <w:szCs w:val="22"/>
                <w:vertAlign w:val="superscript"/>
                <w:lang w:val="en-US" w:eastAsia="es-ES"/>
              </w:rPr>
              <w:t>1</w:t>
            </w:r>
          </w:p>
          <w:p w14:paraId="3852239A" w14:textId="77777777" w:rsidR="0001227F" w:rsidRDefault="0001227F" w:rsidP="000649B7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</w:pPr>
          </w:p>
          <w:p w14:paraId="422C9AD2" w14:textId="77777777" w:rsidR="0001227F" w:rsidRPr="00B51E92" w:rsidRDefault="0001227F" w:rsidP="000649B7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en-US" w:eastAsia="es-ES"/>
              </w:rPr>
            </w:pPr>
            <w:r>
              <w:t>Poruchy jater</w:t>
            </w:r>
            <w:r w:rsidRPr="00DE6176">
              <w:t xml:space="preserve"> </w:t>
            </w:r>
            <w:r w:rsidRPr="004500BD">
              <w:rPr>
                <w:color w:val="000000"/>
                <w:szCs w:val="22"/>
                <w:vertAlign w:val="superscript"/>
                <w:lang w:val="en-US" w:eastAsia="es-ES"/>
              </w:rPr>
              <w:t>1</w:t>
            </w:r>
          </w:p>
        </w:tc>
      </w:tr>
    </w:tbl>
    <w:p w14:paraId="54EC503B" w14:textId="77777777" w:rsidR="0001227F" w:rsidRDefault="0001227F" w:rsidP="0001227F">
      <w:pPr>
        <w:jc w:val="both"/>
      </w:pPr>
    </w:p>
    <w:p w14:paraId="6C2DFDE2" w14:textId="70D0E32E" w:rsidR="008A42CF" w:rsidRDefault="0001227F" w:rsidP="0001227F">
      <w:pPr>
        <w:tabs>
          <w:tab w:val="clear" w:pos="567"/>
        </w:tabs>
        <w:spacing w:line="240" w:lineRule="auto"/>
      </w:pPr>
      <w:r w:rsidRPr="00D3218F">
        <w:rPr>
          <w:color w:val="000000"/>
          <w:szCs w:val="22"/>
          <w:vertAlign w:val="superscript"/>
          <w:lang w:eastAsia="es-ES"/>
        </w:rPr>
        <w:t xml:space="preserve">1 </w:t>
      </w:r>
      <w:r>
        <w:t>V důsledku mechanismu účinku NSAID (inhibice syntézy prostaglandinů)</w:t>
      </w:r>
    </w:p>
    <w:p w14:paraId="24CEED96" w14:textId="317D67F0" w:rsidR="0001227F" w:rsidRDefault="0001227F" w:rsidP="0001227F">
      <w:pPr>
        <w:tabs>
          <w:tab w:val="clear" w:pos="567"/>
        </w:tabs>
        <w:spacing w:line="240" w:lineRule="auto"/>
      </w:pPr>
    </w:p>
    <w:p w14:paraId="330930DD" w14:textId="3A43816B" w:rsidR="0001227F" w:rsidRDefault="0001227F" w:rsidP="00380AFC">
      <w:pPr>
        <w:tabs>
          <w:tab w:val="clear" w:pos="567"/>
        </w:tabs>
        <w:spacing w:line="240" w:lineRule="auto"/>
        <w:jc w:val="both"/>
      </w:pPr>
      <w:r w:rsidRPr="00B41D57">
        <w:t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</w:t>
      </w:r>
      <w:r>
        <w:t>i</w:t>
      </w:r>
      <w:r w:rsidRPr="00B41D57">
        <w:t xml:space="preserve"> rozhodnutí o registraci </w:t>
      </w:r>
      <w:r>
        <w:t xml:space="preserve">nebo </w:t>
      </w:r>
      <w:r w:rsidRPr="00B41D57">
        <w:t>místní zástupc</w:t>
      </w:r>
      <w:r w:rsidR="009F4D5C">
        <w:t>i</w:t>
      </w:r>
      <w:r w:rsidRPr="00B41D57">
        <w:t xml:space="preserve"> držitele rozhodnutí o registraci s využitím kontaktních údajů uvedených na konci této příbalové informace nebo prostřednictvím národního systému hlášení nežádoucích účinků</w:t>
      </w:r>
      <w:r>
        <w:t>:</w:t>
      </w:r>
      <w:r w:rsidRPr="00B41D57">
        <w:t xml:space="preserve"> </w:t>
      </w:r>
    </w:p>
    <w:p w14:paraId="4AC8B080" w14:textId="4BC99D43" w:rsidR="009F4D5C" w:rsidRDefault="009F4D5C" w:rsidP="00380AFC">
      <w:pPr>
        <w:tabs>
          <w:tab w:val="clear" w:pos="567"/>
        </w:tabs>
        <w:spacing w:line="240" w:lineRule="auto"/>
        <w:jc w:val="both"/>
      </w:pPr>
      <w:r>
        <w:t xml:space="preserve">Ústav pro státní kontrolu veterinárních biopreparátů a léčiv, Hudcova </w:t>
      </w:r>
      <w:r w:rsidR="00DB4105">
        <w:t>232/</w:t>
      </w:r>
      <w:proofErr w:type="gramStart"/>
      <w:r>
        <w:t>56a</w:t>
      </w:r>
      <w:proofErr w:type="gramEnd"/>
      <w:r>
        <w:t xml:space="preserve">, 621 00 Brno, mail: </w:t>
      </w:r>
      <w:hyperlink r:id="rId13" w:history="1">
        <w:r w:rsidRPr="0005194D">
          <w:rPr>
            <w:rStyle w:val="Hypertextovodkaz"/>
          </w:rPr>
          <w:t>adr@uskvbl.cz</w:t>
        </w:r>
      </w:hyperlink>
      <w:r>
        <w:t xml:space="preserve">, webové stránky: </w:t>
      </w:r>
      <w:hyperlink r:id="rId14" w:history="1">
        <w:r w:rsidRPr="0005194D">
          <w:rPr>
            <w:rStyle w:val="Hypertextovodkaz"/>
          </w:rPr>
          <w:t>http://www.uskvbl.cz/cs/farmakovigilance</w:t>
        </w:r>
      </w:hyperlink>
      <w:r>
        <w:t>.</w:t>
      </w:r>
    </w:p>
    <w:p w14:paraId="3B71C1D6" w14:textId="77777777" w:rsidR="008A42CF" w:rsidRDefault="008A42CF" w:rsidP="008A42CF">
      <w:pPr>
        <w:tabs>
          <w:tab w:val="clear" w:pos="567"/>
        </w:tabs>
        <w:spacing w:line="240" w:lineRule="auto"/>
        <w:rPr>
          <w:szCs w:val="22"/>
        </w:rPr>
      </w:pPr>
    </w:p>
    <w:p w14:paraId="7CCD6A27" w14:textId="77777777" w:rsidR="00611976" w:rsidRPr="00474C50" w:rsidRDefault="00611976" w:rsidP="008A42CF">
      <w:pPr>
        <w:tabs>
          <w:tab w:val="clear" w:pos="567"/>
        </w:tabs>
        <w:spacing w:line="240" w:lineRule="auto"/>
        <w:rPr>
          <w:szCs w:val="22"/>
        </w:rPr>
      </w:pPr>
    </w:p>
    <w:p w14:paraId="1625F69A" w14:textId="0CE69CD3" w:rsidR="008A42CF" w:rsidRPr="00474C50" w:rsidRDefault="008A42CF" w:rsidP="008A42CF">
      <w:pPr>
        <w:tabs>
          <w:tab w:val="clear" w:pos="567"/>
        </w:tabs>
        <w:spacing w:line="240" w:lineRule="auto"/>
        <w:rPr>
          <w:szCs w:val="22"/>
        </w:rPr>
      </w:pPr>
      <w:r w:rsidRPr="008A42CF">
        <w:rPr>
          <w:b/>
          <w:highlight w:val="lightGray"/>
        </w:rPr>
        <w:t>8.</w:t>
      </w:r>
      <w:r>
        <w:rPr>
          <w:b/>
        </w:rPr>
        <w:tab/>
      </w:r>
      <w:r w:rsidR="00DB326C" w:rsidRPr="00DB326C">
        <w:rPr>
          <w:b/>
        </w:rPr>
        <w:t>Dávkování pro každý druh, cesty a způsob podání</w:t>
      </w:r>
    </w:p>
    <w:p w14:paraId="49722CD7" w14:textId="77777777" w:rsidR="008A42CF" w:rsidRDefault="008A42CF" w:rsidP="008A42CF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C2F051A" w14:textId="77777777" w:rsidR="008A42CF" w:rsidRDefault="008A42CF" w:rsidP="008A42C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Perorální podání. </w:t>
      </w:r>
    </w:p>
    <w:p w14:paraId="72E39DD8" w14:textId="77777777" w:rsidR="008A42CF" w:rsidRDefault="008A42CF" w:rsidP="008A42C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12B5AC9" w14:textId="061B10A4" w:rsidR="008A42CF" w:rsidRDefault="00DB326C" w:rsidP="008A42C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Veterinární léčivý p</w:t>
      </w:r>
      <w:r w:rsidR="008A42CF">
        <w:t>řípravek má příjemné chuťové vlastnosti, většina koní jej tedy dobrovolně přijme po přidání do porce krmiva.</w:t>
      </w:r>
    </w:p>
    <w:p w14:paraId="1746997A" w14:textId="77777777" w:rsidR="008A42CF" w:rsidRPr="00821F54" w:rsidRDefault="008A42CF" w:rsidP="008A42C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A7AA99A" w14:textId="77777777" w:rsidR="008A42CF" w:rsidRPr="00821F54" w:rsidRDefault="008A42CF" w:rsidP="00380AFC">
      <w:pPr>
        <w:keepNext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u w:val="single"/>
        </w:rPr>
        <w:lastRenderedPageBreak/>
        <w:t>Dospělí koně</w:t>
      </w:r>
    </w:p>
    <w:p w14:paraId="1EC928FA" w14:textId="77777777" w:rsidR="008A42CF" w:rsidRPr="00821F54" w:rsidRDefault="008A42CF" w:rsidP="00380AFC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2635C2DB" w14:textId="77777777" w:rsidR="008A42CF" w:rsidRPr="00821F54" w:rsidRDefault="008A42CF" w:rsidP="00380AFC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t>Počáteční dávka:</w:t>
      </w:r>
    </w:p>
    <w:p w14:paraId="778122B2" w14:textId="77777777" w:rsidR="008A42CF" w:rsidRPr="00821F54" w:rsidRDefault="008A42CF" w:rsidP="008A42C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6,25 mg suxibuzonu/kg živé hmotnosti dvakrát denně (odpovídá jednomu </w:t>
      </w:r>
      <w:proofErr w:type="gramStart"/>
      <w:r>
        <w:t>3g</w:t>
      </w:r>
      <w:proofErr w:type="gramEnd"/>
      <w:r>
        <w:t xml:space="preserve"> sáčku pro každého koně o hmotnosti 240 kg dvakrát denně) po dobu 2 dnů.</w:t>
      </w:r>
    </w:p>
    <w:p w14:paraId="301D1062" w14:textId="77777777" w:rsidR="008A42CF" w:rsidRPr="00821F54" w:rsidRDefault="008A42CF" w:rsidP="008A42C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60A540B" w14:textId="77777777" w:rsidR="008A42CF" w:rsidRPr="00821F54" w:rsidRDefault="008A42CF" w:rsidP="008A42C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Udržovací dávka:</w:t>
      </w:r>
    </w:p>
    <w:p w14:paraId="35471F09" w14:textId="575A09B7" w:rsidR="008A42CF" w:rsidRPr="00821F54" w:rsidRDefault="008A42CF" w:rsidP="008A42C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3,1 mg suxibuzonu/kg živé hmotnosti dvakrát denně (odpovídá jednomu </w:t>
      </w:r>
      <w:proofErr w:type="gramStart"/>
      <w:r>
        <w:t>3g</w:t>
      </w:r>
      <w:proofErr w:type="gramEnd"/>
      <w:r>
        <w:t xml:space="preserve"> sáčku pro každého koně </w:t>
      </w:r>
      <w:r w:rsidR="0034344D">
        <w:t>o </w:t>
      </w:r>
      <w:r>
        <w:t>hmotnosti 480 kg dvakrát denně) po dobu 3 dnů.</w:t>
      </w:r>
    </w:p>
    <w:p w14:paraId="047E6B79" w14:textId="77777777" w:rsidR="008A42CF" w:rsidRPr="00821F54" w:rsidRDefault="008A42CF" w:rsidP="008A42C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0EDB436" w14:textId="77777777" w:rsidR="008A42CF" w:rsidRPr="00821F54" w:rsidRDefault="008A42CF" w:rsidP="008A42C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Následně 1 sáček denně (3,1 mg suxibuzonu/kg/den) nebo ob den, nebo minimální dávka nezbytná k dosažení dostatečné klinické odpovědi.</w:t>
      </w:r>
    </w:p>
    <w:p w14:paraId="3A273862" w14:textId="77777777" w:rsidR="008A42CF" w:rsidRPr="00821F54" w:rsidRDefault="008A42CF" w:rsidP="008A42C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DAAED5C" w14:textId="34339CC7" w:rsidR="008A42CF" w:rsidRDefault="008A42CF" w:rsidP="008A42C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Poníci a hříbata:</w:t>
      </w:r>
    </w:p>
    <w:p w14:paraId="7160949F" w14:textId="77777777" w:rsidR="008A42CF" w:rsidRPr="00821F54" w:rsidRDefault="008A42CF" w:rsidP="008A42C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Polovina doporučené dávky pro koně.</w:t>
      </w:r>
    </w:p>
    <w:p w14:paraId="21328C6D" w14:textId="77777777" w:rsidR="008A42CF" w:rsidRDefault="008A42CF" w:rsidP="008A42C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B420465" w14:textId="77777777" w:rsidR="008A42CF" w:rsidRPr="00F73172" w:rsidRDefault="008A42CF" w:rsidP="008A42C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K podání dávky menší než jeden sáček použijte přiloženou odměrku. Jedna plná odměrka obsahuje 0,75 g granulí (odpovídá 1/4 sáčku). Dvě tyto odměrky obsahují 1,5 g granulí (odpovídá 1/2 sáčku). </w:t>
      </w:r>
    </w:p>
    <w:p w14:paraId="1EAF6585" w14:textId="77777777" w:rsidR="008A42CF" w:rsidRPr="00821F54" w:rsidRDefault="008A42CF" w:rsidP="008A42CF">
      <w:pPr>
        <w:tabs>
          <w:tab w:val="clear" w:pos="567"/>
        </w:tabs>
        <w:spacing w:line="240" w:lineRule="auto"/>
        <w:rPr>
          <w:szCs w:val="22"/>
        </w:rPr>
      </w:pPr>
    </w:p>
    <w:p w14:paraId="49D65617" w14:textId="77777777" w:rsidR="008A42CF" w:rsidRDefault="008A42CF" w:rsidP="008A42CF">
      <w:pPr>
        <w:tabs>
          <w:tab w:val="clear" w:pos="567"/>
        </w:tabs>
        <w:spacing w:line="240" w:lineRule="auto"/>
      </w:pPr>
      <w:r w:rsidRPr="00D9677A">
        <w:t>Není-li po 4–5 dnech patrna klinická odpověď, ukončete léčbu a přehodnoťte diagnózu.</w:t>
      </w:r>
    </w:p>
    <w:p w14:paraId="3EB181BA" w14:textId="77777777" w:rsidR="008A42CF" w:rsidRDefault="008A42CF" w:rsidP="008A42CF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73C0816" w14:textId="77777777" w:rsidR="002E1674" w:rsidRPr="00474C50" w:rsidRDefault="002E1674" w:rsidP="008A42CF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ACAA073" w14:textId="3B125C54" w:rsidR="008A42CF" w:rsidRPr="00474C50" w:rsidRDefault="008A42CF" w:rsidP="008A42CF">
      <w:pPr>
        <w:tabs>
          <w:tab w:val="clear" w:pos="567"/>
        </w:tabs>
        <w:spacing w:line="240" w:lineRule="auto"/>
        <w:rPr>
          <w:szCs w:val="22"/>
        </w:rPr>
      </w:pPr>
      <w:r w:rsidRPr="008A42CF">
        <w:rPr>
          <w:b/>
          <w:highlight w:val="lightGray"/>
        </w:rPr>
        <w:t>9.</w:t>
      </w:r>
      <w:r>
        <w:rPr>
          <w:b/>
        </w:rPr>
        <w:tab/>
      </w:r>
      <w:r w:rsidR="00DB326C" w:rsidRPr="00D3218F">
        <w:rPr>
          <w:b/>
        </w:rPr>
        <w:t>Informace o správném podávání</w:t>
      </w:r>
    </w:p>
    <w:p w14:paraId="0A7A3A7E" w14:textId="77777777" w:rsidR="008A42CF" w:rsidRPr="00474C50" w:rsidRDefault="008A42CF" w:rsidP="008A42CF">
      <w:pPr>
        <w:tabs>
          <w:tab w:val="clear" w:pos="567"/>
        </w:tabs>
        <w:spacing w:line="240" w:lineRule="auto"/>
        <w:rPr>
          <w:szCs w:val="22"/>
        </w:rPr>
      </w:pPr>
    </w:p>
    <w:p w14:paraId="0E2297AB" w14:textId="77777777" w:rsidR="008A42CF" w:rsidRPr="00474C50" w:rsidRDefault="008A42CF" w:rsidP="008A42CF">
      <w:pPr>
        <w:tabs>
          <w:tab w:val="clear" w:pos="567"/>
        </w:tabs>
        <w:spacing w:line="240" w:lineRule="auto"/>
        <w:rPr>
          <w:szCs w:val="22"/>
        </w:rPr>
      </w:pPr>
    </w:p>
    <w:p w14:paraId="60212ED2" w14:textId="4A6CDAC8" w:rsidR="008A42CF" w:rsidRDefault="008A42CF" w:rsidP="008A42CF">
      <w:pPr>
        <w:tabs>
          <w:tab w:val="clear" w:pos="567"/>
        </w:tabs>
        <w:spacing w:line="240" w:lineRule="auto"/>
        <w:rPr>
          <w:b/>
        </w:rPr>
      </w:pPr>
      <w:r w:rsidRPr="008A42CF">
        <w:rPr>
          <w:b/>
          <w:highlight w:val="lightGray"/>
        </w:rPr>
        <w:t>10.</w:t>
      </w:r>
      <w:r>
        <w:rPr>
          <w:b/>
        </w:rPr>
        <w:tab/>
      </w:r>
      <w:r w:rsidR="00DB326C" w:rsidRPr="00DB326C">
        <w:rPr>
          <w:b/>
        </w:rPr>
        <w:t>Ochranné lhůty</w:t>
      </w:r>
    </w:p>
    <w:p w14:paraId="740E14DD" w14:textId="77777777" w:rsidR="008A42CF" w:rsidRPr="00474C50" w:rsidRDefault="008A42CF" w:rsidP="008A42CF">
      <w:pPr>
        <w:tabs>
          <w:tab w:val="clear" w:pos="567"/>
        </w:tabs>
        <w:spacing w:line="240" w:lineRule="auto"/>
        <w:rPr>
          <w:szCs w:val="22"/>
        </w:rPr>
      </w:pPr>
    </w:p>
    <w:p w14:paraId="58E2C2A4" w14:textId="77777777" w:rsidR="00DB326C" w:rsidRDefault="00DB326C" w:rsidP="008A42CF">
      <w:pPr>
        <w:tabs>
          <w:tab w:val="clear" w:pos="567"/>
        </w:tabs>
        <w:spacing w:line="240" w:lineRule="auto"/>
        <w:jc w:val="both"/>
      </w:pPr>
      <w:r>
        <w:t>Neuplatňuje se.</w:t>
      </w:r>
    </w:p>
    <w:p w14:paraId="5B4355AC" w14:textId="3F4BC574" w:rsidR="008A42CF" w:rsidRPr="00DB326C" w:rsidRDefault="008A42CF" w:rsidP="008A42CF">
      <w:pPr>
        <w:tabs>
          <w:tab w:val="clear" w:pos="567"/>
        </w:tabs>
        <w:spacing w:line="240" w:lineRule="auto"/>
        <w:jc w:val="both"/>
      </w:pPr>
      <w:r>
        <w:t>Nepoužívat u zvířat určených pro lidskou spotřebu.</w:t>
      </w:r>
    </w:p>
    <w:p w14:paraId="413A9D32" w14:textId="77777777" w:rsidR="008A42CF" w:rsidRPr="00821F54" w:rsidRDefault="008A42CF" w:rsidP="008A42C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Ošetřený kůň nesmí být již nikdy určen pro lidskou spotřebu.</w:t>
      </w:r>
    </w:p>
    <w:p w14:paraId="00AD6EB8" w14:textId="77777777" w:rsidR="008A42CF" w:rsidRPr="00442903" w:rsidRDefault="008A42CF" w:rsidP="008A42CF">
      <w:pPr>
        <w:contextualSpacing/>
        <w:rPr>
          <w:color w:val="000000"/>
          <w:spacing w:val="-2"/>
          <w:szCs w:val="22"/>
        </w:rPr>
      </w:pPr>
      <w:r w:rsidRPr="00A3448E">
        <w:rPr>
          <w:color w:val="000000"/>
          <w:spacing w:val="-2"/>
          <w:szCs w:val="22"/>
        </w:rPr>
        <w:t>Podle národních právních předpisů musí být kůň v průkazu koně deklarován jako nepotravinový.</w:t>
      </w:r>
    </w:p>
    <w:p w14:paraId="187D3D5F" w14:textId="77777777" w:rsidR="008A42CF" w:rsidRDefault="008A42CF" w:rsidP="008A42CF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5168AAB" w14:textId="77777777" w:rsidR="002E1674" w:rsidRPr="00474C50" w:rsidRDefault="002E1674" w:rsidP="008A42CF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7A825A8" w14:textId="4D120372" w:rsidR="008A42CF" w:rsidRPr="00474C50" w:rsidRDefault="008A42CF" w:rsidP="008A42CF">
      <w:pPr>
        <w:tabs>
          <w:tab w:val="clear" w:pos="567"/>
        </w:tabs>
        <w:spacing w:line="240" w:lineRule="auto"/>
        <w:rPr>
          <w:szCs w:val="22"/>
        </w:rPr>
      </w:pPr>
      <w:r w:rsidRPr="008A42CF">
        <w:rPr>
          <w:b/>
          <w:highlight w:val="lightGray"/>
        </w:rPr>
        <w:t>11.</w:t>
      </w:r>
      <w:r>
        <w:rPr>
          <w:b/>
        </w:rPr>
        <w:tab/>
      </w:r>
      <w:r w:rsidR="00DB326C" w:rsidRPr="00DB326C">
        <w:rPr>
          <w:b/>
        </w:rPr>
        <w:t>Zvláštní opatření pro uchovávání</w:t>
      </w:r>
    </w:p>
    <w:p w14:paraId="28B9493B" w14:textId="77777777" w:rsidR="008A42CF" w:rsidRPr="00474C50" w:rsidRDefault="008A42CF" w:rsidP="008A42CF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73B1830" w14:textId="471B0F9E" w:rsidR="008A42CF" w:rsidRPr="00474C50" w:rsidRDefault="008A42CF" w:rsidP="008A42CF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Uchováv</w:t>
      </w:r>
      <w:r w:rsidR="00FD00F5">
        <w:t>ejte</w:t>
      </w:r>
      <w:r>
        <w:t xml:space="preserve"> mimo dohled a dosah dětí.</w:t>
      </w:r>
    </w:p>
    <w:p w14:paraId="611BD106" w14:textId="77777777" w:rsidR="008A42CF" w:rsidRPr="00474C50" w:rsidRDefault="008A42CF" w:rsidP="008A42CF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032EC4C6" w14:textId="77777777" w:rsidR="008A42CF" w:rsidRDefault="008A42CF" w:rsidP="008A42C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Tento veterinární léčivý přípravek nevyžaduje žádné zvláštní podmínky uchovávání.</w:t>
      </w:r>
    </w:p>
    <w:p w14:paraId="343FA17E" w14:textId="77777777" w:rsidR="008A42CF" w:rsidRPr="00474C50" w:rsidRDefault="008A42CF" w:rsidP="008A42CF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Doba použitelnosti po prvním otevření vnitřního obalu: 7 dní </w:t>
      </w:r>
    </w:p>
    <w:p w14:paraId="08233625" w14:textId="658B273D" w:rsidR="008A42CF" w:rsidRPr="00474C50" w:rsidRDefault="008A42CF" w:rsidP="008A42CF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7D7A10">
        <w:t>Nepoužívejte tento veterinární léčivý přípravek po uplynutí doby použitelnosti uvedené na</w:t>
      </w:r>
      <w:r>
        <w:t xml:space="preserve"> krabičce </w:t>
      </w:r>
      <w:r w:rsidR="0034344D">
        <w:t>a </w:t>
      </w:r>
      <w:r>
        <w:t>sáčku po E</w:t>
      </w:r>
      <w:r w:rsidR="009855A0">
        <w:t>xp</w:t>
      </w:r>
      <w:r>
        <w:t xml:space="preserve">. </w:t>
      </w:r>
      <w:r w:rsidRPr="007D7A10">
        <w:t>Doba použitelnosti končí p</w:t>
      </w:r>
      <w:r>
        <w:t>osledním dnem v uvedeném měsíci.</w:t>
      </w:r>
    </w:p>
    <w:p w14:paraId="49E0EBFA" w14:textId="77777777" w:rsidR="008A42CF" w:rsidRDefault="008A42CF" w:rsidP="008A42CF">
      <w:pPr>
        <w:tabs>
          <w:tab w:val="clear" w:pos="567"/>
        </w:tabs>
        <w:spacing w:line="240" w:lineRule="auto"/>
        <w:rPr>
          <w:szCs w:val="22"/>
        </w:rPr>
      </w:pPr>
    </w:p>
    <w:p w14:paraId="2B53A96B" w14:textId="77777777" w:rsidR="002E1674" w:rsidRPr="00474C50" w:rsidRDefault="002E1674" w:rsidP="008A42CF">
      <w:pPr>
        <w:tabs>
          <w:tab w:val="clear" w:pos="567"/>
        </w:tabs>
        <w:spacing w:line="240" w:lineRule="auto"/>
        <w:rPr>
          <w:szCs w:val="22"/>
        </w:rPr>
      </w:pPr>
    </w:p>
    <w:p w14:paraId="54C9BB0C" w14:textId="266D4C5E" w:rsidR="008A42CF" w:rsidRPr="00474C50" w:rsidRDefault="008A42CF" w:rsidP="00380AFC">
      <w:pPr>
        <w:keepNext/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8A42CF">
        <w:rPr>
          <w:b/>
          <w:highlight w:val="lightGray"/>
        </w:rPr>
        <w:t>12.</w:t>
      </w:r>
      <w:r>
        <w:rPr>
          <w:b/>
        </w:rPr>
        <w:tab/>
      </w:r>
      <w:r w:rsidR="009855A0" w:rsidRPr="009855A0">
        <w:rPr>
          <w:b/>
        </w:rPr>
        <w:t>Zvláštní opatření pro likvidaci</w:t>
      </w:r>
    </w:p>
    <w:p w14:paraId="5A19A468" w14:textId="77777777" w:rsidR="008A42CF" w:rsidRDefault="008A42CF" w:rsidP="00380AFC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2EC85CC0" w14:textId="05D851E5" w:rsidR="009855A0" w:rsidRDefault="009855A0" w:rsidP="00380AFC">
      <w:pPr>
        <w:tabs>
          <w:tab w:val="clear" w:pos="567"/>
        </w:tabs>
        <w:spacing w:line="240" w:lineRule="auto"/>
        <w:jc w:val="both"/>
      </w:pPr>
      <w:r w:rsidRPr="00B41D57">
        <w:t>Léčivé přípravky se nesmí likvidovat prostřednictvím odpadní vody či domovního odpadu.</w:t>
      </w:r>
    </w:p>
    <w:p w14:paraId="3719A43A" w14:textId="6DBE13BE" w:rsidR="009855A0" w:rsidRDefault="009855A0" w:rsidP="00380AF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22284A5" w14:textId="77777777" w:rsidR="009855A0" w:rsidRPr="00B41D57" w:rsidRDefault="009855A0" w:rsidP="00380AFC">
      <w:pPr>
        <w:spacing w:line="240" w:lineRule="auto"/>
        <w:jc w:val="both"/>
        <w:rPr>
          <w:szCs w:val="22"/>
        </w:rPr>
      </w:pPr>
      <w:r w:rsidRPr="00B41D57">
        <w:t>Všechen nepoužitý veterinární léčivý přípravek nebo odpad, který pochází z tohoto přípravku, likvidujte odevzdáním v souladu s místními požadavky a platnými národními systémy sběru. Tato opatření napomáhají chránit životní prostředí.</w:t>
      </w:r>
    </w:p>
    <w:p w14:paraId="1147877C" w14:textId="77777777" w:rsidR="009855A0" w:rsidRPr="00B41D57" w:rsidRDefault="009855A0" w:rsidP="00380AF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0085596" w14:textId="46C43739" w:rsidR="009855A0" w:rsidRPr="00B41D57" w:rsidRDefault="009855A0" w:rsidP="00380AF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O možnostech likvidace nepotřebných léčivých přípravků se poraďte s vaším veterinárním lékařem nebo lékárníkem.</w:t>
      </w:r>
    </w:p>
    <w:p w14:paraId="4C2EBA04" w14:textId="6A09E5D3" w:rsidR="008A42CF" w:rsidRDefault="008A42CF" w:rsidP="008A42CF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14:paraId="37A2FC9A" w14:textId="77777777" w:rsidR="008A42CF" w:rsidRDefault="008A42CF" w:rsidP="008A42C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2C16EEC" w14:textId="01A1FA45" w:rsidR="008A42CF" w:rsidRPr="00474C50" w:rsidRDefault="008A42CF" w:rsidP="008A42CF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8A42CF">
        <w:rPr>
          <w:b/>
          <w:highlight w:val="lightGray"/>
        </w:rPr>
        <w:lastRenderedPageBreak/>
        <w:t>13.</w:t>
      </w:r>
      <w:r>
        <w:rPr>
          <w:b/>
        </w:rPr>
        <w:tab/>
      </w:r>
      <w:r w:rsidR="009855A0" w:rsidRPr="00D3218F">
        <w:rPr>
          <w:b/>
        </w:rPr>
        <w:t>Klasifikace veterinárních léčivých přípravků</w:t>
      </w:r>
    </w:p>
    <w:p w14:paraId="51C91871" w14:textId="77777777" w:rsidR="008A42CF" w:rsidRPr="00474C50" w:rsidRDefault="008A42CF" w:rsidP="008A42CF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27C5EF35" w14:textId="77777777" w:rsidR="009855A0" w:rsidRPr="009855A0" w:rsidRDefault="009855A0" w:rsidP="009855A0">
      <w:pPr>
        <w:keepNext/>
        <w:tabs>
          <w:tab w:val="clear" w:pos="567"/>
        </w:tabs>
        <w:spacing w:line="240" w:lineRule="auto"/>
      </w:pPr>
      <w:r w:rsidRPr="009855A0">
        <w:t>Veterinární léčivý přípravek je vydáván pouze na předpis.</w:t>
      </w:r>
    </w:p>
    <w:p w14:paraId="798B4E20" w14:textId="77777777" w:rsidR="008A42CF" w:rsidRPr="00474C50" w:rsidRDefault="008A42CF" w:rsidP="008A42CF">
      <w:pPr>
        <w:tabs>
          <w:tab w:val="clear" w:pos="567"/>
        </w:tabs>
        <w:spacing w:line="240" w:lineRule="auto"/>
        <w:rPr>
          <w:szCs w:val="22"/>
        </w:rPr>
      </w:pPr>
    </w:p>
    <w:p w14:paraId="70411696" w14:textId="77777777" w:rsidR="008A42CF" w:rsidRPr="00474C50" w:rsidRDefault="008A42CF" w:rsidP="008A42CF">
      <w:pPr>
        <w:tabs>
          <w:tab w:val="clear" w:pos="567"/>
        </w:tabs>
        <w:spacing w:line="240" w:lineRule="auto"/>
        <w:rPr>
          <w:szCs w:val="22"/>
        </w:rPr>
      </w:pPr>
    </w:p>
    <w:p w14:paraId="0C0C672A" w14:textId="437EDDDD" w:rsidR="008A42CF" w:rsidRPr="00474C50" w:rsidRDefault="008A42CF" w:rsidP="008A42CF">
      <w:pPr>
        <w:tabs>
          <w:tab w:val="clear" w:pos="567"/>
        </w:tabs>
        <w:spacing w:line="240" w:lineRule="auto"/>
        <w:rPr>
          <w:szCs w:val="22"/>
        </w:rPr>
      </w:pPr>
      <w:r w:rsidRPr="008A42CF">
        <w:rPr>
          <w:b/>
          <w:highlight w:val="lightGray"/>
        </w:rPr>
        <w:t>14.</w:t>
      </w:r>
      <w:r>
        <w:rPr>
          <w:b/>
        </w:rPr>
        <w:tab/>
      </w:r>
      <w:r w:rsidR="009855A0" w:rsidRPr="009855A0">
        <w:rPr>
          <w:b/>
        </w:rPr>
        <w:t>Registrační čísla a velikosti balení</w:t>
      </w:r>
    </w:p>
    <w:p w14:paraId="0188E513" w14:textId="77777777" w:rsidR="00203283" w:rsidRDefault="00203283" w:rsidP="009855A0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</w:p>
    <w:p w14:paraId="103D4842" w14:textId="77777777" w:rsidR="00203283" w:rsidRPr="00203283" w:rsidRDefault="00203283" w:rsidP="00203283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 w:rsidRPr="00203283">
        <w:rPr>
          <w:szCs w:val="22"/>
        </w:rPr>
        <w:t>96/062/20-C</w:t>
      </w:r>
    </w:p>
    <w:p w14:paraId="5AD42827" w14:textId="77777777" w:rsidR="009855A0" w:rsidRDefault="009855A0" w:rsidP="009855A0">
      <w:pPr>
        <w:tabs>
          <w:tab w:val="clear" w:pos="567"/>
          <w:tab w:val="left" w:pos="708"/>
        </w:tabs>
        <w:spacing w:line="240" w:lineRule="auto"/>
        <w:jc w:val="both"/>
      </w:pPr>
    </w:p>
    <w:p w14:paraId="6744C299" w14:textId="2000D410" w:rsidR="009855A0" w:rsidRDefault="009855A0" w:rsidP="009855A0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>
        <w:t>Krabička obsahující 18 x 3 g nebo 60 x 3 g laminovaných opalin/hliníkových polyetylenových sáčků.</w:t>
      </w:r>
    </w:p>
    <w:p w14:paraId="53EA4B50" w14:textId="77777777" w:rsidR="009855A0" w:rsidRDefault="009855A0" w:rsidP="009855A0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>
        <w:t>Odměrka: lžička z vysokohustotního polyetylenu o objemu 1,25 ml (odpovídá 0,75 g přípravku)</w:t>
      </w:r>
    </w:p>
    <w:p w14:paraId="3B2ED016" w14:textId="5E580CD5" w:rsidR="008A42CF" w:rsidRPr="00474C50" w:rsidRDefault="009855A0" w:rsidP="009855A0">
      <w:pPr>
        <w:tabs>
          <w:tab w:val="clear" w:pos="567"/>
        </w:tabs>
        <w:spacing w:line="240" w:lineRule="auto"/>
        <w:rPr>
          <w:szCs w:val="22"/>
        </w:rPr>
      </w:pPr>
      <w:r>
        <w:t>Na trhu nemusí být všechny velikosti balení.</w:t>
      </w:r>
    </w:p>
    <w:p w14:paraId="0DF1C186" w14:textId="77777777" w:rsidR="008A42CF" w:rsidRDefault="008A42CF" w:rsidP="008A42CF">
      <w:pPr>
        <w:tabs>
          <w:tab w:val="clear" w:pos="567"/>
        </w:tabs>
        <w:spacing w:line="240" w:lineRule="auto"/>
        <w:rPr>
          <w:szCs w:val="22"/>
        </w:rPr>
      </w:pPr>
    </w:p>
    <w:p w14:paraId="65AC2747" w14:textId="77777777" w:rsidR="002E1674" w:rsidRPr="00474C50" w:rsidRDefault="002E1674" w:rsidP="008A42CF">
      <w:pPr>
        <w:tabs>
          <w:tab w:val="clear" w:pos="567"/>
        </w:tabs>
        <w:spacing w:line="240" w:lineRule="auto"/>
        <w:rPr>
          <w:szCs w:val="22"/>
        </w:rPr>
      </w:pPr>
    </w:p>
    <w:p w14:paraId="0E99E9E1" w14:textId="5832ECC3" w:rsidR="008A42CF" w:rsidRDefault="008A42CF" w:rsidP="008A42CF">
      <w:pPr>
        <w:tabs>
          <w:tab w:val="clear" w:pos="567"/>
        </w:tabs>
        <w:spacing w:line="240" w:lineRule="auto"/>
        <w:rPr>
          <w:b/>
        </w:rPr>
      </w:pPr>
      <w:r w:rsidRPr="008A42CF">
        <w:rPr>
          <w:b/>
          <w:highlight w:val="lightGray"/>
        </w:rPr>
        <w:t>15.</w:t>
      </w:r>
      <w:r>
        <w:rPr>
          <w:b/>
        </w:rPr>
        <w:tab/>
      </w:r>
      <w:r w:rsidR="009855A0" w:rsidRPr="009855A0">
        <w:rPr>
          <w:b/>
        </w:rPr>
        <w:t>Datum poslední revize příbalové informace</w:t>
      </w:r>
    </w:p>
    <w:p w14:paraId="47B28614" w14:textId="26CE7CEB" w:rsidR="009855A0" w:rsidRDefault="009855A0" w:rsidP="008A42CF">
      <w:pPr>
        <w:tabs>
          <w:tab w:val="clear" w:pos="567"/>
        </w:tabs>
        <w:spacing w:line="240" w:lineRule="auto"/>
        <w:rPr>
          <w:szCs w:val="22"/>
        </w:rPr>
      </w:pPr>
    </w:p>
    <w:p w14:paraId="101D01B5" w14:textId="34B1E575" w:rsidR="00B612F8" w:rsidRDefault="00B612F8" w:rsidP="008A42CF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Říjen 2023</w:t>
      </w:r>
    </w:p>
    <w:p w14:paraId="3413FA11" w14:textId="77777777" w:rsidR="00B612F8" w:rsidRPr="00474C50" w:rsidRDefault="00B612F8" w:rsidP="008A42CF">
      <w:pPr>
        <w:tabs>
          <w:tab w:val="clear" w:pos="567"/>
        </w:tabs>
        <w:spacing w:line="240" w:lineRule="auto"/>
        <w:rPr>
          <w:szCs w:val="22"/>
        </w:rPr>
      </w:pPr>
    </w:p>
    <w:p w14:paraId="5ABA0E8E" w14:textId="1921D33B" w:rsidR="009855A0" w:rsidRDefault="009855A0" w:rsidP="009855A0">
      <w:pPr>
        <w:tabs>
          <w:tab w:val="clear" w:pos="567"/>
        </w:tabs>
        <w:spacing w:line="240" w:lineRule="auto"/>
        <w:rPr>
          <w:szCs w:val="22"/>
        </w:rPr>
      </w:pPr>
      <w:r w:rsidRPr="00B41D57">
        <w:t>Podrobné informace o tomto veterinárním léčivém přípravku jsou k dispozici v databázi přípravků Unie</w:t>
      </w:r>
      <w:r>
        <w:t xml:space="preserve"> </w:t>
      </w:r>
      <w:r>
        <w:rPr>
          <w:szCs w:val="22"/>
        </w:rPr>
        <w:t>(</w:t>
      </w:r>
      <w:hyperlink r:id="rId15" w:history="1">
        <w:r w:rsidRPr="001D6052">
          <w:rPr>
            <w:rStyle w:val="Hypertextovodkaz"/>
            <w:szCs w:val="22"/>
          </w:rPr>
          <w:t>https://medicines.health.europa.eu/veterinary</w:t>
        </w:r>
      </w:hyperlink>
      <w:r>
        <w:rPr>
          <w:szCs w:val="22"/>
        </w:rPr>
        <w:t>)</w:t>
      </w:r>
      <w:r w:rsidRPr="004620A4">
        <w:rPr>
          <w:szCs w:val="22"/>
        </w:rPr>
        <w:t>.</w:t>
      </w:r>
    </w:p>
    <w:p w14:paraId="41B13488" w14:textId="77777777" w:rsidR="00B612F8" w:rsidRPr="006414D3" w:rsidRDefault="00B612F8" w:rsidP="009855A0">
      <w:pPr>
        <w:tabs>
          <w:tab w:val="clear" w:pos="567"/>
        </w:tabs>
        <w:spacing w:line="240" w:lineRule="auto"/>
        <w:rPr>
          <w:szCs w:val="22"/>
        </w:rPr>
      </w:pPr>
    </w:p>
    <w:p w14:paraId="55F7A92C" w14:textId="77777777" w:rsidR="00B612F8" w:rsidRPr="00D3218F" w:rsidRDefault="00B612F8" w:rsidP="00B612F8">
      <w:pPr>
        <w:spacing w:line="240" w:lineRule="auto"/>
        <w:jc w:val="both"/>
      </w:pPr>
      <w:r w:rsidRPr="00D3218F">
        <w:t>Podrobné informace o tomto veterinárním léčivém přípravku naleznete také v národní databázi (</w:t>
      </w:r>
      <w:hyperlink r:id="rId16" w:history="1">
        <w:r w:rsidRPr="00D3218F">
          <w:rPr>
            <w:rStyle w:val="Hypertextovodkaz"/>
          </w:rPr>
          <w:t>https://www.uskvbl.cz</w:t>
        </w:r>
      </w:hyperlink>
      <w:r w:rsidRPr="00D3218F">
        <w:t>).</w:t>
      </w:r>
    </w:p>
    <w:p w14:paraId="41AE190E" w14:textId="15C514E1" w:rsidR="008A42CF" w:rsidRDefault="008A42CF" w:rsidP="008A42CF">
      <w:pPr>
        <w:tabs>
          <w:tab w:val="clear" w:pos="567"/>
        </w:tabs>
        <w:spacing w:line="240" w:lineRule="auto"/>
        <w:rPr>
          <w:szCs w:val="22"/>
        </w:rPr>
      </w:pPr>
    </w:p>
    <w:p w14:paraId="6A3A4C61" w14:textId="77777777" w:rsidR="002E1674" w:rsidRDefault="002E1674" w:rsidP="008A42CF">
      <w:pPr>
        <w:tabs>
          <w:tab w:val="clear" w:pos="567"/>
        </w:tabs>
        <w:spacing w:line="240" w:lineRule="auto"/>
        <w:rPr>
          <w:szCs w:val="22"/>
        </w:rPr>
      </w:pPr>
    </w:p>
    <w:p w14:paraId="59D2B434" w14:textId="77777777" w:rsidR="009855A0" w:rsidRPr="00B41D57" w:rsidRDefault="009855A0" w:rsidP="009855A0">
      <w:pPr>
        <w:pStyle w:val="Style1"/>
      </w:pPr>
      <w:r w:rsidRPr="009855A0">
        <w:rPr>
          <w:highlight w:val="lightGray"/>
        </w:rPr>
        <w:t>16.</w:t>
      </w:r>
      <w:r w:rsidRPr="00B41D57">
        <w:tab/>
        <w:t>Kontaktní údaje</w:t>
      </w:r>
    </w:p>
    <w:p w14:paraId="1E0387DD" w14:textId="087FF20B" w:rsidR="00CE1A95" w:rsidRDefault="00CE1A95" w:rsidP="008A42CF">
      <w:pPr>
        <w:tabs>
          <w:tab w:val="clear" w:pos="567"/>
        </w:tabs>
        <w:spacing w:line="240" w:lineRule="auto"/>
        <w:rPr>
          <w:szCs w:val="22"/>
        </w:rPr>
      </w:pPr>
    </w:p>
    <w:p w14:paraId="42CF51EE" w14:textId="6D8A86B2" w:rsidR="00CE1A95" w:rsidRDefault="00CE1A95" w:rsidP="00CE1A95">
      <w:pPr>
        <w:tabs>
          <w:tab w:val="clear" w:pos="567"/>
        </w:tabs>
        <w:spacing w:line="240" w:lineRule="auto"/>
        <w:rPr>
          <w:iCs/>
          <w:szCs w:val="22"/>
          <w:u w:val="single"/>
        </w:rPr>
      </w:pPr>
      <w:r>
        <w:rPr>
          <w:u w:val="single"/>
        </w:rPr>
        <w:t xml:space="preserve">Držitel rozhodnutí o registraci </w:t>
      </w:r>
      <w:r w:rsidR="009855A0" w:rsidRPr="00B41D57">
        <w:rPr>
          <w:iCs/>
          <w:szCs w:val="22"/>
          <w:u w:val="single"/>
        </w:rPr>
        <w:t>a kontaktní údaje pro hlášení podezření na nežádoucí účinky</w:t>
      </w:r>
      <w:r w:rsidR="009855A0">
        <w:rPr>
          <w:iCs/>
          <w:szCs w:val="22"/>
          <w:u w:val="single"/>
        </w:rPr>
        <w:t>:</w:t>
      </w:r>
    </w:p>
    <w:p w14:paraId="2686DCFF" w14:textId="77777777" w:rsidR="00CE1A95" w:rsidRDefault="00CE1A95" w:rsidP="00CE1A95">
      <w:pPr>
        <w:tabs>
          <w:tab w:val="clear" w:pos="567"/>
        </w:tabs>
        <w:spacing w:line="240" w:lineRule="auto"/>
      </w:pPr>
      <w:r>
        <w:t xml:space="preserve">Ecuphar NV </w:t>
      </w:r>
    </w:p>
    <w:p w14:paraId="1ED8EBB2" w14:textId="27BC9392" w:rsidR="00CE1A95" w:rsidRDefault="00CE1A95" w:rsidP="00CE1A95">
      <w:pPr>
        <w:tabs>
          <w:tab w:val="clear" w:pos="567"/>
        </w:tabs>
        <w:spacing w:line="240" w:lineRule="auto"/>
      </w:pPr>
      <w:proofErr w:type="spellStart"/>
      <w:r>
        <w:t>Legeweg</w:t>
      </w:r>
      <w:proofErr w:type="spellEnd"/>
      <w:r>
        <w:t xml:space="preserve"> </w:t>
      </w:r>
      <w:proofErr w:type="gramStart"/>
      <w:r>
        <w:t>157</w:t>
      </w:r>
      <w:r w:rsidR="00203283">
        <w:t>-i</w:t>
      </w:r>
      <w:proofErr w:type="gramEnd"/>
    </w:p>
    <w:p w14:paraId="02D6C2F7" w14:textId="77777777" w:rsidR="00CE1A95" w:rsidRDefault="00CE1A95" w:rsidP="00CE1A95">
      <w:pPr>
        <w:tabs>
          <w:tab w:val="clear" w:pos="567"/>
        </w:tabs>
        <w:spacing w:line="240" w:lineRule="auto"/>
      </w:pPr>
      <w:r>
        <w:t>8020 Oostkamp</w:t>
      </w:r>
    </w:p>
    <w:p w14:paraId="04023329" w14:textId="2B74725B" w:rsidR="00CE1A95" w:rsidRDefault="00CE1A95" w:rsidP="00CE1A95">
      <w:pPr>
        <w:tabs>
          <w:tab w:val="clear" w:pos="567"/>
        </w:tabs>
        <w:spacing w:line="240" w:lineRule="auto"/>
      </w:pPr>
      <w:r>
        <w:t>Belgie</w:t>
      </w:r>
    </w:p>
    <w:p w14:paraId="61116DA4" w14:textId="0B65CCEE" w:rsidR="009855A0" w:rsidRPr="004257A3" w:rsidRDefault="009855A0" w:rsidP="009855A0">
      <w:pPr>
        <w:tabs>
          <w:tab w:val="clear" w:pos="567"/>
        </w:tabs>
        <w:spacing w:line="240" w:lineRule="auto"/>
        <w:rPr>
          <w:iCs/>
          <w:szCs w:val="22"/>
        </w:rPr>
      </w:pPr>
      <w:r w:rsidRPr="004257A3">
        <w:rPr>
          <w:iCs/>
          <w:szCs w:val="22"/>
        </w:rPr>
        <w:t>Tel:</w:t>
      </w:r>
      <w:r w:rsidRPr="00D3218F">
        <w:rPr>
          <w:iCs/>
          <w:szCs w:val="22"/>
        </w:rPr>
        <w:t xml:space="preserve"> </w:t>
      </w:r>
      <w:r w:rsidR="007A6C82" w:rsidRPr="007A6C82">
        <w:rPr>
          <w:iCs/>
          <w:szCs w:val="22"/>
        </w:rPr>
        <w:t>+32 (0) 50 31 42 69</w:t>
      </w:r>
      <w:r w:rsidR="007A6C82" w:rsidRPr="007A6C82" w:rsidDel="007A6C82">
        <w:rPr>
          <w:iCs/>
          <w:szCs w:val="22"/>
        </w:rPr>
        <w:t xml:space="preserve"> </w:t>
      </w:r>
    </w:p>
    <w:p w14:paraId="2D53DBCF" w14:textId="74A81014" w:rsidR="009855A0" w:rsidRDefault="009855A0" w:rsidP="009855A0">
      <w:pPr>
        <w:tabs>
          <w:tab w:val="clear" w:pos="567"/>
        </w:tabs>
        <w:spacing w:line="240" w:lineRule="auto"/>
      </w:pPr>
      <w:r w:rsidRPr="004257A3">
        <w:rPr>
          <w:iCs/>
          <w:szCs w:val="22"/>
        </w:rPr>
        <w:t xml:space="preserve">E-mail: </w:t>
      </w:r>
      <w:hyperlink r:id="rId17" w:history="1">
        <w:r w:rsidRPr="004257A3">
          <w:rPr>
            <w:rStyle w:val="Hypertextovodkaz"/>
            <w:iCs/>
            <w:szCs w:val="22"/>
          </w:rPr>
          <w:t>info@ecuphar.com</w:t>
        </w:r>
      </w:hyperlink>
    </w:p>
    <w:p w14:paraId="63714C90" w14:textId="77777777" w:rsidR="00CE1A95" w:rsidRPr="00474C50" w:rsidRDefault="00CE1A95" w:rsidP="00CE1A95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C9328A4" w14:textId="5B7387A6" w:rsidR="00CE1A95" w:rsidRPr="00474C50" w:rsidRDefault="00CE1A95" w:rsidP="00CE1A95">
      <w:pPr>
        <w:tabs>
          <w:tab w:val="clear" w:pos="567"/>
        </w:tabs>
        <w:spacing w:line="240" w:lineRule="auto"/>
        <w:rPr>
          <w:bCs/>
          <w:szCs w:val="22"/>
          <w:u w:val="single"/>
        </w:rPr>
      </w:pPr>
      <w:r>
        <w:rPr>
          <w:u w:val="single"/>
        </w:rPr>
        <w:t>Výrobce odpovědný za uvolnění šarž</w:t>
      </w:r>
      <w:r w:rsidR="009855A0">
        <w:rPr>
          <w:u w:val="single"/>
        </w:rPr>
        <w:t>e</w:t>
      </w:r>
    </w:p>
    <w:p w14:paraId="048ADB32" w14:textId="77777777" w:rsidR="00CE1A95" w:rsidRPr="00374663" w:rsidRDefault="00CE1A95" w:rsidP="00CE1A95">
      <w:pPr>
        <w:tabs>
          <w:tab w:val="clear" w:pos="567"/>
        </w:tabs>
        <w:spacing w:line="240" w:lineRule="auto"/>
      </w:pPr>
      <w:r>
        <w:t>Recipharm Parets, S.L.U.</w:t>
      </w:r>
    </w:p>
    <w:p w14:paraId="5E07C8CE" w14:textId="77777777" w:rsidR="00CE1A95" w:rsidRDefault="00CE1A95" w:rsidP="00CE1A95">
      <w:pPr>
        <w:tabs>
          <w:tab w:val="clear" w:pos="567"/>
        </w:tabs>
        <w:spacing w:line="240" w:lineRule="auto"/>
      </w:pPr>
      <w:r>
        <w:t xml:space="preserve">C/ Ramón y Cajal, 2, </w:t>
      </w:r>
    </w:p>
    <w:p w14:paraId="6BAF7727" w14:textId="77777777" w:rsidR="00CE1A95" w:rsidRDefault="00CE1A95" w:rsidP="00CE1A95">
      <w:pPr>
        <w:tabs>
          <w:tab w:val="clear" w:pos="567"/>
        </w:tabs>
        <w:spacing w:line="240" w:lineRule="auto"/>
      </w:pPr>
      <w:r>
        <w:t xml:space="preserve">Parets del Vallés, </w:t>
      </w:r>
    </w:p>
    <w:p w14:paraId="457AF7B9" w14:textId="77777777" w:rsidR="00CE1A95" w:rsidRPr="00374663" w:rsidRDefault="00CE1A95" w:rsidP="00CE1A95">
      <w:pPr>
        <w:tabs>
          <w:tab w:val="clear" w:pos="567"/>
        </w:tabs>
        <w:spacing w:line="240" w:lineRule="auto"/>
      </w:pPr>
      <w:r>
        <w:t>08150 Barcelona (Španělsko)</w:t>
      </w:r>
    </w:p>
    <w:p w14:paraId="2F7551C9" w14:textId="77777777" w:rsidR="00CE1A95" w:rsidRPr="00474C50" w:rsidRDefault="00CE1A95" w:rsidP="008A42CF">
      <w:pPr>
        <w:tabs>
          <w:tab w:val="clear" w:pos="567"/>
        </w:tabs>
        <w:spacing w:line="240" w:lineRule="auto"/>
        <w:rPr>
          <w:szCs w:val="22"/>
        </w:rPr>
      </w:pPr>
    </w:p>
    <w:p w14:paraId="4F041064" w14:textId="77777777" w:rsidR="008A42CF" w:rsidRDefault="008A42CF" w:rsidP="008A42CF">
      <w:r>
        <w:t>Pouze pro zvířata.</w:t>
      </w:r>
    </w:p>
    <w:p w14:paraId="11C07C9B" w14:textId="77777777" w:rsidR="008A42CF" w:rsidRDefault="008A42CF" w:rsidP="008A42CF">
      <w:pPr>
        <w:tabs>
          <w:tab w:val="clear" w:pos="567"/>
          <w:tab w:val="left" w:pos="708"/>
        </w:tabs>
        <w:spacing w:line="240" w:lineRule="auto"/>
        <w:jc w:val="both"/>
      </w:pPr>
    </w:p>
    <w:p w14:paraId="24C5A047" w14:textId="4CA28DBF" w:rsidR="009855A0" w:rsidRDefault="009855A0" w:rsidP="008A42CF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</w:p>
    <w:p w14:paraId="03713A41" w14:textId="5690D3BA" w:rsidR="009855A0" w:rsidRPr="00D30969" w:rsidRDefault="009855A0" w:rsidP="009855A0">
      <w:pPr>
        <w:tabs>
          <w:tab w:val="clear" w:pos="567"/>
        </w:tabs>
        <w:spacing w:line="240" w:lineRule="auto"/>
        <w:rPr>
          <w:szCs w:val="22"/>
        </w:rPr>
      </w:pPr>
      <w:bookmarkStart w:id="0" w:name="_GoBack"/>
      <w:bookmarkEnd w:id="0"/>
      <w:r w:rsidRPr="00B41D57">
        <w:t>Pokud chcete získat informace o tomto veterinárním léčivém přípravku, kontaktujte prosím příslušného místního zástupce držitele rozhodnutí o registraci</w:t>
      </w:r>
    </w:p>
    <w:p w14:paraId="1324BCF2" w14:textId="57C2EC52" w:rsidR="009855A0" w:rsidRDefault="009855A0" w:rsidP="008A42CF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</w:p>
    <w:p w14:paraId="6F092043" w14:textId="77777777" w:rsidR="00D30969" w:rsidRPr="00D30969" w:rsidRDefault="00D30969" w:rsidP="00D30969">
      <w:pPr>
        <w:tabs>
          <w:tab w:val="clear" w:pos="567"/>
        </w:tabs>
        <w:spacing w:line="240" w:lineRule="auto"/>
        <w:rPr>
          <w:bCs/>
          <w:szCs w:val="22"/>
        </w:rPr>
      </w:pPr>
      <w:r w:rsidRPr="00D30969">
        <w:rPr>
          <w:bCs/>
          <w:szCs w:val="22"/>
        </w:rPr>
        <w:t xml:space="preserve">Orion </w:t>
      </w:r>
      <w:proofErr w:type="spellStart"/>
      <w:r w:rsidRPr="00D30969">
        <w:rPr>
          <w:bCs/>
          <w:szCs w:val="22"/>
        </w:rPr>
        <w:t>Pharma</w:t>
      </w:r>
      <w:proofErr w:type="spellEnd"/>
      <w:r w:rsidRPr="00D30969">
        <w:rPr>
          <w:bCs/>
          <w:szCs w:val="22"/>
        </w:rPr>
        <w:t xml:space="preserve"> s.r.o.</w:t>
      </w:r>
    </w:p>
    <w:p w14:paraId="4C2794BD" w14:textId="77777777" w:rsidR="00D30969" w:rsidRPr="00D30969" w:rsidRDefault="00D30969" w:rsidP="00D30969">
      <w:pPr>
        <w:tabs>
          <w:tab w:val="clear" w:pos="567"/>
        </w:tabs>
        <w:spacing w:line="240" w:lineRule="auto"/>
        <w:rPr>
          <w:szCs w:val="22"/>
        </w:rPr>
      </w:pPr>
      <w:r w:rsidRPr="00D30969">
        <w:rPr>
          <w:bCs/>
          <w:szCs w:val="22"/>
        </w:rPr>
        <w:t>Na Strži 2102/61a,</w:t>
      </w:r>
    </w:p>
    <w:p w14:paraId="2581EDCE" w14:textId="77777777" w:rsidR="00D30969" w:rsidRPr="00D30969" w:rsidRDefault="00D30969" w:rsidP="00D30969">
      <w:pPr>
        <w:tabs>
          <w:tab w:val="clear" w:pos="567"/>
        </w:tabs>
        <w:spacing w:line="240" w:lineRule="auto"/>
        <w:rPr>
          <w:bCs/>
          <w:szCs w:val="22"/>
        </w:rPr>
      </w:pPr>
      <w:r w:rsidRPr="00D30969">
        <w:rPr>
          <w:bCs/>
          <w:szCs w:val="22"/>
        </w:rPr>
        <w:t>Praha, 140 00</w:t>
      </w:r>
    </w:p>
    <w:p w14:paraId="048CB4D5" w14:textId="77777777" w:rsidR="00D30969" w:rsidRPr="00D30969" w:rsidRDefault="00D30969" w:rsidP="00D30969">
      <w:pPr>
        <w:tabs>
          <w:tab w:val="clear" w:pos="567"/>
        </w:tabs>
        <w:spacing w:line="240" w:lineRule="auto"/>
        <w:rPr>
          <w:bCs/>
          <w:szCs w:val="22"/>
        </w:rPr>
      </w:pPr>
      <w:r w:rsidRPr="00D30969">
        <w:rPr>
          <w:bCs/>
          <w:szCs w:val="22"/>
        </w:rPr>
        <w:t>Tel: +420 227 027 263</w:t>
      </w:r>
    </w:p>
    <w:p w14:paraId="1F0E89EF" w14:textId="62FABBFD" w:rsidR="005F346D" w:rsidRDefault="00B817D2" w:rsidP="00D30969">
      <w:pPr>
        <w:tabs>
          <w:tab w:val="clear" w:pos="567"/>
        </w:tabs>
        <w:spacing w:line="240" w:lineRule="auto"/>
        <w:rPr>
          <w:rStyle w:val="Hypertextovodkaz"/>
          <w:bCs/>
          <w:szCs w:val="22"/>
        </w:rPr>
      </w:pPr>
      <w:hyperlink r:id="rId18" w:history="1">
        <w:r w:rsidR="00D30969" w:rsidRPr="00D30969">
          <w:rPr>
            <w:rStyle w:val="Hypertextovodkaz"/>
            <w:bCs/>
            <w:szCs w:val="22"/>
          </w:rPr>
          <w:t>orion@orionpharma.cz</w:t>
        </w:r>
      </w:hyperlink>
    </w:p>
    <w:p w14:paraId="480ACAA7" w14:textId="610D382A" w:rsidR="009855A0" w:rsidRDefault="009855A0" w:rsidP="00D30969">
      <w:pPr>
        <w:tabs>
          <w:tab w:val="clear" w:pos="567"/>
        </w:tabs>
        <w:spacing w:line="240" w:lineRule="auto"/>
        <w:rPr>
          <w:szCs w:val="22"/>
        </w:rPr>
      </w:pPr>
    </w:p>
    <w:p w14:paraId="533098BF" w14:textId="2920A05C" w:rsidR="009855A0" w:rsidRPr="00D30969" w:rsidRDefault="009855A0" w:rsidP="009855A0">
      <w:pPr>
        <w:tabs>
          <w:tab w:val="clear" w:pos="567"/>
        </w:tabs>
        <w:spacing w:line="240" w:lineRule="auto"/>
        <w:rPr>
          <w:szCs w:val="22"/>
        </w:rPr>
      </w:pPr>
    </w:p>
    <w:sectPr w:rsidR="009855A0" w:rsidRPr="00D30969" w:rsidSect="007F2F0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744BE" w14:textId="77777777" w:rsidR="00B817D2" w:rsidRDefault="00B817D2">
      <w:r>
        <w:separator/>
      </w:r>
    </w:p>
  </w:endnote>
  <w:endnote w:type="continuationSeparator" w:id="0">
    <w:p w14:paraId="237F689F" w14:textId="77777777" w:rsidR="00B817D2" w:rsidRDefault="00B817D2">
      <w:r>
        <w:continuationSeparator/>
      </w:r>
    </w:p>
  </w:endnote>
  <w:endnote w:type="continuationNotice" w:id="1">
    <w:p w14:paraId="6BB9C2DF" w14:textId="77777777" w:rsidR="00B817D2" w:rsidRDefault="00B817D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9441E" w14:textId="77777777" w:rsidR="00642ADB" w:rsidRDefault="00642A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49A25" w14:textId="77777777" w:rsidR="00FB6482" w:rsidRPr="00C42988" w:rsidRDefault="00FB648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49A26" w14:textId="77777777" w:rsidR="00FB6482" w:rsidRDefault="00E262DB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 w:rsidR="00FB6482">
      <w:instrText xml:space="preserve"> PAGE  \* MERGEFORMAT </w:instrText>
    </w:r>
    <w:r>
      <w:fldChar w:fldCharType="separate"/>
    </w:r>
    <w:r w:rsidR="00FB6482"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D5272" w14:textId="77777777" w:rsidR="00B817D2" w:rsidRDefault="00B817D2">
      <w:r>
        <w:separator/>
      </w:r>
    </w:p>
  </w:footnote>
  <w:footnote w:type="continuationSeparator" w:id="0">
    <w:p w14:paraId="465EB6B9" w14:textId="77777777" w:rsidR="00B817D2" w:rsidRDefault="00B817D2">
      <w:r>
        <w:continuationSeparator/>
      </w:r>
    </w:p>
  </w:footnote>
  <w:footnote w:type="continuationNotice" w:id="1">
    <w:p w14:paraId="74AC72CA" w14:textId="77777777" w:rsidR="00B817D2" w:rsidRDefault="00B817D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E0CE3" w14:textId="77777777" w:rsidR="00642ADB" w:rsidRDefault="00642A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B1D78" w14:textId="0C32BC83" w:rsidR="006827D7" w:rsidRDefault="006827D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B836F" w14:textId="77777777" w:rsidR="00642ADB" w:rsidRDefault="00642A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A03FF8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3449A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E0D67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36836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B8E15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58711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A48ACA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C22A2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82813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7C674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6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7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22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2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9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2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4" w15:restartNumberingAfterBreak="0">
    <w:nsid w:val="5A3F65D8"/>
    <w:multiLevelType w:val="multilevel"/>
    <w:tmpl w:val="A02E932A"/>
    <w:numStyleLink w:val="BulletsAgency"/>
  </w:abstractNum>
  <w:abstractNum w:abstractNumId="35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6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8470E4"/>
    <w:multiLevelType w:val="hybridMultilevel"/>
    <w:tmpl w:val="1CE85D1C"/>
    <w:lvl w:ilvl="0" w:tplc="E504618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9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0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2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3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42"/>
  </w:num>
  <w:num w:numId="4">
    <w:abstractNumId w:val="41"/>
  </w:num>
  <w:num w:numId="5">
    <w:abstractNumId w:val="23"/>
  </w:num>
  <w:num w:numId="6">
    <w:abstractNumId w:val="33"/>
  </w:num>
  <w:num w:numId="7">
    <w:abstractNumId w:val="28"/>
  </w:num>
  <w:num w:numId="8">
    <w:abstractNumId w:val="19"/>
  </w:num>
  <w:num w:numId="9">
    <w:abstractNumId w:val="39"/>
  </w:num>
  <w:num w:numId="10">
    <w:abstractNumId w:val="40"/>
  </w:num>
  <w:num w:numId="11">
    <w:abstractNumId w:val="25"/>
  </w:num>
  <w:num w:numId="12">
    <w:abstractNumId w:val="24"/>
  </w:num>
  <w:num w:numId="13">
    <w:abstractNumId w:val="13"/>
  </w:num>
  <w:num w:numId="14">
    <w:abstractNumId w:val="38"/>
  </w:num>
  <w:num w:numId="15">
    <w:abstractNumId w:val="27"/>
  </w:num>
  <w:num w:numId="16">
    <w:abstractNumId w:val="43"/>
  </w:num>
  <w:num w:numId="17">
    <w:abstractNumId w:val="20"/>
  </w:num>
  <w:num w:numId="18">
    <w:abstractNumId w:val="11"/>
  </w:num>
  <w:num w:numId="19">
    <w:abstractNumId w:val="26"/>
  </w:num>
  <w:num w:numId="20">
    <w:abstractNumId w:val="14"/>
  </w:num>
  <w:num w:numId="21">
    <w:abstractNumId w:val="18"/>
  </w:num>
  <w:num w:numId="22">
    <w:abstractNumId w:val="35"/>
  </w:num>
  <w:num w:numId="23">
    <w:abstractNumId w:val="44"/>
  </w:num>
  <w:num w:numId="24">
    <w:abstractNumId w:val="30"/>
  </w:num>
  <w:num w:numId="25">
    <w:abstractNumId w:val="21"/>
  </w:num>
  <w:num w:numId="26">
    <w:abstractNumId w:val="22"/>
  </w:num>
  <w:num w:numId="27">
    <w:abstractNumId w:val="16"/>
  </w:num>
  <w:num w:numId="28">
    <w:abstractNumId w:val="17"/>
  </w:num>
  <w:num w:numId="29">
    <w:abstractNumId w:val="31"/>
  </w:num>
  <w:num w:numId="30">
    <w:abstractNumId w:val="45"/>
  </w:num>
  <w:num w:numId="31">
    <w:abstractNumId w:val="46"/>
  </w:num>
  <w:num w:numId="32">
    <w:abstractNumId w:val="29"/>
  </w:num>
  <w:num w:numId="33">
    <w:abstractNumId w:val="36"/>
  </w:num>
  <w:num w:numId="34">
    <w:abstractNumId w:val="32"/>
  </w:num>
  <w:num w:numId="35">
    <w:abstractNumId w:val="12"/>
  </w:num>
  <w:num w:numId="36">
    <w:abstractNumId w:val="15"/>
  </w:num>
  <w:num w:numId="37">
    <w:abstractNumId w:val="34"/>
  </w:num>
  <w:num w:numId="38">
    <w:abstractNumId w:val="37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C114FF"/>
    <w:rsid w:val="0001227F"/>
    <w:rsid w:val="0002084D"/>
    <w:rsid w:val="00021B82"/>
    <w:rsid w:val="00024777"/>
    <w:rsid w:val="00024E21"/>
    <w:rsid w:val="00027558"/>
    <w:rsid w:val="00031CFE"/>
    <w:rsid w:val="00036C50"/>
    <w:rsid w:val="00037BAD"/>
    <w:rsid w:val="0005252B"/>
    <w:rsid w:val="00052D2B"/>
    <w:rsid w:val="00054F55"/>
    <w:rsid w:val="00056FEE"/>
    <w:rsid w:val="0006116E"/>
    <w:rsid w:val="00062945"/>
    <w:rsid w:val="00080453"/>
    <w:rsid w:val="0008169A"/>
    <w:rsid w:val="00085038"/>
    <w:rsid w:val="000860CE"/>
    <w:rsid w:val="00086DB9"/>
    <w:rsid w:val="00092A37"/>
    <w:rsid w:val="0009310D"/>
    <w:rsid w:val="000938A6"/>
    <w:rsid w:val="00097C1E"/>
    <w:rsid w:val="000A1DF5"/>
    <w:rsid w:val="000A55AC"/>
    <w:rsid w:val="000B1E28"/>
    <w:rsid w:val="000B7032"/>
    <w:rsid w:val="000B7873"/>
    <w:rsid w:val="000C02A1"/>
    <w:rsid w:val="000C0B91"/>
    <w:rsid w:val="000C1015"/>
    <w:rsid w:val="000C1D4F"/>
    <w:rsid w:val="000C4669"/>
    <w:rsid w:val="000C5C4B"/>
    <w:rsid w:val="000C687A"/>
    <w:rsid w:val="000D67D0"/>
    <w:rsid w:val="000E14F8"/>
    <w:rsid w:val="000E195C"/>
    <w:rsid w:val="000E3602"/>
    <w:rsid w:val="000E4004"/>
    <w:rsid w:val="000F37B2"/>
    <w:rsid w:val="000F38DA"/>
    <w:rsid w:val="000F5822"/>
    <w:rsid w:val="000F796B"/>
    <w:rsid w:val="0010031E"/>
    <w:rsid w:val="001012EB"/>
    <w:rsid w:val="001078D1"/>
    <w:rsid w:val="00112765"/>
    <w:rsid w:val="00115782"/>
    <w:rsid w:val="00124F36"/>
    <w:rsid w:val="00125666"/>
    <w:rsid w:val="00125C80"/>
    <w:rsid w:val="0013799F"/>
    <w:rsid w:val="00140D01"/>
    <w:rsid w:val="00140DF6"/>
    <w:rsid w:val="00142FFB"/>
    <w:rsid w:val="00145C3F"/>
    <w:rsid w:val="00145D34"/>
    <w:rsid w:val="00146284"/>
    <w:rsid w:val="0014690F"/>
    <w:rsid w:val="0015098E"/>
    <w:rsid w:val="0015294B"/>
    <w:rsid w:val="001609F0"/>
    <w:rsid w:val="001674D3"/>
    <w:rsid w:val="00175264"/>
    <w:rsid w:val="001803D2"/>
    <w:rsid w:val="0018228B"/>
    <w:rsid w:val="001859AC"/>
    <w:rsid w:val="00185B50"/>
    <w:rsid w:val="0018625C"/>
    <w:rsid w:val="00187DE7"/>
    <w:rsid w:val="00187E62"/>
    <w:rsid w:val="001906B8"/>
    <w:rsid w:val="00192045"/>
    <w:rsid w:val="00193B14"/>
    <w:rsid w:val="00193E72"/>
    <w:rsid w:val="00195267"/>
    <w:rsid w:val="00195B35"/>
    <w:rsid w:val="0019600B"/>
    <w:rsid w:val="0019686E"/>
    <w:rsid w:val="001A0E2C"/>
    <w:rsid w:val="001A28C9"/>
    <w:rsid w:val="001A34BC"/>
    <w:rsid w:val="001B1C77"/>
    <w:rsid w:val="001B5BA1"/>
    <w:rsid w:val="001B6F4A"/>
    <w:rsid w:val="001C5288"/>
    <w:rsid w:val="001C5B03"/>
    <w:rsid w:val="001C5D60"/>
    <w:rsid w:val="001C771C"/>
    <w:rsid w:val="001D19E0"/>
    <w:rsid w:val="001D460B"/>
    <w:rsid w:val="001D6D96"/>
    <w:rsid w:val="001E2F38"/>
    <w:rsid w:val="001E37E7"/>
    <w:rsid w:val="001E5621"/>
    <w:rsid w:val="001E61E1"/>
    <w:rsid w:val="001F3EF9"/>
    <w:rsid w:val="001F627D"/>
    <w:rsid w:val="001F6622"/>
    <w:rsid w:val="0020126C"/>
    <w:rsid w:val="00203283"/>
    <w:rsid w:val="002100FC"/>
    <w:rsid w:val="00213890"/>
    <w:rsid w:val="00213A1B"/>
    <w:rsid w:val="00214E52"/>
    <w:rsid w:val="002207C0"/>
    <w:rsid w:val="00224B93"/>
    <w:rsid w:val="0023049C"/>
    <w:rsid w:val="0023676E"/>
    <w:rsid w:val="00236C9E"/>
    <w:rsid w:val="002414B6"/>
    <w:rsid w:val="002422EB"/>
    <w:rsid w:val="00242397"/>
    <w:rsid w:val="002457C9"/>
    <w:rsid w:val="00250DD1"/>
    <w:rsid w:val="00251183"/>
    <w:rsid w:val="00251689"/>
    <w:rsid w:val="0025267C"/>
    <w:rsid w:val="00253B6B"/>
    <w:rsid w:val="00265656"/>
    <w:rsid w:val="00265E77"/>
    <w:rsid w:val="00266155"/>
    <w:rsid w:val="0027270B"/>
    <w:rsid w:val="00272AE1"/>
    <w:rsid w:val="002750BC"/>
    <w:rsid w:val="002838C8"/>
    <w:rsid w:val="00286B69"/>
    <w:rsid w:val="00290805"/>
    <w:rsid w:val="00290C2A"/>
    <w:rsid w:val="00292CF5"/>
    <w:rsid w:val="002931DD"/>
    <w:rsid w:val="00296460"/>
    <w:rsid w:val="002970D8"/>
    <w:rsid w:val="00297388"/>
    <w:rsid w:val="002A0E7C"/>
    <w:rsid w:val="002A21ED"/>
    <w:rsid w:val="002A3F88"/>
    <w:rsid w:val="002B0F11"/>
    <w:rsid w:val="002B15AC"/>
    <w:rsid w:val="002B2217"/>
    <w:rsid w:val="002B4CA1"/>
    <w:rsid w:val="002C028C"/>
    <w:rsid w:val="002C0C86"/>
    <w:rsid w:val="002C4275"/>
    <w:rsid w:val="002C55FF"/>
    <w:rsid w:val="002C592B"/>
    <w:rsid w:val="002D3049"/>
    <w:rsid w:val="002D35B6"/>
    <w:rsid w:val="002D47E6"/>
    <w:rsid w:val="002E09D9"/>
    <w:rsid w:val="002E1674"/>
    <w:rsid w:val="002E3A90"/>
    <w:rsid w:val="002E46CC"/>
    <w:rsid w:val="002E4F3C"/>
    <w:rsid w:val="002E4F48"/>
    <w:rsid w:val="002E62CB"/>
    <w:rsid w:val="002E6DF1"/>
    <w:rsid w:val="002E6ED9"/>
    <w:rsid w:val="002F0957"/>
    <w:rsid w:val="002F189B"/>
    <w:rsid w:val="002F41AD"/>
    <w:rsid w:val="002F43F6"/>
    <w:rsid w:val="002F4FBF"/>
    <w:rsid w:val="002F71D5"/>
    <w:rsid w:val="003017E5"/>
    <w:rsid w:val="003020BB"/>
    <w:rsid w:val="00304393"/>
    <w:rsid w:val="0030558C"/>
    <w:rsid w:val="00305AB2"/>
    <w:rsid w:val="0031032B"/>
    <w:rsid w:val="00314910"/>
    <w:rsid w:val="00316E87"/>
    <w:rsid w:val="00317BD2"/>
    <w:rsid w:val="003214D5"/>
    <w:rsid w:val="003217F7"/>
    <w:rsid w:val="0032453E"/>
    <w:rsid w:val="00324753"/>
    <w:rsid w:val="00325053"/>
    <w:rsid w:val="003256AC"/>
    <w:rsid w:val="0033129D"/>
    <w:rsid w:val="003320ED"/>
    <w:rsid w:val="0033480E"/>
    <w:rsid w:val="00337123"/>
    <w:rsid w:val="00341866"/>
    <w:rsid w:val="0034344D"/>
    <w:rsid w:val="003457CF"/>
    <w:rsid w:val="003533DC"/>
    <w:rsid w:val="003535E0"/>
    <w:rsid w:val="0035612D"/>
    <w:rsid w:val="00356427"/>
    <w:rsid w:val="00362F27"/>
    <w:rsid w:val="00365956"/>
    <w:rsid w:val="00366F56"/>
    <w:rsid w:val="00372DD5"/>
    <w:rsid w:val="003737C8"/>
    <w:rsid w:val="00374663"/>
    <w:rsid w:val="00374DB5"/>
    <w:rsid w:val="0037589D"/>
    <w:rsid w:val="00375C47"/>
    <w:rsid w:val="00376BB1"/>
    <w:rsid w:val="00377E23"/>
    <w:rsid w:val="00380AFC"/>
    <w:rsid w:val="0038277C"/>
    <w:rsid w:val="0038593E"/>
    <w:rsid w:val="003870CA"/>
    <w:rsid w:val="003909E0"/>
    <w:rsid w:val="00393E09"/>
    <w:rsid w:val="00395B15"/>
    <w:rsid w:val="00396026"/>
    <w:rsid w:val="003A1295"/>
    <w:rsid w:val="003A3E2F"/>
    <w:rsid w:val="003A6CCB"/>
    <w:rsid w:val="003B10C4"/>
    <w:rsid w:val="003B32DB"/>
    <w:rsid w:val="003B48EB"/>
    <w:rsid w:val="003C11DD"/>
    <w:rsid w:val="003C2E83"/>
    <w:rsid w:val="003C33FF"/>
    <w:rsid w:val="003C64A5"/>
    <w:rsid w:val="003D03CC"/>
    <w:rsid w:val="003D378C"/>
    <w:rsid w:val="003D4BB7"/>
    <w:rsid w:val="003E0116"/>
    <w:rsid w:val="003E151C"/>
    <w:rsid w:val="003E26C3"/>
    <w:rsid w:val="003F0D6C"/>
    <w:rsid w:val="003F0F26"/>
    <w:rsid w:val="003F12D9"/>
    <w:rsid w:val="003F1B4C"/>
    <w:rsid w:val="003F4E9B"/>
    <w:rsid w:val="004008F6"/>
    <w:rsid w:val="0040596C"/>
    <w:rsid w:val="00410925"/>
    <w:rsid w:val="00412BBE"/>
    <w:rsid w:val="00414B20"/>
    <w:rsid w:val="00416831"/>
    <w:rsid w:val="00417DE3"/>
    <w:rsid w:val="00420850"/>
    <w:rsid w:val="00423968"/>
    <w:rsid w:val="00427054"/>
    <w:rsid w:val="004304B1"/>
    <w:rsid w:val="004328A7"/>
    <w:rsid w:val="0043320A"/>
    <w:rsid w:val="004332E3"/>
    <w:rsid w:val="00433F8A"/>
    <w:rsid w:val="00436C8A"/>
    <w:rsid w:val="00446960"/>
    <w:rsid w:val="004518A6"/>
    <w:rsid w:val="004531B0"/>
    <w:rsid w:val="00453E1D"/>
    <w:rsid w:val="00454589"/>
    <w:rsid w:val="004553B3"/>
    <w:rsid w:val="00456ED0"/>
    <w:rsid w:val="00457550"/>
    <w:rsid w:val="00460398"/>
    <w:rsid w:val="0047162B"/>
    <w:rsid w:val="00471F4F"/>
    <w:rsid w:val="00474C50"/>
    <w:rsid w:val="004771F9"/>
    <w:rsid w:val="00482408"/>
    <w:rsid w:val="00485814"/>
    <w:rsid w:val="00486006"/>
    <w:rsid w:val="00486BAD"/>
    <w:rsid w:val="00486BBE"/>
    <w:rsid w:val="00486FE7"/>
    <w:rsid w:val="00487123"/>
    <w:rsid w:val="00495CAE"/>
    <w:rsid w:val="004A1BD5"/>
    <w:rsid w:val="004A61E1"/>
    <w:rsid w:val="004B115A"/>
    <w:rsid w:val="004B145A"/>
    <w:rsid w:val="004B2344"/>
    <w:rsid w:val="004B42B8"/>
    <w:rsid w:val="004B5DDC"/>
    <w:rsid w:val="004B798E"/>
    <w:rsid w:val="004C2ABD"/>
    <w:rsid w:val="004C32B6"/>
    <w:rsid w:val="004C63B4"/>
    <w:rsid w:val="004D3E58"/>
    <w:rsid w:val="004D4416"/>
    <w:rsid w:val="004D4FEB"/>
    <w:rsid w:val="004D6746"/>
    <w:rsid w:val="004D767B"/>
    <w:rsid w:val="004E0F32"/>
    <w:rsid w:val="004E23A1"/>
    <w:rsid w:val="004E477F"/>
    <w:rsid w:val="004E53BC"/>
    <w:rsid w:val="004E6278"/>
    <w:rsid w:val="004E7092"/>
    <w:rsid w:val="004E7ECE"/>
    <w:rsid w:val="004F01CD"/>
    <w:rsid w:val="004F3D69"/>
    <w:rsid w:val="004F6F64"/>
    <w:rsid w:val="005004EC"/>
    <w:rsid w:val="00501BEF"/>
    <w:rsid w:val="005129F7"/>
    <w:rsid w:val="00517756"/>
    <w:rsid w:val="00517F04"/>
    <w:rsid w:val="005202C6"/>
    <w:rsid w:val="00523C53"/>
    <w:rsid w:val="00527B8F"/>
    <w:rsid w:val="00542012"/>
    <w:rsid w:val="00543DF5"/>
    <w:rsid w:val="0054561F"/>
    <w:rsid w:val="0055260D"/>
    <w:rsid w:val="00554BBC"/>
    <w:rsid w:val="00555422"/>
    <w:rsid w:val="00555810"/>
    <w:rsid w:val="00562DCA"/>
    <w:rsid w:val="00564C43"/>
    <w:rsid w:val="0056568F"/>
    <w:rsid w:val="00570501"/>
    <w:rsid w:val="00573A6E"/>
    <w:rsid w:val="00575DD2"/>
    <w:rsid w:val="005821A3"/>
    <w:rsid w:val="00582578"/>
    <w:rsid w:val="00583627"/>
    <w:rsid w:val="00591E8B"/>
    <w:rsid w:val="00592B5A"/>
    <w:rsid w:val="005A0ED3"/>
    <w:rsid w:val="005A3702"/>
    <w:rsid w:val="005B04A8"/>
    <w:rsid w:val="005B28AD"/>
    <w:rsid w:val="005B328D"/>
    <w:rsid w:val="005B3503"/>
    <w:rsid w:val="005B3A95"/>
    <w:rsid w:val="005B3EE7"/>
    <w:rsid w:val="005B4DCD"/>
    <w:rsid w:val="005B4FAD"/>
    <w:rsid w:val="005C70EB"/>
    <w:rsid w:val="005D380C"/>
    <w:rsid w:val="005D5279"/>
    <w:rsid w:val="005D6E04"/>
    <w:rsid w:val="005D7A12"/>
    <w:rsid w:val="005E3336"/>
    <w:rsid w:val="005E53EE"/>
    <w:rsid w:val="005E609A"/>
    <w:rsid w:val="005F0542"/>
    <w:rsid w:val="005F0F72"/>
    <w:rsid w:val="005F1C1F"/>
    <w:rsid w:val="005F346D"/>
    <w:rsid w:val="005F38FB"/>
    <w:rsid w:val="005F4BC8"/>
    <w:rsid w:val="00602D3B"/>
    <w:rsid w:val="0060326F"/>
    <w:rsid w:val="00604E69"/>
    <w:rsid w:val="006055F3"/>
    <w:rsid w:val="00606EA1"/>
    <w:rsid w:val="00611976"/>
    <w:rsid w:val="00611B90"/>
    <w:rsid w:val="006128F0"/>
    <w:rsid w:val="0061726B"/>
    <w:rsid w:val="0062387A"/>
    <w:rsid w:val="006305C0"/>
    <w:rsid w:val="0063377D"/>
    <w:rsid w:val="006344BE"/>
    <w:rsid w:val="00634A66"/>
    <w:rsid w:val="00636FD5"/>
    <w:rsid w:val="00640336"/>
    <w:rsid w:val="00640FC9"/>
    <w:rsid w:val="00642ADB"/>
    <w:rsid w:val="006432F2"/>
    <w:rsid w:val="0065205B"/>
    <w:rsid w:val="0065320F"/>
    <w:rsid w:val="00653D64"/>
    <w:rsid w:val="00654E13"/>
    <w:rsid w:val="006610B0"/>
    <w:rsid w:val="00667489"/>
    <w:rsid w:val="00670D44"/>
    <w:rsid w:val="006755C3"/>
    <w:rsid w:val="00676AFC"/>
    <w:rsid w:val="006807CD"/>
    <w:rsid w:val="0068216C"/>
    <w:rsid w:val="006827D7"/>
    <w:rsid w:val="00682D43"/>
    <w:rsid w:val="00685BAF"/>
    <w:rsid w:val="006911BF"/>
    <w:rsid w:val="006A044E"/>
    <w:rsid w:val="006A0D03"/>
    <w:rsid w:val="006A41E9"/>
    <w:rsid w:val="006B12CB"/>
    <w:rsid w:val="006B18DA"/>
    <w:rsid w:val="006B5916"/>
    <w:rsid w:val="006C4775"/>
    <w:rsid w:val="006C4F4A"/>
    <w:rsid w:val="006C5E80"/>
    <w:rsid w:val="006C7CEE"/>
    <w:rsid w:val="006D075E"/>
    <w:rsid w:val="006D60F0"/>
    <w:rsid w:val="006D7C6E"/>
    <w:rsid w:val="006E25ED"/>
    <w:rsid w:val="006E2F95"/>
    <w:rsid w:val="006F1B8E"/>
    <w:rsid w:val="006F4A87"/>
    <w:rsid w:val="006F6EB7"/>
    <w:rsid w:val="00704581"/>
    <w:rsid w:val="00705EAF"/>
    <w:rsid w:val="007101CC"/>
    <w:rsid w:val="00722331"/>
    <w:rsid w:val="0072340D"/>
    <w:rsid w:val="00724E3B"/>
    <w:rsid w:val="00725EEA"/>
    <w:rsid w:val="00730CE9"/>
    <w:rsid w:val="0073373D"/>
    <w:rsid w:val="00737828"/>
    <w:rsid w:val="007439DB"/>
    <w:rsid w:val="00753514"/>
    <w:rsid w:val="00755057"/>
    <w:rsid w:val="007568D8"/>
    <w:rsid w:val="00756BED"/>
    <w:rsid w:val="007637D8"/>
    <w:rsid w:val="00764B3F"/>
    <w:rsid w:val="00765316"/>
    <w:rsid w:val="007708C8"/>
    <w:rsid w:val="00775723"/>
    <w:rsid w:val="0077719D"/>
    <w:rsid w:val="00780DF0"/>
    <w:rsid w:val="00782F0F"/>
    <w:rsid w:val="00784F36"/>
    <w:rsid w:val="00787482"/>
    <w:rsid w:val="007A0BBD"/>
    <w:rsid w:val="007A286D"/>
    <w:rsid w:val="007A38DF"/>
    <w:rsid w:val="007A6C82"/>
    <w:rsid w:val="007B20CF"/>
    <w:rsid w:val="007B2499"/>
    <w:rsid w:val="007B2C0A"/>
    <w:rsid w:val="007B5E31"/>
    <w:rsid w:val="007B72E1"/>
    <w:rsid w:val="007B783A"/>
    <w:rsid w:val="007C1B95"/>
    <w:rsid w:val="007D07B6"/>
    <w:rsid w:val="007D73FB"/>
    <w:rsid w:val="007E18A6"/>
    <w:rsid w:val="007E2F2D"/>
    <w:rsid w:val="007F1433"/>
    <w:rsid w:val="007F1491"/>
    <w:rsid w:val="007F2BB0"/>
    <w:rsid w:val="007F2F03"/>
    <w:rsid w:val="007F414B"/>
    <w:rsid w:val="007F5099"/>
    <w:rsid w:val="00800FE0"/>
    <w:rsid w:val="00805E18"/>
    <w:rsid w:val="008066AD"/>
    <w:rsid w:val="00806EBA"/>
    <w:rsid w:val="0081318A"/>
    <w:rsid w:val="00813D00"/>
    <w:rsid w:val="00814AF1"/>
    <w:rsid w:val="0081517F"/>
    <w:rsid w:val="00815370"/>
    <w:rsid w:val="0082153D"/>
    <w:rsid w:val="00821F54"/>
    <w:rsid w:val="008233A5"/>
    <w:rsid w:val="008255AA"/>
    <w:rsid w:val="00830FF3"/>
    <w:rsid w:val="00832E64"/>
    <w:rsid w:val="008334BF"/>
    <w:rsid w:val="00834E35"/>
    <w:rsid w:val="00836B8C"/>
    <w:rsid w:val="00840062"/>
    <w:rsid w:val="00840D4B"/>
    <w:rsid w:val="008410C5"/>
    <w:rsid w:val="00846C08"/>
    <w:rsid w:val="008530E7"/>
    <w:rsid w:val="00856BDB"/>
    <w:rsid w:val="00857675"/>
    <w:rsid w:val="00861492"/>
    <w:rsid w:val="00863702"/>
    <w:rsid w:val="0087100C"/>
    <w:rsid w:val="008755FB"/>
    <w:rsid w:val="00875EC3"/>
    <w:rsid w:val="0087606C"/>
    <w:rsid w:val="008763E7"/>
    <w:rsid w:val="008808C5"/>
    <w:rsid w:val="00881A7C"/>
    <w:rsid w:val="00883C78"/>
    <w:rsid w:val="00885159"/>
    <w:rsid w:val="00885214"/>
    <w:rsid w:val="008852F1"/>
    <w:rsid w:val="00887615"/>
    <w:rsid w:val="00890052"/>
    <w:rsid w:val="00891292"/>
    <w:rsid w:val="00894E3A"/>
    <w:rsid w:val="008956D5"/>
    <w:rsid w:val="00895A2F"/>
    <w:rsid w:val="00896EBD"/>
    <w:rsid w:val="008A210C"/>
    <w:rsid w:val="008A29A8"/>
    <w:rsid w:val="008A42CF"/>
    <w:rsid w:val="008A5665"/>
    <w:rsid w:val="008B21F2"/>
    <w:rsid w:val="008B24A8"/>
    <w:rsid w:val="008B25E4"/>
    <w:rsid w:val="008B27C8"/>
    <w:rsid w:val="008B311F"/>
    <w:rsid w:val="008B3D78"/>
    <w:rsid w:val="008B7B98"/>
    <w:rsid w:val="008C261B"/>
    <w:rsid w:val="008C4FCA"/>
    <w:rsid w:val="008C7882"/>
    <w:rsid w:val="008D2261"/>
    <w:rsid w:val="008D47EA"/>
    <w:rsid w:val="008D4C28"/>
    <w:rsid w:val="008D577B"/>
    <w:rsid w:val="008D7A98"/>
    <w:rsid w:val="008E17C4"/>
    <w:rsid w:val="008E45C4"/>
    <w:rsid w:val="008E64B1"/>
    <w:rsid w:val="008E64FA"/>
    <w:rsid w:val="008E74ED"/>
    <w:rsid w:val="008F4DEF"/>
    <w:rsid w:val="008F63BB"/>
    <w:rsid w:val="00903D0D"/>
    <w:rsid w:val="00903E72"/>
    <w:rsid w:val="009048E1"/>
    <w:rsid w:val="0090598C"/>
    <w:rsid w:val="009071BB"/>
    <w:rsid w:val="009076BF"/>
    <w:rsid w:val="00913885"/>
    <w:rsid w:val="00931D41"/>
    <w:rsid w:val="00933D18"/>
    <w:rsid w:val="00942221"/>
    <w:rsid w:val="009467B1"/>
    <w:rsid w:val="00950FBB"/>
    <w:rsid w:val="0095122F"/>
    <w:rsid w:val="00953349"/>
    <w:rsid w:val="00954AD3"/>
    <w:rsid w:val="00954E0C"/>
    <w:rsid w:val="00961156"/>
    <w:rsid w:val="0096143D"/>
    <w:rsid w:val="00962CDE"/>
    <w:rsid w:val="00964F03"/>
    <w:rsid w:val="00966499"/>
    <w:rsid w:val="00966F1F"/>
    <w:rsid w:val="00975676"/>
    <w:rsid w:val="00976467"/>
    <w:rsid w:val="00976AAD"/>
    <w:rsid w:val="00976D32"/>
    <w:rsid w:val="009844F7"/>
    <w:rsid w:val="009855A0"/>
    <w:rsid w:val="009938F7"/>
    <w:rsid w:val="009A05AA"/>
    <w:rsid w:val="009A26A2"/>
    <w:rsid w:val="009A2D5A"/>
    <w:rsid w:val="009A6087"/>
    <w:rsid w:val="009B2C7E"/>
    <w:rsid w:val="009B6DBD"/>
    <w:rsid w:val="009C108A"/>
    <w:rsid w:val="009C2E47"/>
    <w:rsid w:val="009C6BFB"/>
    <w:rsid w:val="009D0C05"/>
    <w:rsid w:val="009E0DCF"/>
    <w:rsid w:val="009E2C00"/>
    <w:rsid w:val="009E49AD"/>
    <w:rsid w:val="009E70F4"/>
    <w:rsid w:val="009F0C59"/>
    <w:rsid w:val="009F1AD2"/>
    <w:rsid w:val="009F4D19"/>
    <w:rsid w:val="009F4D5C"/>
    <w:rsid w:val="009F6218"/>
    <w:rsid w:val="00A03EBF"/>
    <w:rsid w:val="00A0479E"/>
    <w:rsid w:val="00A07979"/>
    <w:rsid w:val="00A11755"/>
    <w:rsid w:val="00A16940"/>
    <w:rsid w:val="00A207FB"/>
    <w:rsid w:val="00A24016"/>
    <w:rsid w:val="00A265BF"/>
    <w:rsid w:val="00A26F44"/>
    <w:rsid w:val="00A276E9"/>
    <w:rsid w:val="00A27B27"/>
    <w:rsid w:val="00A34FAB"/>
    <w:rsid w:val="00A4313D"/>
    <w:rsid w:val="00A45D89"/>
    <w:rsid w:val="00A50120"/>
    <w:rsid w:val="00A5097A"/>
    <w:rsid w:val="00A60351"/>
    <w:rsid w:val="00A61C6D"/>
    <w:rsid w:val="00A63015"/>
    <w:rsid w:val="00A66254"/>
    <w:rsid w:val="00A678B4"/>
    <w:rsid w:val="00A704A3"/>
    <w:rsid w:val="00A75CA4"/>
    <w:rsid w:val="00A75E23"/>
    <w:rsid w:val="00A76BD1"/>
    <w:rsid w:val="00A80295"/>
    <w:rsid w:val="00A82AA0"/>
    <w:rsid w:val="00A82F8A"/>
    <w:rsid w:val="00A83038"/>
    <w:rsid w:val="00A84BF0"/>
    <w:rsid w:val="00A9226B"/>
    <w:rsid w:val="00A92D79"/>
    <w:rsid w:val="00A9575C"/>
    <w:rsid w:val="00A95B56"/>
    <w:rsid w:val="00A969AF"/>
    <w:rsid w:val="00AA44E6"/>
    <w:rsid w:val="00AA4D1E"/>
    <w:rsid w:val="00AB0709"/>
    <w:rsid w:val="00AB1A2E"/>
    <w:rsid w:val="00AB1B17"/>
    <w:rsid w:val="00AB328A"/>
    <w:rsid w:val="00AB4716"/>
    <w:rsid w:val="00AB4918"/>
    <w:rsid w:val="00AB4BC8"/>
    <w:rsid w:val="00AB5508"/>
    <w:rsid w:val="00AB68F3"/>
    <w:rsid w:val="00AB6BA7"/>
    <w:rsid w:val="00AB7BE8"/>
    <w:rsid w:val="00AC5CD8"/>
    <w:rsid w:val="00AD0710"/>
    <w:rsid w:val="00AD4DB9"/>
    <w:rsid w:val="00AD63C0"/>
    <w:rsid w:val="00AD7621"/>
    <w:rsid w:val="00AE35B2"/>
    <w:rsid w:val="00AE6AA0"/>
    <w:rsid w:val="00AF2D8F"/>
    <w:rsid w:val="00AF6119"/>
    <w:rsid w:val="00B00586"/>
    <w:rsid w:val="00B10175"/>
    <w:rsid w:val="00B119A2"/>
    <w:rsid w:val="00B1553E"/>
    <w:rsid w:val="00B177F2"/>
    <w:rsid w:val="00B201F1"/>
    <w:rsid w:val="00B304E7"/>
    <w:rsid w:val="00B30990"/>
    <w:rsid w:val="00B318B6"/>
    <w:rsid w:val="00B3256A"/>
    <w:rsid w:val="00B4152E"/>
    <w:rsid w:val="00B417DB"/>
    <w:rsid w:val="00B41F47"/>
    <w:rsid w:val="00B46CC0"/>
    <w:rsid w:val="00B50CE2"/>
    <w:rsid w:val="00B60AC9"/>
    <w:rsid w:val="00B612F8"/>
    <w:rsid w:val="00B63E52"/>
    <w:rsid w:val="00B67323"/>
    <w:rsid w:val="00B715F2"/>
    <w:rsid w:val="00B74071"/>
    <w:rsid w:val="00B7428E"/>
    <w:rsid w:val="00B74B67"/>
    <w:rsid w:val="00B779AA"/>
    <w:rsid w:val="00B817D2"/>
    <w:rsid w:val="00B81C95"/>
    <w:rsid w:val="00B82330"/>
    <w:rsid w:val="00B82ED4"/>
    <w:rsid w:val="00B8424F"/>
    <w:rsid w:val="00B86896"/>
    <w:rsid w:val="00B875A6"/>
    <w:rsid w:val="00B907A2"/>
    <w:rsid w:val="00B93E4C"/>
    <w:rsid w:val="00B94A1B"/>
    <w:rsid w:val="00B97ABF"/>
    <w:rsid w:val="00BA1F0D"/>
    <w:rsid w:val="00BA56F7"/>
    <w:rsid w:val="00BA5C89"/>
    <w:rsid w:val="00BB4CE2"/>
    <w:rsid w:val="00BB4CFF"/>
    <w:rsid w:val="00BB5EF0"/>
    <w:rsid w:val="00BB6724"/>
    <w:rsid w:val="00BC0EFB"/>
    <w:rsid w:val="00BC1F71"/>
    <w:rsid w:val="00BC2E39"/>
    <w:rsid w:val="00BC32BC"/>
    <w:rsid w:val="00BD00A0"/>
    <w:rsid w:val="00BD2364"/>
    <w:rsid w:val="00BD28E3"/>
    <w:rsid w:val="00BD5991"/>
    <w:rsid w:val="00BD5D99"/>
    <w:rsid w:val="00BE3261"/>
    <w:rsid w:val="00BE796A"/>
    <w:rsid w:val="00BF0EA2"/>
    <w:rsid w:val="00BF58FC"/>
    <w:rsid w:val="00C01F77"/>
    <w:rsid w:val="00C01FFC"/>
    <w:rsid w:val="00C06AE4"/>
    <w:rsid w:val="00C070F1"/>
    <w:rsid w:val="00C114FF"/>
    <w:rsid w:val="00C11E7A"/>
    <w:rsid w:val="00C12F46"/>
    <w:rsid w:val="00C171A1"/>
    <w:rsid w:val="00C171A4"/>
    <w:rsid w:val="00C17F12"/>
    <w:rsid w:val="00C21C1A"/>
    <w:rsid w:val="00C237E9"/>
    <w:rsid w:val="00C27F63"/>
    <w:rsid w:val="00C32989"/>
    <w:rsid w:val="00C36883"/>
    <w:rsid w:val="00C40928"/>
    <w:rsid w:val="00C42697"/>
    <w:rsid w:val="00C42988"/>
    <w:rsid w:val="00C42CD7"/>
    <w:rsid w:val="00C43F01"/>
    <w:rsid w:val="00C47552"/>
    <w:rsid w:val="00C54DAF"/>
    <w:rsid w:val="00C5599C"/>
    <w:rsid w:val="00C566FF"/>
    <w:rsid w:val="00C57A81"/>
    <w:rsid w:val="00C60193"/>
    <w:rsid w:val="00C60A9B"/>
    <w:rsid w:val="00C634D4"/>
    <w:rsid w:val="00C63AA5"/>
    <w:rsid w:val="00C65071"/>
    <w:rsid w:val="00C6727C"/>
    <w:rsid w:val="00C6744C"/>
    <w:rsid w:val="00C6756B"/>
    <w:rsid w:val="00C73134"/>
    <w:rsid w:val="00C73F6D"/>
    <w:rsid w:val="00C7498E"/>
    <w:rsid w:val="00C74F6E"/>
    <w:rsid w:val="00C77FA4"/>
    <w:rsid w:val="00C77FFA"/>
    <w:rsid w:val="00C80401"/>
    <w:rsid w:val="00C81C97"/>
    <w:rsid w:val="00C840C2"/>
    <w:rsid w:val="00C84101"/>
    <w:rsid w:val="00C8535F"/>
    <w:rsid w:val="00C90EDA"/>
    <w:rsid w:val="00C916E5"/>
    <w:rsid w:val="00C92AFD"/>
    <w:rsid w:val="00C950C6"/>
    <w:rsid w:val="00C959E7"/>
    <w:rsid w:val="00C979A6"/>
    <w:rsid w:val="00CB0F4B"/>
    <w:rsid w:val="00CB65C1"/>
    <w:rsid w:val="00CC02E4"/>
    <w:rsid w:val="00CC1E65"/>
    <w:rsid w:val="00CC567A"/>
    <w:rsid w:val="00CC61D3"/>
    <w:rsid w:val="00CD4059"/>
    <w:rsid w:val="00CD4E5A"/>
    <w:rsid w:val="00CD5ECF"/>
    <w:rsid w:val="00CE03CE"/>
    <w:rsid w:val="00CE1A95"/>
    <w:rsid w:val="00CF0DFF"/>
    <w:rsid w:val="00D028A9"/>
    <w:rsid w:val="00D0359D"/>
    <w:rsid w:val="00D04DED"/>
    <w:rsid w:val="00D1089A"/>
    <w:rsid w:val="00D116BD"/>
    <w:rsid w:val="00D2001A"/>
    <w:rsid w:val="00D20684"/>
    <w:rsid w:val="00D24D55"/>
    <w:rsid w:val="00D26B62"/>
    <w:rsid w:val="00D300A3"/>
    <w:rsid w:val="00D30969"/>
    <w:rsid w:val="00D3218F"/>
    <w:rsid w:val="00D3691A"/>
    <w:rsid w:val="00D377E2"/>
    <w:rsid w:val="00D42DCB"/>
    <w:rsid w:val="00D45482"/>
    <w:rsid w:val="00D45FA1"/>
    <w:rsid w:val="00D46DF2"/>
    <w:rsid w:val="00D47674"/>
    <w:rsid w:val="00D5338C"/>
    <w:rsid w:val="00D606B2"/>
    <w:rsid w:val="00D625A7"/>
    <w:rsid w:val="00D6369B"/>
    <w:rsid w:val="00D64074"/>
    <w:rsid w:val="00D65777"/>
    <w:rsid w:val="00D728A0"/>
    <w:rsid w:val="00D82635"/>
    <w:rsid w:val="00D83661"/>
    <w:rsid w:val="00D83A88"/>
    <w:rsid w:val="00D873A8"/>
    <w:rsid w:val="00D87994"/>
    <w:rsid w:val="00D9677A"/>
    <w:rsid w:val="00D97E7D"/>
    <w:rsid w:val="00DA2209"/>
    <w:rsid w:val="00DB326C"/>
    <w:rsid w:val="00DB3439"/>
    <w:rsid w:val="00DB3618"/>
    <w:rsid w:val="00DB4105"/>
    <w:rsid w:val="00DC2946"/>
    <w:rsid w:val="00DC550F"/>
    <w:rsid w:val="00DC64FD"/>
    <w:rsid w:val="00DC7676"/>
    <w:rsid w:val="00DD2151"/>
    <w:rsid w:val="00DD53C3"/>
    <w:rsid w:val="00DD6B3B"/>
    <w:rsid w:val="00DE127F"/>
    <w:rsid w:val="00DE424A"/>
    <w:rsid w:val="00DE4419"/>
    <w:rsid w:val="00DE6AFA"/>
    <w:rsid w:val="00DF0ACA"/>
    <w:rsid w:val="00DF2245"/>
    <w:rsid w:val="00DF77CF"/>
    <w:rsid w:val="00E026E8"/>
    <w:rsid w:val="00E060F7"/>
    <w:rsid w:val="00E11027"/>
    <w:rsid w:val="00E14C47"/>
    <w:rsid w:val="00E22698"/>
    <w:rsid w:val="00E25B7C"/>
    <w:rsid w:val="00E262DB"/>
    <w:rsid w:val="00E3076B"/>
    <w:rsid w:val="00E3195C"/>
    <w:rsid w:val="00E346F9"/>
    <w:rsid w:val="00E3725B"/>
    <w:rsid w:val="00E37A02"/>
    <w:rsid w:val="00E41A67"/>
    <w:rsid w:val="00E434D1"/>
    <w:rsid w:val="00E45376"/>
    <w:rsid w:val="00E52612"/>
    <w:rsid w:val="00E54B97"/>
    <w:rsid w:val="00E56CBB"/>
    <w:rsid w:val="00E57F93"/>
    <w:rsid w:val="00E6047C"/>
    <w:rsid w:val="00E61950"/>
    <w:rsid w:val="00E61E51"/>
    <w:rsid w:val="00E6552A"/>
    <w:rsid w:val="00E6707D"/>
    <w:rsid w:val="00E70E7C"/>
    <w:rsid w:val="00E71313"/>
    <w:rsid w:val="00E72606"/>
    <w:rsid w:val="00E73C3E"/>
    <w:rsid w:val="00E8247B"/>
    <w:rsid w:val="00E82496"/>
    <w:rsid w:val="00E834CD"/>
    <w:rsid w:val="00E84E9D"/>
    <w:rsid w:val="00E859AA"/>
    <w:rsid w:val="00E86CEE"/>
    <w:rsid w:val="00E921F7"/>
    <w:rsid w:val="00E935AF"/>
    <w:rsid w:val="00E9577B"/>
    <w:rsid w:val="00EB0E20"/>
    <w:rsid w:val="00EB1A80"/>
    <w:rsid w:val="00EB218A"/>
    <w:rsid w:val="00EB457B"/>
    <w:rsid w:val="00EB7252"/>
    <w:rsid w:val="00EC08BB"/>
    <w:rsid w:val="00EC4F3A"/>
    <w:rsid w:val="00EC5E74"/>
    <w:rsid w:val="00ED0B22"/>
    <w:rsid w:val="00ED181F"/>
    <w:rsid w:val="00ED594D"/>
    <w:rsid w:val="00EE2DB1"/>
    <w:rsid w:val="00EE36E1"/>
    <w:rsid w:val="00EE50B1"/>
    <w:rsid w:val="00EE7B3F"/>
    <w:rsid w:val="00EF7B86"/>
    <w:rsid w:val="00F0054D"/>
    <w:rsid w:val="00F02467"/>
    <w:rsid w:val="00F04283"/>
    <w:rsid w:val="00F04D0E"/>
    <w:rsid w:val="00F12214"/>
    <w:rsid w:val="00F12565"/>
    <w:rsid w:val="00F12B7A"/>
    <w:rsid w:val="00F14ACA"/>
    <w:rsid w:val="00F1690B"/>
    <w:rsid w:val="00F16F55"/>
    <w:rsid w:val="00F17A0C"/>
    <w:rsid w:val="00F23927"/>
    <w:rsid w:val="00F25916"/>
    <w:rsid w:val="00F26A05"/>
    <w:rsid w:val="00F307CE"/>
    <w:rsid w:val="00F36791"/>
    <w:rsid w:val="00F37108"/>
    <w:rsid w:val="00F47BAA"/>
    <w:rsid w:val="00F50DFA"/>
    <w:rsid w:val="00F52EAB"/>
    <w:rsid w:val="00F60727"/>
    <w:rsid w:val="00F61A31"/>
    <w:rsid w:val="00F63C19"/>
    <w:rsid w:val="00F67A2D"/>
    <w:rsid w:val="00F70A1B"/>
    <w:rsid w:val="00F72FDF"/>
    <w:rsid w:val="00F73172"/>
    <w:rsid w:val="00F75960"/>
    <w:rsid w:val="00F82526"/>
    <w:rsid w:val="00F84672"/>
    <w:rsid w:val="00F84802"/>
    <w:rsid w:val="00F909AE"/>
    <w:rsid w:val="00F93070"/>
    <w:rsid w:val="00F95A8C"/>
    <w:rsid w:val="00FA06FD"/>
    <w:rsid w:val="00FA36F5"/>
    <w:rsid w:val="00FA515B"/>
    <w:rsid w:val="00FA6B90"/>
    <w:rsid w:val="00FA74CB"/>
    <w:rsid w:val="00FB207A"/>
    <w:rsid w:val="00FB2886"/>
    <w:rsid w:val="00FB466E"/>
    <w:rsid w:val="00FB5076"/>
    <w:rsid w:val="00FB6482"/>
    <w:rsid w:val="00FB6F21"/>
    <w:rsid w:val="00FC752C"/>
    <w:rsid w:val="00FD00F5"/>
    <w:rsid w:val="00FD0492"/>
    <w:rsid w:val="00FD0F34"/>
    <w:rsid w:val="00FD13EC"/>
    <w:rsid w:val="00FD1F04"/>
    <w:rsid w:val="00FD4DA8"/>
    <w:rsid w:val="00FD4EEF"/>
    <w:rsid w:val="00FD5461"/>
    <w:rsid w:val="00FD5F95"/>
    <w:rsid w:val="00FD6BDB"/>
    <w:rsid w:val="00FD6F00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149922"/>
  <w15:docId w15:val="{ACB5FFC0-714D-A34A-9146-36B43AE8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rsid w:val="00E3195C"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rsid w:val="00E3195C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E3195C"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rsid w:val="00E3195C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E3195C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E3195C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E3195C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E3195C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E3195C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3195C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link w:val="ZpatChar"/>
    <w:uiPriority w:val="99"/>
    <w:rsid w:val="00E3195C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E3195C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E3195C"/>
    <w:rPr>
      <w:vertAlign w:val="superscript"/>
    </w:rPr>
  </w:style>
  <w:style w:type="character" w:styleId="Znakapoznpodarou">
    <w:name w:val="footnote reference"/>
    <w:semiHidden/>
    <w:rsid w:val="00E3195C"/>
    <w:rPr>
      <w:vertAlign w:val="superscript"/>
    </w:rPr>
  </w:style>
  <w:style w:type="paragraph" w:styleId="Textpoznpodarou">
    <w:name w:val="footnote text"/>
    <w:basedOn w:val="Normln"/>
    <w:semiHidden/>
    <w:rsid w:val="00E3195C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link w:val="ZkladntextChar"/>
    <w:rsid w:val="00E3195C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E3195C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rsid w:val="00E3195C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rsid w:val="00E3195C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E3195C"/>
    <w:pPr>
      <w:spacing w:line="240" w:lineRule="auto"/>
    </w:pPr>
  </w:style>
  <w:style w:type="character" w:styleId="Odkaznakoment">
    <w:name w:val="annotation reference"/>
    <w:semiHidden/>
    <w:rsid w:val="00E3195C"/>
    <w:rPr>
      <w:sz w:val="16"/>
    </w:rPr>
  </w:style>
  <w:style w:type="paragraph" w:styleId="Zkladntextodsazen2">
    <w:name w:val="Body Text Indent 2"/>
    <w:basedOn w:val="Normln"/>
    <w:rsid w:val="00E3195C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sid w:val="00E3195C"/>
    <w:rPr>
      <w:sz w:val="20"/>
    </w:rPr>
  </w:style>
  <w:style w:type="paragraph" w:styleId="Zkladntextodsazen3">
    <w:name w:val="Body Text Indent 3"/>
    <w:basedOn w:val="Normln"/>
    <w:rsid w:val="00E3195C"/>
    <w:pPr>
      <w:spacing w:line="240" w:lineRule="auto"/>
      <w:ind w:left="567" w:hanging="567"/>
    </w:pPr>
  </w:style>
  <w:style w:type="character" w:styleId="Hypertextovodkaz">
    <w:name w:val="Hyperlink"/>
    <w:uiPriority w:val="99"/>
    <w:rsid w:val="00E3195C"/>
    <w:rPr>
      <w:color w:val="0000FF"/>
      <w:u w:val="single"/>
    </w:rPr>
  </w:style>
  <w:style w:type="paragraph" w:customStyle="1" w:styleId="AHeader1">
    <w:name w:val="AHeader 1"/>
    <w:basedOn w:val="Normln"/>
    <w:rsid w:val="00E3195C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E3195C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E3195C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E3195C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E3195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E3195C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E3195C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E3195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E3195C"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cs-CZ" w:eastAsia="en-US" w:bidi="ar-SA"/>
    </w:rPr>
  </w:style>
  <w:style w:type="paragraph" w:customStyle="1" w:styleId="titre">
    <w:name w:val="titre"/>
    <w:basedOn w:val="Normln"/>
    <w:rsid w:val="00821F54"/>
    <w:pPr>
      <w:tabs>
        <w:tab w:val="clear" w:pos="567"/>
      </w:tabs>
      <w:spacing w:line="240" w:lineRule="auto"/>
    </w:pPr>
    <w:rPr>
      <w:rFonts w:ascii="Palatino" w:hAnsi="Palatino"/>
      <w:b/>
      <w:noProof/>
      <w:sz w:val="24"/>
    </w:rPr>
  </w:style>
  <w:style w:type="paragraph" w:customStyle="1" w:styleId="texte">
    <w:name w:val="texte"/>
    <w:basedOn w:val="Normln"/>
    <w:rsid w:val="00821F54"/>
    <w:pPr>
      <w:tabs>
        <w:tab w:val="clear" w:pos="567"/>
      </w:tabs>
      <w:spacing w:line="240" w:lineRule="auto"/>
      <w:ind w:left="426"/>
    </w:pPr>
    <w:rPr>
      <w:rFonts w:ascii="Palatino" w:hAnsi="Palatino"/>
      <w:noProof/>
      <w:sz w:val="24"/>
    </w:rPr>
  </w:style>
  <w:style w:type="paragraph" w:styleId="Odstavecseseznamem">
    <w:name w:val="List Paragraph"/>
    <w:basedOn w:val="Normln"/>
    <w:uiPriority w:val="34"/>
    <w:qFormat/>
    <w:rsid w:val="00813D00"/>
    <w:pPr>
      <w:tabs>
        <w:tab w:val="clear" w:pos="567"/>
      </w:tabs>
      <w:spacing w:line="240" w:lineRule="auto"/>
      <w:ind w:left="720"/>
      <w:contextualSpacing/>
    </w:pPr>
    <w:rPr>
      <w:rFonts w:ascii="Arial" w:hAnsi="Arial" w:cs="Arial"/>
      <w:szCs w:val="22"/>
      <w:lang w:eastAsia="de-DE"/>
    </w:rPr>
  </w:style>
  <w:style w:type="character" w:customStyle="1" w:styleId="ZpatChar">
    <w:name w:val="Zápatí Char"/>
    <w:basedOn w:val="Standardnpsmoodstavce"/>
    <w:link w:val="Zpat"/>
    <w:uiPriority w:val="99"/>
    <w:rsid w:val="00416831"/>
    <w:rPr>
      <w:rFonts w:ascii="Helvetica" w:hAnsi="Helvetica"/>
      <w:sz w:val="16"/>
      <w:lang w:val="cs-CZ" w:eastAsia="en-US"/>
    </w:rPr>
  </w:style>
  <w:style w:type="character" w:customStyle="1" w:styleId="ZhlavChar">
    <w:name w:val="Záhlaví Char"/>
    <w:basedOn w:val="Standardnpsmoodstavce"/>
    <w:link w:val="Zhlav"/>
    <w:rsid w:val="00C5599C"/>
    <w:rPr>
      <w:rFonts w:ascii="Helvetica" w:hAnsi="Helvetica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140D01"/>
  </w:style>
  <w:style w:type="paragraph" w:styleId="Zkladntext-prvnodsazen">
    <w:name w:val="Body Text First Indent"/>
    <w:basedOn w:val="Zkladntext"/>
    <w:link w:val="Zkladntext-prvnodsazenChar"/>
    <w:rsid w:val="00140D01"/>
    <w:pPr>
      <w:tabs>
        <w:tab w:val="left" w:pos="567"/>
      </w:tabs>
      <w:spacing w:line="260" w:lineRule="exact"/>
      <w:ind w:firstLine="360"/>
      <w:jc w:val="left"/>
    </w:pPr>
  </w:style>
  <w:style w:type="character" w:customStyle="1" w:styleId="ZkladntextChar">
    <w:name w:val="Základní text Char"/>
    <w:basedOn w:val="Standardnpsmoodstavce"/>
    <w:link w:val="Zkladntext"/>
    <w:rsid w:val="00140D01"/>
    <w:rPr>
      <w:sz w:val="22"/>
      <w:lang w:eastAsia="en-US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140D01"/>
    <w:rPr>
      <w:sz w:val="22"/>
      <w:lang w:eastAsia="en-US"/>
    </w:rPr>
  </w:style>
  <w:style w:type="paragraph" w:styleId="Zkladntext-prvnodsazen2">
    <w:name w:val="Body Text First Indent 2"/>
    <w:basedOn w:val="Zkladntextodsazen"/>
    <w:link w:val="Zkladntext-prvnodsazen2Char"/>
    <w:semiHidden/>
    <w:unhideWhenUsed/>
    <w:rsid w:val="00140D01"/>
    <w:pPr>
      <w:tabs>
        <w:tab w:val="left" w:pos="567"/>
      </w:tabs>
      <w:spacing w:line="260" w:lineRule="exact"/>
      <w:ind w:left="360" w:firstLine="360"/>
    </w:pPr>
    <w:rPr>
      <w:b w:val="0"/>
    </w:rPr>
  </w:style>
  <w:style w:type="character" w:customStyle="1" w:styleId="ZkladntextodsazenChar">
    <w:name w:val="Základní text odsazený Char"/>
    <w:basedOn w:val="Standardnpsmoodstavce"/>
    <w:link w:val="Zkladntextodsazen"/>
    <w:rsid w:val="00140D01"/>
    <w:rPr>
      <w:b/>
      <w:sz w:val="22"/>
      <w:lang w:eastAsia="en-US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semiHidden/>
    <w:rsid w:val="00140D01"/>
    <w:rPr>
      <w:b w:val="0"/>
      <w:sz w:val="22"/>
      <w:lang w:eastAsia="en-US"/>
    </w:rPr>
  </w:style>
  <w:style w:type="paragraph" w:styleId="Titulek">
    <w:name w:val="caption"/>
    <w:basedOn w:val="Normln"/>
    <w:next w:val="Normln"/>
    <w:semiHidden/>
    <w:unhideWhenUsed/>
    <w:qFormat/>
    <w:rsid w:val="00140D01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Zvr">
    <w:name w:val="Closing"/>
    <w:basedOn w:val="Normln"/>
    <w:link w:val="ZvrChar"/>
    <w:semiHidden/>
    <w:unhideWhenUsed/>
    <w:rsid w:val="00140D01"/>
    <w:pPr>
      <w:spacing w:line="240" w:lineRule="auto"/>
      <w:ind w:left="4252"/>
    </w:pPr>
  </w:style>
  <w:style w:type="character" w:customStyle="1" w:styleId="ZvrChar">
    <w:name w:val="Závěr Char"/>
    <w:basedOn w:val="Standardnpsmoodstavce"/>
    <w:link w:val="Zvr"/>
    <w:semiHidden/>
    <w:rsid w:val="00140D01"/>
    <w:rPr>
      <w:sz w:val="22"/>
      <w:lang w:eastAsia="en-US"/>
    </w:rPr>
  </w:style>
  <w:style w:type="paragraph" w:styleId="Datum">
    <w:name w:val="Date"/>
    <w:basedOn w:val="Normln"/>
    <w:next w:val="Normln"/>
    <w:link w:val="DatumChar"/>
    <w:rsid w:val="00140D01"/>
  </w:style>
  <w:style w:type="character" w:customStyle="1" w:styleId="DatumChar">
    <w:name w:val="Datum Char"/>
    <w:basedOn w:val="Standardnpsmoodstavce"/>
    <w:link w:val="Datum"/>
    <w:rsid w:val="00140D01"/>
    <w:rPr>
      <w:sz w:val="22"/>
      <w:lang w:eastAsia="en-US"/>
    </w:rPr>
  </w:style>
  <w:style w:type="paragraph" w:styleId="Rozloendokumentu">
    <w:name w:val="Document Map"/>
    <w:basedOn w:val="Normln"/>
    <w:link w:val="RozloendokumentuChar"/>
    <w:semiHidden/>
    <w:unhideWhenUsed/>
    <w:rsid w:val="00140D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140D01"/>
    <w:rPr>
      <w:rFonts w:ascii="Tahoma" w:hAnsi="Tahoma" w:cs="Tahoma"/>
      <w:sz w:val="16"/>
      <w:szCs w:val="16"/>
      <w:lang w:eastAsia="en-US"/>
    </w:rPr>
  </w:style>
  <w:style w:type="paragraph" w:styleId="Podpise-mailu">
    <w:name w:val="E-mail Signature"/>
    <w:basedOn w:val="Normln"/>
    <w:link w:val="Podpise-mailuChar"/>
    <w:semiHidden/>
    <w:unhideWhenUsed/>
    <w:rsid w:val="00140D01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semiHidden/>
    <w:rsid w:val="00140D01"/>
    <w:rPr>
      <w:sz w:val="22"/>
      <w:lang w:eastAsia="en-US"/>
    </w:rPr>
  </w:style>
  <w:style w:type="paragraph" w:styleId="Adresanaoblku">
    <w:name w:val="envelope address"/>
    <w:basedOn w:val="Normln"/>
    <w:semiHidden/>
    <w:unhideWhenUsed/>
    <w:rsid w:val="00140D0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semiHidden/>
    <w:unhideWhenUsed/>
    <w:rsid w:val="00140D01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AdresaHTML">
    <w:name w:val="HTML Address"/>
    <w:basedOn w:val="Normln"/>
    <w:link w:val="AdresaHTMLChar"/>
    <w:semiHidden/>
    <w:unhideWhenUsed/>
    <w:rsid w:val="00140D01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semiHidden/>
    <w:rsid w:val="00140D01"/>
    <w:rPr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semiHidden/>
    <w:unhideWhenUsed/>
    <w:rsid w:val="00140D01"/>
    <w:pPr>
      <w:spacing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140D01"/>
    <w:rPr>
      <w:rFonts w:ascii="Consolas" w:hAnsi="Consolas"/>
      <w:lang w:eastAsia="en-US"/>
    </w:rPr>
  </w:style>
  <w:style w:type="paragraph" w:styleId="Rejstk1">
    <w:name w:val="index 1"/>
    <w:basedOn w:val="Normln"/>
    <w:next w:val="Normln"/>
    <w:autoRedefine/>
    <w:semiHidden/>
    <w:unhideWhenUsed/>
    <w:rsid w:val="00140D01"/>
    <w:pPr>
      <w:tabs>
        <w:tab w:val="clear" w:pos="567"/>
      </w:tabs>
      <w:spacing w:line="240" w:lineRule="auto"/>
      <w:ind w:left="220" w:hanging="220"/>
    </w:pPr>
  </w:style>
  <w:style w:type="paragraph" w:styleId="Rejstk2">
    <w:name w:val="index 2"/>
    <w:basedOn w:val="Normln"/>
    <w:next w:val="Normln"/>
    <w:autoRedefine/>
    <w:semiHidden/>
    <w:unhideWhenUsed/>
    <w:rsid w:val="00140D01"/>
    <w:pPr>
      <w:tabs>
        <w:tab w:val="clear" w:pos="567"/>
      </w:tabs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semiHidden/>
    <w:unhideWhenUsed/>
    <w:rsid w:val="00140D01"/>
    <w:pPr>
      <w:tabs>
        <w:tab w:val="clear" w:pos="567"/>
      </w:tabs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semiHidden/>
    <w:unhideWhenUsed/>
    <w:rsid w:val="00140D01"/>
    <w:pPr>
      <w:tabs>
        <w:tab w:val="clear" w:pos="567"/>
      </w:tabs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semiHidden/>
    <w:unhideWhenUsed/>
    <w:rsid w:val="00140D01"/>
    <w:pPr>
      <w:tabs>
        <w:tab w:val="clear" w:pos="567"/>
      </w:tabs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semiHidden/>
    <w:unhideWhenUsed/>
    <w:rsid w:val="00140D01"/>
    <w:pPr>
      <w:tabs>
        <w:tab w:val="clear" w:pos="567"/>
      </w:tabs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semiHidden/>
    <w:unhideWhenUsed/>
    <w:rsid w:val="00140D01"/>
    <w:pPr>
      <w:tabs>
        <w:tab w:val="clear" w:pos="567"/>
      </w:tabs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semiHidden/>
    <w:unhideWhenUsed/>
    <w:rsid w:val="00140D01"/>
    <w:pPr>
      <w:tabs>
        <w:tab w:val="clear" w:pos="567"/>
      </w:tabs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semiHidden/>
    <w:unhideWhenUsed/>
    <w:rsid w:val="00140D01"/>
    <w:pPr>
      <w:tabs>
        <w:tab w:val="clear" w:pos="567"/>
      </w:tabs>
      <w:spacing w:line="240" w:lineRule="auto"/>
      <w:ind w:left="1980" w:hanging="220"/>
    </w:pPr>
  </w:style>
  <w:style w:type="paragraph" w:styleId="Hlavikarejstku">
    <w:name w:val="index heading"/>
    <w:basedOn w:val="Normln"/>
    <w:next w:val="Rejstk1"/>
    <w:semiHidden/>
    <w:unhideWhenUsed/>
    <w:rsid w:val="00140D01"/>
    <w:rPr>
      <w:rFonts w:asciiTheme="majorHAnsi" w:eastAsiaTheme="majorEastAsia" w:hAnsiTheme="majorHAnsi" w:cstheme="majorBidi"/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40D01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40D01"/>
    <w:rPr>
      <w:b/>
      <w:bCs/>
      <w:i/>
      <w:iCs/>
      <w:color w:val="4472C4" w:themeColor="accent1"/>
      <w:sz w:val="22"/>
      <w:lang w:eastAsia="en-US"/>
    </w:rPr>
  </w:style>
  <w:style w:type="paragraph" w:styleId="Seznam">
    <w:name w:val="List"/>
    <w:basedOn w:val="Normln"/>
    <w:semiHidden/>
    <w:unhideWhenUsed/>
    <w:rsid w:val="00140D01"/>
    <w:pPr>
      <w:ind w:left="283" w:hanging="283"/>
      <w:contextualSpacing/>
    </w:pPr>
  </w:style>
  <w:style w:type="paragraph" w:styleId="Seznam2">
    <w:name w:val="List 2"/>
    <w:basedOn w:val="Normln"/>
    <w:semiHidden/>
    <w:unhideWhenUsed/>
    <w:rsid w:val="00140D01"/>
    <w:pPr>
      <w:ind w:left="566" w:hanging="283"/>
      <w:contextualSpacing/>
    </w:pPr>
  </w:style>
  <w:style w:type="paragraph" w:styleId="Seznam3">
    <w:name w:val="List 3"/>
    <w:basedOn w:val="Normln"/>
    <w:semiHidden/>
    <w:unhideWhenUsed/>
    <w:rsid w:val="00140D01"/>
    <w:pPr>
      <w:ind w:left="849" w:hanging="283"/>
      <w:contextualSpacing/>
    </w:pPr>
  </w:style>
  <w:style w:type="paragraph" w:styleId="Seznam4">
    <w:name w:val="List 4"/>
    <w:basedOn w:val="Normln"/>
    <w:rsid w:val="00140D01"/>
    <w:pPr>
      <w:ind w:left="1132" w:hanging="283"/>
      <w:contextualSpacing/>
    </w:pPr>
  </w:style>
  <w:style w:type="paragraph" w:styleId="Seznam5">
    <w:name w:val="List 5"/>
    <w:basedOn w:val="Normln"/>
    <w:rsid w:val="00140D01"/>
    <w:pPr>
      <w:ind w:left="1415" w:hanging="283"/>
      <w:contextualSpacing/>
    </w:pPr>
  </w:style>
  <w:style w:type="paragraph" w:styleId="Seznamsodrkami">
    <w:name w:val="List Bullet"/>
    <w:basedOn w:val="Normln"/>
    <w:semiHidden/>
    <w:unhideWhenUsed/>
    <w:rsid w:val="00140D01"/>
    <w:pPr>
      <w:numPr>
        <w:numId w:val="39"/>
      </w:numPr>
      <w:contextualSpacing/>
    </w:pPr>
  </w:style>
  <w:style w:type="paragraph" w:styleId="Seznamsodrkami2">
    <w:name w:val="List Bullet 2"/>
    <w:basedOn w:val="Normln"/>
    <w:semiHidden/>
    <w:unhideWhenUsed/>
    <w:rsid w:val="00140D01"/>
    <w:pPr>
      <w:numPr>
        <w:numId w:val="40"/>
      </w:numPr>
      <w:contextualSpacing/>
    </w:pPr>
  </w:style>
  <w:style w:type="paragraph" w:styleId="Seznamsodrkami3">
    <w:name w:val="List Bullet 3"/>
    <w:basedOn w:val="Normln"/>
    <w:semiHidden/>
    <w:unhideWhenUsed/>
    <w:rsid w:val="00140D01"/>
    <w:pPr>
      <w:numPr>
        <w:numId w:val="41"/>
      </w:numPr>
      <w:contextualSpacing/>
    </w:pPr>
  </w:style>
  <w:style w:type="paragraph" w:styleId="Seznamsodrkami4">
    <w:name w:val="List Bullet 4"/>
    <w:basedOn w:val="Normln"/>
    <w:semiHidden/>
    <w:unhideWhenUsed/>
    <w:rsid w:val="00140D01"/>
    <w:pPr>
      <w:numPr>
        <w:numId w:val="42"/>
      </w:numPr>
      <w:contextualSpacing/>
    </w:pPr>
  </w:style>
  <w:style w:type="paragraph" w:styleId="Seznamsodrkami5">
    <w:name w:val="List Bullet 5"/>
    <w:basedOn w:val="Normln"/>
    <w:semiHidden/>
    <w:unhideWhenUsed/>
    <w:rsid w:val="00140D01"/>
    <w:pPr>
      <w:numPr>
        <w:numId w:val="43"/>
      </w:numPr>
      <w:contextualSpacing/>
    </w:pPr>
  </w:style>
  <w:style w:type="paragraph" w:styleId="Pokraovnseznamu">
    <w:name w:val="List Continue"/>
    <w:basedOn w:val="Normln"/>
    <w:semiHidden/>
    <w:unhideWhenUsed/>
    <w:rsid w:val="00140D01"/>
    <w:pPr>
      <w:spacing w:after="120"/>
      <w:ind w:left="283"/>
      <w:contextualSpacing/>
    </w:pPr>
  </w:style>
  <w:style w:type="paragraph" w:styleId="Pokraovnseznamu2">
    <w:name w:val="List Continue 2"/>
    <w:basedOn w:val="Normln"/>
    <w:semiHidden/>
    <w:unhideWhenUsed/>
    <w:rsid w:val="00140D01"/>
    <w:pPr>
      <w:spacing w:after="120"/>
      <w:ind w:left="566"/>
      <w:contextualSpacing/>
    </w:pPr>
  </w:style>
  <w:style w:type="paragraph" w:styleId="Pokraovnseznamu3">
    <w:name w:val="List Continue 3"/>
    <w:basedOn w:val="Normln"/>
    <w:semiHidden/>
    <w:unhideWhenUsed/>
    <w:rsid w:val="00140D01"/>
    <w:pPr>
      <w:spacing w:after="120"/>
      <w:ind w:left="849"/>
      <w:contextualSpacing/>
    </w:pPr>
  </w:style>
  <w:style w:type="paragraph" w:styleId="Pokraovnseznamu4">
    <w:name w:val="List Continue 4"/>
    <w:basedOn w:val="Normln"/>
    <w:semiHidden/>
    <w:unhideWhenUsed/>
    <w:rsid w:val="00140D01"/>
    <w:pPr>
      <w:spacing w:after="120"/>
      <w:ind w:left="1132"/>
      <w:contextualSpacing/>
    </w:pPr>
  </w:style>
  <w:style w:type="paragraph" w:styleId="Pokraovnseznamu5">
    <w:name w:val="List Continue 5"/>
    <w:basedOn w:val="Normln"/>
    <w:semiHidden/>
    <w:unhideWhenUsed/>
    <w:rsid w:val="00140D01"/>
    <w:pPr>
      <w:spacing w:after="120"/>
      <w:ind w:left="1415"/>
      <w:contextualSpacing/>
    </w:pPr>
  </w:style>
  <w:style w:type="paragraph" w:styleId="slovanseznam">
    <w:name w:val="List Number"/>
    <w:basedOn w:val="Normln"/>
    <w:rsid w:val="00140D01"/>
    <w:pPr>
      <w:numPr>
        <w:numId w:val="44"/>
      </w:numPr>
      <w:contextualSpacing/>
    </w:pPr>
  </w:style>
  <w:style w:type="paragraph" w:styleId="slovanseznam2">
    <w:name w:val="List Number 2"/>
    <w:basedOn w:val="Normln"/>
    <w:semiHidden/>
    <w:unhideWhenUsed/>
    <w:rsid w:val="00140D01"/>
    <w:pPr>
      <w:numPr>
        <w:numId w:val="45"/>
      </w:numPr>
      <w:contextualSpacing/>
    </w:pPr>
  </w:style>
  <w:style w:type="paragraph" w:styleId="slovanseznam3">
    <w:name w:val="List Number 3"/>
    <w:basedOn w:val="Normln"/>
    <w:semiHidden/>
    <w:unhideWhenUsed/>
    <w:rsid w:val="00140D01"/>
    <w:pPr>
      <w:numPr>
        <w:numId w:val="46"/>
      </w:numPr>
      <w:contextualSpacing/>
    </w:pPr>
  </w:style>
  <w:style w:type="paragraph" w:styleId="slovanseznam4">
    <w:name w:val="List Number 4"/>
    <w:basedOn w:val="Normln"/>
    <w:semiHidden/>
    <w:unhideWhenUsed/>
    <w:rsid w:val="00140D01"/>
    <w:pPr>
      <w:numPr>
        <w:numId w:val="47"/>
      </w:numPr>
      <w:contextualSpacing/>
    </w:pPr>
  </w:style>
  <w:style w:type="paragraph" w:styleId="slovanseznam5">
    <w:name w:val="List Number 5"/>
    <w:basedOn w:val="Normln"/>
    <w:semiHidden/>
    <w:unhideWhenUsed/>
    <w:rsid w:val="00140D01"/>
    <w:pPr>
      <w:numPr>
        <w:numId w:val="48"/>
      </w:numPr>
      <w:contextualSpacing/>
    </w:pPr>
  </w:style>
  <w:style w:type="paragraph" w:styleId="Textmakra">
    <w:name w:val="macro"/>
    <w:link w:val="TextmakraChar"/>
    <w:semiHidden/>
    <w:unhideWhenUsed/>
    <w:rsid w:val="00140D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nsolas" w:hAnsi="Consolas"/>
      <w:lang w:eastAsia="en-US"/>
    </w:rPr>
  </w:style>
  <w:style w:type="character" w:customStyle="1" w:styleId="TextmakraChar">
    <w:name w:val="Text makra Char"/>
    <w:basedOn w:val="Standardnpsmoodstavce"/>
    <w:link w:val="Textmakra"/>
    <w:semiHidden/>
    <w:rsid w:val="00140D01"/>
    <w:rPr>
      <w:rFonts w:ascii="Consolas" w:hAnsi="Consolas"/>
      <w:lang w:eastAsia="en-US"/>
    </w:rPr>
  </w:style>
  <w:style w:type="paragraph" w:styleId="Zhlavzprvy">
    <w:name w:val="Message Header"/>
    <w:basedOn w:val="Normln"/>
    <w:link w:val="ZhlavzprvyChar"/>
    <w:semiHidden/>
    <w:unhideWhenUsed/>
    <w:rsid w:val="00140D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semiHidden/>
    <w:rsid w:val="00140D01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ezmezer">
    <w:name w:val="No Spacing"/>
    <w:uiPriority w:val="1"/>
    <w:qFormat/>
    <w:rsid w:val="00140D01"/>
    <w:pPr>
      <w:tabs>
        <w:tab w:val="left" w:pos="567"/>
      </w:tabs>
    </w:pPr>
    <w:rPr>
      <w:sz w:val="22"/>
      <w:lang w:eastAsia="en-US"/>
    </w:rPr>
  </w:style>
  <w:style w:type="paragraph" w:styleId="Normlnweb">
    <w:name w:val="Normal (Web)"/>
    <w:basedOn w:val="Normln"/>
    <w:semiHidden/>
    <w:unhideWhenUsed/>
    <w:rsid w:val="00140D01"/>
    <w:rPr>
      <w:sz w:val="24"/>
      <w:szCs w:val="24"/>
    </w:rPr>
  </w:style>
  <w:style w:type="paragraph" w:styleId="Normlnodsazen">
    <w:name w:val="Normal Indent"/>
    <w:basedOn w:val="Normln"/>
    <w:semiHidden/>
    <w:unhideWhenUsed/>
    <w:rsid w:val="00140D01"/>
    <w:pPr>
      <w:ind w:left="1304"/>
    </w:pPr>
  </w:style>
  <w:style w:type="paragraph" w:styleId="Nadpispoznmky">
    <w:name w:val="Note Heading"/>
    <w:basedOn w:val="Normln"/>
    <w:next w:val="Normln"/>
    <w:link w:val="NadpispoznmkyChar"/>
    <w:semiHidden/>
    <w:unhideWhenUsed/>
    <w:rsid w:val="00140D01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semiHidden/>
    <w:rsid w:val="00140D01"/>
    <w:rPr>
      <w:sz w:val="22"/>
      <w:lang w:eastAsia="en-US"/>
    </w:rPr>
  </w:style>
  <w:style w:type="paragraph" w:styleId="Prosttext">
    <w:name w:val="Plain Text"/>
    <w:basedOn w:val="Normln"/>
    <w:link w:val="ProsttextChar"/>
    <w:semiHidden/>
    <w:unhideWhenUsed/>
    <w:rsid w:val="00140D01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semiHidden/>
    <w:rsid w:val="00140D01"/>
    <w:rPr>
      <w:rFonts w:ascii="Consolas" w:hAnsi="Consolas"/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140D01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140D01"/>
    <w:rPr>
      <w:i/>
      <w:iCs/>
      <w:color w:val="000000" w:themeColor="text1"/>
      <w:sz w:val="22"/>
      <w:lang w:eastAsia="en-US"/>
    </w:rPr>
  </w:style>
  <w:style w:type="paragraph" w:styleId="Osloven">
    <w:name w:val="Salutation"/>
    <w:basedOn w:val="Normln"/>
    <w:next w:val="Normln"/>
    <w:link w:val="OslovenChar"/>
    <w:rsid w:val="00140D01"/>
  </w:style>
  <w:style w:type="character" w:customStyle="1" w:styleId="OslovenChar">
    <w:name w:val="Oslovení Char"/>
    <w:basedOn w:val="Standardnpsmoodstavce"/>
    <w:link w:val="Osloven"/>
    <w:rsid w:val="00140D01"/>
    <w:rPr>
      <w:sz w:val="22"/>
      <w:lang w:eastAsia="en-US"/>
    </w:rPr>
  </w:style>
  <w:style w:type="paragraph" w:styleId="Podpis">
    <w:name w:val="Signature"/>
    <w:basedOn w:val="Normln"/>
    <w:link w:val="PodpisChar"/>
    <w:semiHidden/>
    <w:unhideWhenUsed/>
    <w:rsid w:val="00140D01"/>
    <w:pPr>
      <w:spacing w:line="240" w:lineRule="auto"/>
      <w:ind w:left="4252"/>
    </w:pPr>
  </w:style>
  <w:style w:type="character" w:customStyle="1" w:styleId="PodpisChar">
    <w:name w:val="Podpis Char"/>
    <w:basedOn w:val="Standardnpsmoodstavce"/>
    <w:link w:val="Podpis"/>
    <w:semiHidden/>
    <w:rsid w:val="00140D01"/>
    <w:rPr>
      <w:sz w:val="22"/>
      <w:lang w:eastAsia="en-US"/>
    </w:rPr>
  </w:style>
  <w:style w:type="paragraph" w:styleId="Podnadpis">
    <w:name w:val="Subtitle"/>
    <w:basedOn w:val="Normln"/>
    <w:next w:val="Normln"/>
    <w:link w:val="PodnadpisChar"/>
    <w:qFormat/>
    <w:rsid w:val="00140D01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140D0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paragraph" w:styleId="Nzev">
    <w:name w:val="Title"/>
    <w:basedOn w:val="Normln"/>
    <w:next w:val="Normln"/>
    <w:link w:val="NzevChar"/>
    <w:qFormat/>
    <w:rsid w:val="00140D0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140D0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40D01"/>
    <w:pPr>
      <w:keepNext/>
      <w:keepLines/>
      <w:spacing w:before="480" w:after="0"/>
      <w:ind w:left="0" w:firstLine="0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sz w:val="28"/>
      <w:szCs w:val="2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0969"/>
    <w:rPr>
      <w:color w:val="605E5C"/>
      <w:shd w:val="clear" w:color="auto" w:fill="E1DFDD"/>
    </w:rPr>
  </w:style>
  <w:style w:type="paragraph" w:customStyle="1" w:styleId="Style1">
    <w:name w:val="Style1"/>
    <w:basedOn w:val="Normln"/>
    <w:qFormat/>
    <w:rsid w:val="0002084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1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adr@uskvbl.cz" TargetMode="External"/><Relationship Id="rId18" Type="http://schemas.openxmlformats.org/officeDocument/2006/relationships/hyperlink" Target="mailto:orion@orionpharma.cz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info@ecuphar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skvbl.cz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s://medicines.health.europa.eu/veterinary" TargetMode="External"/><Relationship Id="rId23" Type="http://schemas.openxmlformats.org/officeDocument/2006/relationships/header" Target="header3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uskvbl.cz/cs/farmakovigilance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AA10658134C41A8ADB68CD388A6E7" ma:contentTypeVersion="7" ma:contentTypeDescription="Create a new document." ma:contentTypeScope="" ma:versionID="d5c68437b0383eed4e3fac8859435e2b">
  <xsd:schema xmlns:xsd="http://www.w3.org/2001/XMLSchema" xmlns:xs="http://www.w3.org/2001/XMLSchema" xmlns:p="http://schemas.microsoft.com/office/2006/metadata/properties" xmlns:ns2="48f01c77-f52b-4e3c-9d55-32246b80b46f" xmlns:ns3="b3c914a6-271e-4868-8fb2-d7b4e1d6daa5" targetNamespace="http://schemas.microsoft.com/office/2006/metadata/properties" ma:root="true" ma:fieldsID="2854955183e565973fdcc02dd2dd3467" ns2:_="" ns3:_="">
    <xsd:import namespace="48f01c77-f52b-4e3c-9d55-32246b80b46f"/>
    <xsd:import namespace="b3c914a6-271e-4868-8fb2-d7b4e1d6da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_dlc_DocId" minOccurs="0"/>
                <xsd:element ref="ns2:_dlc_DocIdUrl" minOccurs="0"/>
                <xsd:element ref="ns2:_dlc_DocIdPersistId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01c77-f52b-4e3c-9d55-32246b80b4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14a6-271e-4868-8fb2-d7b4e1d6d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8f01c77-f52b-4e3c-9d55-32246b80b46f">Z4PXVSVYZU5C-2096723118-3049</_dlc_DocId>
    <_dlc_DocIdUrl xmlns="48f01c77-f52b-4e3c-9d55-32246b80b46f">
      <Url>https://ecucare.sharepoint.com/sites/VeevaVault/_layouts/15/DocIdRedir.aspx?ID=Z4PXVSVYZU5C-2096723118-3049</Url>
      <Description>Z4PXVSVYZU5C-2096723118-3049</Description>
    </_dlc_DocIdUrl>
    <SharedWithUsers xmlns="48f01c77-f52b-4e3c-9d55-32246b80b46f">
      <UserInfo>
        <DisplayName/>
        <AccountId xsi:nil="true"/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01281-EBCA-47C0-B313-977BC7BE6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3D81EB-05D8-4AEA-893C-18693065E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01c77-f52b-4e3c-9d55-32246b80b46f"/>
    <ds:schemaRef ds:uri="b3c914a6-271e-4868-8fb2-d7b4e1d6d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CB54C9-484A-44FA-AE78-CFD422D07717}">
  <ds:schemaRefs>
    <ds:schemaRef ds:uri="http://schemas.microsoft.com/office/2006/metadata/properties"/>
    <ds:schemaRef ds:uri="http://schemas.microsoft.com/office/infopath/2007/PartnerControls"/>
    <ds:schemaRef ds:uri="48f01c77-f52b-4e3c-9d55-32246b80b46f"/>
  </ds:schemaRefs>
</ds:datastoreItem>
</file>

<file path=customXml/itemProps4.xml><?xml version="1.0" encoding="utf-8"?>
<ds:datastoreItem xmlns:ds="http://schemas.openxmlformats.org/officeDocument/2006/customXml" ds:itemID="{9A4D9F2C-9360-4354-A932-90D7410CF24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3F5BB6E-3124-4058-8B74-ADBA1D814DA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ED282D5-A0B3-45A8-ABA9-2BFCE087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1418</Words>
  <Characters>8372</Characters>
  <Application>Microsoft Office Word</Application>
  <DocSecurity>0</DocSecurity>
  <Lines>69</Lines>
  <Paragraphs>19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qrd_veterinary template_v. 8.1_clean_en</vt:lpstr>
      <vt:lpstr>qrd_veterinary template_v. 8.1_clean_en</vt:lpstr>
      <vt:lpstr>qrd_veterinary template_v. 8.1_clean_en</vt:lpstr>
    </vt:vector>
  </TitlesOfParts>
  <Company>EMEA</Company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qrd_veterinary template_v. 8.1_clean_en</dc:title>
  <dc:subject>General-EMA/201224/2010</dc:subject>
  <dc:creator>Prizzi Monica</dc:creator>
  <cp:lastModifiedBy>Neugebauerová Kateřina</cp:lastModifiedBy>
  <cp:revision>20</cp:revision>
  <cp:lastPrinted>2020-10-26T11:27:00Z</cp:lastPrinted>
  <dcterms:created xsi:type="dcterms:W3CDTF">2023-08-08T15:05:00Z</dcterms:created>
  <dcterms:modified xsi:type="dcterms:W3CDTF">2023-10-26T13:05:00Z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CURRENT,1.3</vt:lpwstr>
  </property>
  <property fmtid="{D5CDD505-2E9C-101B-9397-08002B2CF9AE}" pid="53" name="DM_Name">
    <vt:lpwstr>qrd_veterinary template_v. 8.1_clean_en</vt:lpwstr>
  </property>
  <property fmtid="{D5CDD505-2E9C-101B-9397-08002B2CF9AE}" pid="54" name="DM_Creation_Date">
    <vt:lpwstr>08/02/2017 16:15:03</vt:lpwstr>
  </property>
  <property fmtid="{D5CDD505-2E9C-101B-9397-08002B2CF9AE}" pid="55" name="DM_Modify_Date">
    <vt:lpwstr>15/02/2017 10:46:55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EMA/30443/2017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templates/13 V-template v.8.1 - publication/02 English vet QRD PI_for publication</vt:lpwstr>
  </property>
  <property fmtid="{D5CDD505-2E9C-101B-9397-08002B2CF9AE}" pid="62" name="DM_emea_doc_ref_id">
    <vt:lpwstr>EMA/30443/2017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15/02/2017 10:46:55</vt:lpwstr>
  </property>
  <property fmtid="{D5CDD505-2E9C-101B-9397-08002B2CF9AE}" pid="65" name="Document Language">
    <vt:lpwstr>1;#EN|3b045742-cea0-40d2-9fa2-6c4333dcd530</vt:lpwstr>
  </property>
  <property fmtid="{D5CDD505-2E9C-101B-9397-08002B2CF9AE}" pid="66" name="Document Type">
    <vt:lpwstr/>
  </property>
  <property fmtid="{D5CDD505-2E9C-101B-9397-08002B2CF9AE}" pid="67" name="ContentTypeId">
    <vt:lpwstr>0x010100858AA10658134C41A8ADB68CD388A6E7</vt:lpwstr>
  </property>
  <property fmtid="{D5CDD505-2E9C-101B-9397-08002B2CF9AE}" pid="68" name="Document_x0020_Type">
    <vt:lpwstr/>
  </property>
  <property fmtid="{D5CDD505-2E9C-101B-9397-08002B2CF9AE}" pid="69" name="_dlc_DocIdItemGuid">
    <vt:lpwstr>baf47565-a259-4dc0-b782-db8a6e60e054</vt:lpwstr>
  </property>
  <property fmtid="{D5CDD505-2E9C-101B-9397-08002B2CF9AE}" pid="70" name="MediaServiceImageTags">
    <vt:lpwstr/>
  </property>
  <property fmtid="{D5CDD505-2E9C-101B-9397-08002B2CF9AE}" pid="71" name="lcf76f155ced4ddcb4097134ff3c332f">
    <vt:lpwstr/>
  </property>
</Properties>
</file>