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C3" w:rsidRPr="00FB6040" w:rsidRDefault="00075F52">
      <w:pPr>
        <w:pStyle w:val="Standard"/>
        <w:tabs>
          <w:tab w:val="left" w:pos="5670"/>
        </w:tabs>
        <w:ind w:right="1"/>
        <w:rPr>
          <w:rFonts w:asciiTheme="minorHAnsi" w:hAnsiTheme="minorHAnsi" w:cstheme="minorHAnsi"/>
          <w:sz w:val="22"/>
          <w:szCs w:val="22"/>
        </w:rPr>
      </w:pPr>
      <w:proofErr w:type="spellStart"/>
      <w:r w:rsidRPr="00FB6040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>ProBoost</w:t>
      </w:r>
      <w:proofErr w:type="spellEnd"/>
      <w:r w:rsidRPr="00FB6040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 xml:space="preserve"> TPA</w:t>
      </w:r>
    </w:p>
    <w:p w:rsidR="000E4CC3" w:rsidRPr="00FB6040" w:rsidRDefault="00075F52">
      <w:pPr>
        <w:pStyle w:val="Standard"/>
        <w:tabs>
          <w:tab w:val="left" w:pos="5670"/>
        </w:tabs>
        <w:ind w:right="1"/>
        <w:rPr>
          <w:rFonts w:asciiTheme="minorHAnsi" w:hAnsiTheme="minorHAnsi" w:cstheme="minorHAnsi"/>
          <w:sz w:val="22"/>
          <w:szCs w:val="22"/>
        </w:rPr>
      </w:pPr>
      <w:proofErr w:type="spellStart"/>
      <w:r w:rsidRPr="00FB6040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>ProBoost</w:t>
      </w:r>
      <w:proofErr w:type="spellEnd"/>
      <w:r w:rsidRPr="00FB6040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 xml:space="preserve"> TPA 4 </w:t>
      </w:r>
      <w:r w:rsidR="00980543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>µ</w:t>
      </w:r>
      <w:r w:rsidRPr="00FB6040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>g</w:t>
      </w:r>
      <w:r w:rsidR="00980543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 xml:space="preserve"> </w:t>
      </w:r>
      <w:proofErr w:type="spellStart"/>
      <w:r w:rsidR="00980543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>kapsle</w:t>
      </w:r>
      <w:proofErr w:type="spellEnd"/>
      <w:r w:rsidRPr="00FB6040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 xml:space="preserve"> + </w:t>
      </w:r>
      <w:proofErr w:type="spellStart"/>
      <w:r w:rsidR="00980543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>Kolagen</w:t>
      </w:r>
      <w:proofErr w:type="spellEnd"/>
      <w:r w:rsidR="00980543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 xml:space="preserve"> </w:t>
      </w:r>
      <w:r w:rsidRPr="00FB6040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 xml:space="preserve">I </w:t>
      </w:r>
      <w:r w:rsidR="00980543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>a</w:t>
      </w:r>
      <w:r w:rsidRPr="00FB6040">
        <w:rPr>
          <w:rStyle w:val="StrongEmphasis"/>
          <w:rFonts w:asciiTheme="minorHAnsi" w:hAnsiTheme="minorHAnsi" w:cstheme="minorHAnsi"/>
          <w:sz w:val="22"/>
          <w:szCs w:val="22"/>
          <w:lang w:val="en-GB" w:bidi="en-US"/>
        </w:rPr>
        <w:t xml:space="preserve"> III.</w:t>
      </w:r>
    </w:p>
    <w:p w:rsidR="000E4CC3" w:rsidRDefault="00FB604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30 ks </w:t>
      </w:r>
    </w:p>
    <w:p w:rsidR="003326E8" w:rsidRPr="00FB6040" w:rsidRDefault="003326E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B6040">
        <w:rPr>
          <w:rFonts w:asciiTheme="minorHAnsi" w:hAnsiTheme="minorHAnsi" w:cstheme="minorHAnsi"/>
          <w:sz w:val="22"/>
          <w:szCs w:val="22"/>
        </w:rPr>
        <w:t>VETERINÁRNÍ PŘÍPRAVEK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B6040">
        <w:rPr>
          <w:rFonts w:asciiTheme="minorHAnsi" w:hAnsiTheme="minorHAnsi" w:cstheme="minorHAnsi"/>
          <w:sz w:val="22"/>
          <w:szCs w:val="22"/>
        </w:rPr>
        <w:t>Určeno pouze pro zvířata.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B6040">
        <w:rPr>
          <w:rFonts w:asciiTheme="minorHAnsi" w:hAnsiTheme="minorHAnsi" w:cstheme="minorHAnsi"/>
          <w:sz w:val="22"/>
          <w:szCs w:val="22"/>
        </w:rPr>
        <w:t>Před použitím čtěte příbalovou informaci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2227A4">
        <w:rPr>
          <w:rStyle w:val="StrongEmphasis"/>
          <w:rFonts w:asciiTheme="minorHAnsi" w:hAnsiTheme="minorHAnsi" w:cstheme="minorHAnsi"/>
          <w:b w:val="0"/>
          <w:bCs w:val="0"/>
          <w:color w:val="auto"/>
          <w:sz w:val="22"/>
          <w:szCs w:val="22"/>
          <w:lang w:bidi="en-US"/>
        </w:rPr>
        <w:t>ProBoost</w:t>
      </w:r>
      <w:proofErr w:type="spellEnd"/>
      <w:r w:rsidRPr="002227A4">
        <w:rPr>
          <w:rStyle w:val="StrongEmphasis"/>
          <w:rFonts w:asciiTheme="minorHAnsi" w:hAnsiTheme="minorHAnsi" w:cstheme="minorHAnsi"/>
          <w:b w:val="0"/>
          <w:bCs w:val="0"/>
          <w:color w:val="auto"/>
          <w:sz w:val="22"/>
          <w:szCs w:val="22"/>
          <w:lang w:bidi="en-US"/>
        </w:rPr>
        <w:t xml:space="preserve"> TPA </w:t>
      </w:r>
      <w:r w:rsidRPr="00FB6040">
        <w:rPr>
          <w:rFonts w:asciiTheme="minorHAnsi" w:hAnsiTheme="minorHAnsi" w:cstheme="minorHAnsi"/>
          <w:sz w:val="22"/>
          <w:szCs w:val="22"/>
        </w:rPr>
        <w:t xml:space="preserve">obsahuje glykoprotein, který podporuje imunitní systém savců a kolagen, který je </w:t>
      </w:r>
      <w:r w:rsidRPr="00FB6040">
        <w:rPr>
          <w:rStyle w:val="StrongEmphasis"/>
          <w:rFonts w:asciiTheme="minorHAnsi" w:hAnsiTheme="minorHAnsi" w:cstheme="minorHAnsi"/>
          <w:b w:val="0"/>
          <w:sz w:val="22"/>
          <w:szCs w:val="22"/>
        </w:rPr>
        <w:t>prospěšný pro dobrou kvalitu kůže a kožních derivátů</w:t>
      </w:r>
      <w:r w:rsidRPr="00FB6040">
        <w:rPr>
          <w:rFonts w:asciiTheme="minorHAnsi" w:hAnsiTheme="minorHAnsi" w:cstheme="minorHAnsi"/>
          <w:sz w:val="22"/>
          <w:szCs w:val="22"/>
        </w:rPr>
        <w:t>.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FB">
        <w:rPr>
          <w:rFonts w:asciiTheme="minorHAnsi" w:hAnsiTheme="minorHAnsi" w:cstheme="minorHAnsi"/>
          <w:b/>
          <w:sz w:val="22"/>
          <w:szCs w:val="22"/>
        </w:rPr>
        <w:t>Obsah</w:t>
      </w:r>
      <w:r w:rsidRPr="00FB6040">
        <w:rPr>
          <w:rFonts w:asciiTheme="minorHAnsi" w:hAnsiTheme="minorHAnsi" w:cstheme="minorHAnsi"/>
          <w:sz w:val="22"/>
          <w:szCs w:val="22"/>
        </w:rPr>
        <w:t xml:space="preserve">: Jedno balení obsahuje třicet kapslí, každá z nich obsahuje bílý až nažloutlý prášek bez chuti. Tento prášek je složený ze 4 </w:t>
      </w:r>
      <w:r w:rsidR="00FB6040">
        <w:rPr>
          <w:rFonts w:asciiTheme="minorHAnsi" w:hAnsiTheme="minorHAnsi" w:cstheme="minorHAnsi"/>
          <w:sz w:val="22"/>
          <w:szCs w:val="22"/>
        </w:rPr>
        <w:t>µ</w:t>
      </w:r>
      <w:r w:rsidRPr="00FB6040">
        <w:rPr>
          <w:rFonts w:asciiTheme="minorHAnsi" w:hAnsiTheme="minorHAnsi" w:cstheme="minorHAnsi"/>
          <w:sz w:val="22"/>
          <w:szCs w:val="22"/>
        </w:rPr>
        <w:t xml:space="preserve">g glykoproteinu uváděného na trh pod patentovaným obchodním názvem </w:t>
      </w:r>
      <w:proofErr w:type="spellStart"/>
      <w:r w:rsidRPr="00FB6040">
        <w:rPr>
          <w:rFonts w:asciiTheme="minorHAnsi" w:hAnsiTheme="minorHAnsi" w:cstheme="minorHAnsi"/>
          <w:sz w:val="22"/>
          <w:szCs w:val="22"/>
        </w:rPr>
        <w:t>Thymic</w:t>
      </w:r>
      <w:proofErr w:type="spellEnd"/>
      <w:r w:rsidRPr="00FB6040">
        <w:rPr>
          <w:rFonts w:asciiTheme="minorHAnsi" w:hAnsiTheme="minorHAnsi" w:cstheme="minorHAnsi"/>
          <w:sz w:val="22"/>
          <w:szCs w:val="22"/>
        </w:rPr>
        <w:t xml:space="preserve"> Protein A </w:t>
      </w:r>
      <w:proofErr w:type="spellStart"/>
      <w:r w:rsidRPr="00FB604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B6040">
        <w:rPr>
          <w:rFonts w:asciiTheme="minorHAnsi" w:hAnsiTheme="minorHAnsi" w:cstheme="minorHAnsi"/>
          <w:sz w:val="22"/>
          <w:szCs w:val="22"/>
        </w:rPr>
        <w:t xml:space="preserve"> 400 mg kolagenu typu </w:t>
      </w:r>
      <w:r w:rsidR="00EE72ED">
        <w:rPr>
          <w:rFonts w:asciiTheme="minorHAnsi" w:hAnsiTheme="minorHAnsi" w:cstheme="minorHAnsi"/>
          <w:sz w:val="22"/>
          <w:szCs w:val="22"/>
        </w:rPr>
        <w:t>I</w:t>
      </w:r>
      <w:r w:rsidRPr="00FB6040">
        <w:rPr>
          <w:rFonts w:asciiTheme="minorHAnsi" w:hAnsiTheme="minorHAnsi" w:cstheme="minorHAnsi"/>
          <w:sz w:val="22"/>
          <w:szCs w:val="22"/>
        </w:rPr>
        <w:t xml:space="preserve"> a </w:t>
      </w:r>
      <w:r w:rsidR="00EE72ED">
        <w:rPr>
          <w:rFonts w:asciiTheme="minorHAnsi" w:hAnsiTheme="minorHAnsi" w:cstheme="minorHAnsi"/>
          <w:sz w:val="22"/>
          <w:szCs w:val="22"/>
        </w:rPr>
        <w:t>III</w:t>
      </w:r>
      <w:r w:rsidR="00F469FB">
        <w:rPr>
          <w:rFonts w:asciiTheme="minorHAnsi" w:hAnsiTheme="minorHAnsi" w:cstheme="minorHAnsi"/>
          <w:sz w:val="22"/>
          <w:szCs w:val="22"/>
        </w:rPr>
        <w:t>.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FB">
        <w:rPr>
          <w:rFonts w:asciiTheme="minorHAnsi" w:hAnsiTheme="minorHAnsi" w:cstheme="minorHAnsi"/>
          <w:b/>
          <w:sz w:val="22"/>
          <w:szCs w:val="22"/>
        </w:rPr>
        <w:t>Cílové druhy zvířat</w:t>
      </w:r>
      <w:r w:rsidRPr="00FB6040">
        <w:rPr>
          <w:rFonts w:asciiTheme="minorHAnsi" w:hAnsiTheme="minorHAnsi" w:cstheme="minorHAnsi"/>
          <w:sz w:val="22"/>
          <w:szCs w:val="22"/>
        </w:rPr>
        <w:t>: savci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FB">
        <w:rPr>
          <w:rFonts w:asciiTheme="minorHAnsi" w:hAnsiTheme="minorHAnsi" w:cstheme="minorHAnsi"/>
          <w:b/>
          <w:sz w:val="22"/>
          <w:szCs w:val="22"/>
        </w:rPr>
        <w:t>Skladování</w:t>
      </w:r>
      <w:r w:rsidRPr="00FB6040">
        <w:rPr>
          <w:rFonts w:asciiTheme="minorHAnsi" w:hAnsiTheme="minorHAnsi" w:cstheme="minorHAnsi"/>
          <w:sz w:val="22"/>
          <w:szCs w:val="22"/>
        </w:rPr>
        <w:t>: při pokojové teplotě, chraňte před vysokými teplotami nad 40 °C, v</w:t>
      </w:r>
      <w:r w:rsidR="00EE72ED">
        <w:rPr>
          <w:rFonts w:asciiTheme="minorHAnsi" w:hAnsiTheme="minorHAnsi" w:cstheme="minorHAnsi"/>
          <w:sz w:val="22"/>
          <w:szCs w:val="22"/>
        </w:rPr>
        <w:t> </w:t>
      </w:r>
      <w:r w:rsidRPr="00FB6040">
        <w:rPr>
          <w:rFonts w:asciiTheme="minorHAnsi" w:hAnsiTheme="minorHAnsi" w:cstheme="minorHAnsi"/>
          <w:sz w:val="22"/>
          <w:szCs w:val="22"/>
        </w:rPr>
        <w:t>suchu</w:t>
      </w:r>
      <w:r w:rsidR="00EE72ED">
        <w:rPr>
          <w:rFonts w:asciiTheme="minorHAnsi" w:hAnsiTheme="minorHAnsi" w:cstheme="minorHAnsi"/>
          <w:sz w:val="22"/>
          <w:szCs w:val="22"/>
        </w:rPr>
        <w:t>.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69FB">
        <w:rPr>
          <w:rFonts w:asciiTheme="minorHAnsi" w:hAnsiTheme="minorHAnsi" w:cstheme="minorHAnsi"/>
          <w:b/>
          <w:sz w:val="22"/>
          <w:szCs w:val="22"/>
        </w:rPr>
        <w:t>Výrobce</w:t>
      </w:r>
      <w:r w:rsidRPr="00FB6040">
        <w:rPr>
          <w:rFonts w:asciiTheme="minorHAnsi" w:hAnsiTheme="minorHAnsi" w:cstheme="minorHAnsi"/>
          <w:sz w:val="22"/>
          <w:szCs w:val="22"/>
        </w:rPr>
        <w:t xml:space="preserve">: </w:t>
      </w:r>
      <w:r w:rsidR="00AD34E3" w:rsidRPr="00AD34E3">
        <w:rPr>
          <w:rFonts w:asciiTheme="minorHAnsi" w:hAnsiTheme="minorHAnsi" w:cstheme="minorHAnsi" w:hint="eastAsia"/>
          <w:sz w:val="22"/>
          <w:szCs w:val="22"/>
        </w:rPr>
        <w:t>T-</w:t>
      </w:r>
      <w:proofErr w:type="spellStart"/>
      <w:r w:rsidR="00AD34E3" w:rsidRPr="00AD34E3">
        <w:rPr>
          <w:rFonts w:asciiTheme="minorHAnsi" w:hAnsiTheme="minorHAnsi" w:cstheme="minorHAnsi" w:hint="eastAsia"/>
          <w:sz w:val="22"/>
          <w:szCs w:val="22"/>
        </w:rPr>
        <w:t>Cyte</w:t>
      </w:r>
      <w:proofErr w:type="spellEnd"/>
      <w:r w:rsidR="00AD34E3" w:rsidRPr="00AD34E3">
        <w:rPr>
          <w:rFonts w:asciiTheme="minorHAnsi" w:hAnsiTheme="minorHAnsi" w:cstheme="minorHAnsi" w:hint="eastAsia"/>
          <w:sz w:val="22"/>
          <w:szCs w:val="22"/>
        </w:rPr>
        <w:t xml:space="preserve"> </w:t>
      </w:r>
      <w:proofErr w:type="spellStart"/>
      <w:r w:rsidR="00AD34E3" w:rsidRPr="00AD34E3">
        <w:rPr>
          <w:rFonts w:asciiTheme="minorHAnsi" w:hAnsiTheme="minorHAnsi" w:cstheme="minorHAnsi" w:hint="eastAsia"/>
          <w:sz w:val="22"/>
          <w:szCs w:val="22"/>
        </w:rPr>
        <w:t>Therapeutics</w:t>
      </w:r>
      <w:proofErr w:type="spellEnd"/>
      <w:r w:rsidR="00AD34E3" w:rsidRPr="00AD34E3">
        <w:rPr>
          <w:rFonts w:asciiTheme="minorHAnsi" w:hAnsiTheme="minorHAnsi" w:cstheme="minorHAnsi" w:hint="eastAsia"/>
          <w:sz w:val="22"/>
          <w:szCs w:val="22"/>
        </w:rPr>
        <w:t xml:space="preserve">. Inc., 41718 </w:t>
      </w:r>
      <w:proofErr w:type="spellStart"/>
      <w:r w:rsidR="00AD34E3" w:rsidRPr="00AD34E3">
        <w:rPr>
          <w:rFonts w:asciiTheme="minorHAnsi" w:hAnsiTheme="minorHAnsi" w:cstheme="minorHAnsi" w:hint="eastAsia"/>
          <w:sz w:val="22"/>
          <w:szCs w:val="22"/>
        </w:rPr>
        <w:t>Eastman</w:t>
      </w:r>
      <w:proofErr w:type="spellEnd"/>
      <w:r w:rsidR="00AD34E3" w:rsidRPr="00AD34E3">
        <w:rPr>
          <w:rFonts w:asciiTheme="minorHAnsi" w:hAnsiTheme="minorHAnsi" w:cstheme="minorHAnsi" w:hint="eastAsia"/>
          <w:sz w:val="22"/>
          <w:szCs w:val="22"/>
        </w:rPr>
        <w:t xml:space="preserve"> Dr., </w:t>
      </w:r>
      <w:proofErr w:type="spellStart"/>
      <w:r w:rsidR="00AD34E3" w:rsidRPr="00AD34E3">
        <w:rPr>
          <w:rFonts w:asciiTheme="minorHAnsi" w:hAnsiTheme="minorHAnsi" w:cstheme="minorHAnsi" w:hint="eastAsia"/>
          <w:sz w:val="22"/>
          <w:szCs w:val="22"/>
        </w:rPr>
        <w:t>Murrieta</w:t>
      </w:r>
      <w:proofErr w:type="spellEnd"/>
      <w:r w:rsidR="00AD34E3" w:rsidRPr="00AD34E3">
        <w:rPr>
          <w:rFonts w:asciiTheme="minorHAnsi" w:hAnsiTheme="minorHAnsi" w:cstheme="minorHAnsi" w:hint="eastAsia"/>
          <w:sz w:val="22"/>
          <w:szCs w:val="22"/>
        </w:rPr>
        <w:t xml:space="preserve">, CA 92562, USA </w:t>
      </w:r>
    </w:p>
    <w:p w:rsidR="00EE72ED" w:rsidRDefault="00FB604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E72ED">
        <w:rPr>
          <w:rFonts w:asciiTheme="minorHAnsi" w:hAnsiTheme="minorHAnsi" w:cstheme="minorHAnsi"/>
          <w:b/>
          <w:sz w:val="22"/>
          <w:szCs w:val="22"/>
        </w:rPr>
        <w:t>Distrib</w:t>
      </w:r>
      <w:r>
        <w:rPr>
          <w:rFonts w:asciiTheme="minorHAnsi" w:hAnsiTheme="minorHAnsi" w:cstheme="minorHAnsi"/>
          <w:b/>
          <w:sz w:val="22"/>
          <w:szCs w:val="22"/>
        </w:rPr>
        <w:t>utor</w:t>
      </w:r>
      <w:r w:rsidRPr="00F469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5F52" w:rsidRPr="00F469FB">
        <w:rPr>
          <w:rFonts w:asciiTheme="minorHAnsi" w:hAnsiTheme="minorHAnsi" w:cstheme="minorHAnsi"/>
          <w:b/>
          <w:sz w:val="22"/>
          <w:szCs w:val="22"/>
        </w:rPr>
        <w:t>a držitel rozhodnutí</w:t>
      </w:r>
      <w:r>
        <w:rPr>
          <w:rFonts w:asciiTheme="minorHAnsi" w:hAnsiTheme="minorHAnsi" w:cstheme="minorHAnsi"/>
          <w:b/>
          <w:sz w:val="22"/>
          <w:szCs w:val="22"/>
        </w:rPr>
        <w:t xml:space="preserve"> o schválení</w:t>
      </w:r>
      <w:r w:rsidR="00075F52" w:rsidRPr="00F469FB">
        <w:rPr>
          <w:rFonts w:asciiTheme="minorHAnsi" w:hAnsiTheme="minorHAnsi" w:cstheme="minorHAnsi"/>
          <w:b/>
          <w:sz w:val="22"/>
          <w:szCs w:val="22"/>
        </w:rPr>
        <w:t>:</w:t>
      </w:r>
      <w:r w:rsidR="00075F52" w:rsidRPr="00FB604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FB6040">
        <w:rPr>
          <w:rFonts w:asciiTheme="minorHAnsi" w:hAnsiTheme="minorHAnsi" w:cstheme="minorHAnsi"/>
          <w:sz w:val="22"/>
          <w:szCs w:val="22"/>
        </w:rPr>
        <w:t>Scivetim</w:t>
      </w:r>
      <w:proofErr w:type="spellEnd"/>
      <w:r w:rsidRPr="00FB6040">
        <w:rPr>
          <w:rFonts w:asciiTheme="minorHAnsi" w:hAnsiTheme="minorHAnsi" w:cstheme="minorHAnsi"/>
          <w:sz w:val="22"/>
          <w:szCs w:val="22"/>
        </w:rPr>
        <w:t xml:space="preserve"> s.r.o., Nový Brázdim 101, 250 63 Brázdim, Česká republika</w:t>
      </w:r>
    </w:p>
    <w:p w:rsidR="000E4CC3" w:rsidRPr="00F469FB" w:rsidRDefault="00075F5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469FB">
        <w:rPr>
          <w:rFonts w:asciiTheme="minorHAnsi" w:hAnsiTheme="minorHAnsi" w:cstheme="minorHAnsi"/>
          <w:b/>
          <w:sz w:val="22"/>
          <w:szCs w:val="22"/>
        </w:rPr>
        <w:t>Datum ex</w:t>
      </w:r>
      <w:r w:rsidR="00FB6040" w:rsidRPr="00F469FB">
        <w:rPr>
          <w:rFonts w:asciiTheme="minorHAnsi" w:hAnsiTheme="minorHAnsi" w:cstheme="minorHAnsi"/>
          <w:b/>
          <w:sz w:val="22"/>
          <w:szCs w:val="22"/>
        </w:rPr>
        <w:t>s</w:t>
      </w:r>
      <w:r w:rsidRPr="00F469FB">
        <w:rPr>
          <w:rFonts w:asciiTheme="minorHAnsi" w:hAnsiTheme="minorHAnsi" w:cstheme="minorHAnsi"/>
          <w:b/>
          <w:sz w:val="22"/>
          <w:szCs w:val="22"/>
        </w:rPr>
        <w:t>pirace:</w:t>
      </w:r>
      <w:r w:rsidR="00FB6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6040" w:rsidRPr="00EE72ED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:rsidR="000E4CC3" w:rsidRPr="00EE72ED" w:rsidRDefault="00075F5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469FB">
        <w:rPr>
          <w:rFonts w:asciiTheme="minorHAnsi" w:hAnsiTheme="minorHAnsi" w:cstheme="minorHAnsi"/>
          <w:b/>
          <w:sz w:val="22"/>
          <w:szCs w:val="22"/>
        </w:rPr>
        <w:t>Výrobní šarže:</w:t>
      </w:r>
      <w:r w:rsidR="00FB6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6040" w:rsidRPr="00EE72ED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:rsidR="000E4CC3" w:rsidRPr="00FB6040" w:rsidRDefault="00075F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E72ED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="00FB6040">
        <w:rPr>
          <w:rFonts w:asciiTheme="minorHAnsi" w:hAnsiTheme="minorHAnsi" w:cstheme="minorHAnsi"/>
          <w:sz w:val="22"/>
          <w:szCs w:val="22"/>
        </w:rPr>
        <w:t>:</w:t>
      </w:r>
      <w:r w:rsidR="001A4DD3">
        <w:rPr>
          <w:rFonts w:asciiTheme="minorHAnsi" w:hAnsiTheme="minorHAnsi" w:cstheme="minorHAnsi"/>
          <w:sz w:val="22"/>
          <w:szCs w:val="22"/>
        </w:rPr>
        <w:t xml:space="preserve"> 238-24/C</w:t>
      </w:r>
    </w:p>
    <w:p w:rsidR="000E4CC3" w:rsidRPr="00FB6040" w:rsidRDefault="008D084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B6040">
        <w:rPr>
          <w:rFonts w:asciiTheme="minorHAnsi" w:hAnsiTheme="minorHAnsi" w:cstheme="minorHAnsi"/>
          <w:sz w:val="22"/>
          <w:szCs w:val="22"/>
        </w:rPr>
        <w:t>Uchováv</w:t>
      </w:r>
      <w:r>
        <w:rPr>
          <w:rFonts w:asciiTheme="minorHAnsi" w:hAnsiTheme="minorHAnsi" w:cstheme="minorHAnsi"/>
          <w:sz w:val="22"/>
          <w:szCs w:val="22"/>
        </w:rPr>
        <w:t>ejte</w:t>
      </w:r>
      <w:r w:rsidRPr="00FB6040">
        <w:rPr>
          <w:rFonts w:asciiTheme="minorHAnsi" w:hAnsiTheme="minorHAnsi" w:cstheme="minorHAnsi"/>
          <w:sz w:val="22"/>
          <w:szCs w:val="22"/>
        </w:rPr>
        <w:t xml:space="preserve"> </w:t>
      </w:r>
      <w:r w:rsidR="00075F52" w:rsidRPr="00FB6040">
        <w:rPr>
          <w:rFonts w:asciiTheme="minorHAnsi" w:hAnsiTheme="minorHAnsi" w:cstheme="minorHAnsi"/>
          <w:sz w:val="22"/>
          <w:szCs w:val="22"/>
        </w:rPr>
        <w:t>mimo dohled a dosah dětí.</w:t>
      </w:r>
    </w:p>
    <w:p w:rsidR="000E4CC3" w:rsidRPr="00FB6040" w:rsidRDefault="00075F5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B6040"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  <w:bookmarkStart w:id="0" w:name="_GoBack"/>
      <w:bookmarkEnd w:id="0"/>
    </w:p>
    <w:sectPr w:rsidR="000E4CC3" w:rsidRPr="00FB6040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F7D" w:rsidRDefault="00BF0F7D">
      <w:pPr>
        <w:rPr>
          <w:rFonts w:hint="eastAsia"/>
        </w:rPr>
      </w:pPr>
      <w:r>
        <w:separator/>
      </w:r>
    </w:p>
  </w:endnote>
  <w:endnote w:type="continuationSeparator" w:id="0">
    <w:p w:rsidR="00BF0F7D" w:rsidRDefault="00BF0F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F7D" w:rsidRDefault="00BF0F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F0F7D" w:rsidRDefault="00BF0F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40" w:rsidRPr="001510C4" w:rsidRDefault="00FB6040" w:rsidP="00BF6F16">
    <w:pPr>
      <w:jc w:val="both"/>
      <w:rPr>
        <w:rFonts w:ascii="Calibri" w:hAnsi="Calibri"/>
        <w:b/>
        <w:bCs/>
        <w:sz w:val="22"/>
      </w:rPr>
    </w:pPr>
    <w:r w:rsidRPr="001510C4">
      <w:rPr>
        <w:rFonts w:ascii="Calibri" w:hAnsi="Calibri"/>
        <w:bCs/>
        <w:sz w:val="22"/>
      </w:rPr>
      <w:t xml:space="preserve">Text na </w:t>
    </w:r>
    <w:r w:rsidR="001510C4" w:rsidRPr="001510C4">
      <w:rPr>
        <w:rFonts w:ascii="Calibri" w:hAnsi="Calibri"/>
        <w:bCs/>
        <w:sz w:val="22"/>
      </w:rPr>
      <w:t xml:space="preserve">vnější </w:t>
    </w:r>
    <w:r w:rsidRPr="001510C4">
      <w:rPr>
        <w:rFonts w:ascii="Calibri" w:hAnsi="Calibri"/>
        <w:bCs/>
        <w:sz w:val="22"/>
      </w:rPr>
      <w:t>obal součást dokumentace schválené rozhodnutím sp.</w:t>
    </w:r>
    <w:r w:rsidR="002227A4">
      <w:rPr>
        <w:rFonts w:ascii="Calibri" w:hAnsi="Calibri"/>
        <w:bCs/>
        <w:sz w:val="22"/>
      </w:rPr>
      <w:t> </w:t>
    </w:r>
    <w:r w:rsidRPr="001510C4">
      <w:rPr>
        <w:rFonts w:ascii="Calibri" w:hAnsi="Calibri"/>
        <w:bCs/>
        <w:sz w:val="22"/>
      </w:rPr>
      <w:t>zn.</w:t>
    </w:r>
    <w:r w:rsidR="002227A4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AEB80C7FC8174D4E8579431110B535BD"/>
        </w:placeholder>
        <w:text/>
      </w:sdtPr>
      <w:sdtEndPr/>
      <w:sdtContent>
        <w:r w:rsidRPr="001510C4">
          <w:rPr>
            <w:rFonts w:ascii="Calibri" w:hAnsi="Calibri"/>
            <w:bCs/>
            <w:sz w:val="22"/>
          </w:rPr>
          <w:t>USKVBL/2749/2024/POD</w:t>
        </w:r>
      </w:sdtContent>
    </w:sdt>
    <w:r w:rsidRPr="001510C4">
      <w:rPr>
        <w:rFonts w:ascii="Calibri" w:hAnsi="Calibri"/>
        <w:bCs/>
        <w:sz w:val="22"/>
      </w:rPr>
      <w:t>, č.j.</w:t>
    </w:r>
    <w:r w:rsidR="002227A4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AEB80C7FC8174D4E8579431110B535BD"/>
        </w:placeholder>
        <w:text/>
      </w:sdtPr>
      <w:sdtEndPr/>
      <w:sdtContent>
        <w:r w:rsidR="001A4DD3" w:rsidRPr="001A4DD3">
          <w:rPr>
            <w:rFonts w:ascii="Calibri" w:hAnsi="Calibri" w:hint="eastAsia"/>
            <w:bCs/>
            <w:sz w:val="22"/>
          </w:rPr>
          <w:t>USKVBL/10900/2024/REG-Gro</w:t>
        </w:r>
      </w:sdtContent>
    </w:sdt>
    <w:r w:rsidRPr="001510C4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203ACF1A4105422E8985CC4A38ACE07D"/>
        </w:placeholder>
        <w:date w:fullDate="2024-09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5BEF">
          <w:rPr>
            <w:rFonts w:ascii="Calibri" w:hAnsi="Calibri"/>
            <w:bCs/>
            <w:sz w:val="22"/>
          </w:rPr>
          <w:t>5.9.2024</w:t>
        </w:r>
      </w:sdtContent>
    </w:sdt>
    <w:r w:rsidRPr="001510C4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980B1EDAE40A444BB0F1A3B0EED026E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1510C4">
          <w:rPr>
            <w:rFonts w:ascii="Calibri" w:hAnsi="Calibri"/>
            <w:sz w:val="22"/>
          </w:rPr>
          <w:t>schválení veterinárního přípravku</w:t>
        </w:r>
      </w:sdtContent>
    </w:sdt>
    <w:r w:rsidRPr="001510C4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D209B3D40D374C0681A5CADFD8DAC35D"/>
        </w:placeholder>
        <w:text/>
      </w:sdtPr>
      <w:sdtEndPr/>
      <w:sdtContent>
        <w:proofErr w:type="spellStart"/>
        <w:r w:rsidRPr="001510C4">
          <w:rPr>
            <w:rFonts w:ascii="Calibri" w:hAnsi="Calibri"/>
            <w:sz w:val="22"/>
          </w:rPr>
          <w:t>ProBoost</w:t>
        </w:r>
        <w:proofErr w:type="spellEnd"/>
        <w:r w:rsidRPr="001510C4">
          <w:rPr>
            <w:rFonts w:ascii="Calibri" w:hAnsi="Calibri"/>
            <w:sz w:val="22"/>
          </w:rPr>
          <w:t xml:space="preserve"> TPA</w:t>
        </w:r>
      </w:sdtContent>
    </w:sdt>
  </w:p>
  <w:p w:rsidR="00FB6040" w:rsidRDefault="00FB604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C3"/>
    <w:rsid w:val="00075F52"/>
    <w:rsid w:val="000A5ECC"/>
    <w:rsid w:val="000E4CC3"/>
    <w:rsid w:val="00105BEF"/>
    <w:rsid w:val="001510C4"/>
    <w:rsid w:val="001A4DD3"/>
    <w:rsid w:val="002227A4"/>
    <w:rsid w:val="003326E8"/>
    <w:rsid w:val="00851DE5"/>
    <w:rsid w:val="00876838"/>
    <w:rsid w:val="008D084A"/>
    <w:rsid w:val="0094212E"/>
    <w:rsid w:val="00942FF5"/>
    <w:rsid w:val="00966AAE"/>
    <w:rsid w:val="00980543"/>
    <w:rsid w:val="00AB3FC8"/>
    <w:rsid w:val="00AD34E3"/>
    <w:rsid w:val="00B413CA"/>
    <w:rsid w:val="00BC72E2"/>
    <w:rsid w:val="00BF0F7D"/>
    <w:rsid w:val="00EE72ED"/>
    <w:rsid w:val="00F23205"/>
    <w:rsid w:val="00F469FB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26603"/>
  <w15:docId w15:val="{404E5239-AAA6-4E0C-8138-C0F14DE8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04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040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FB604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B604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B604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B6040"/>
    <w:rPr>
      <w:rFonts w:cs="Mangal"/>
      <w:szCs w:val="21"/>
    </w:rPr>
  </w:style>
  <w:style w:type="character" w:styleId="Zstupntext">
    <w:name w:val="Placeholder Text"/>
    <w:rsid w:val="00FB6040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BC7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B80C7FC8174D4E8579431110B53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2F817-85FC-4010-8DAD-FABE58492801}"/>
      </w:docPartPr>
      <w:docPartBody>
        <w:p w:rsidR="004C5F8A" w:rsidRDefault="0057324B" w:rsidP="0057324B">
          <w:pPr>
            <w:pStyle w:val="AEB80C7FC8174D4E8579431110B535B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03ACF1A4105422E8985CC4A38ACE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4B0DA-7260-43D4-8DF2-6900E4504F6E}"/>
      </w:docPartPr>
      <w:docPartBody>
        <w:p w:rsidR="004C5F8A" w:rsidRDefault="0057324B" w:rsidP="0057324B">
          <w:pPr>
            <w:pStyle w:val="203ACF1A4105422E8985CC4A38ACE07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80B1EDAE40A444BB0F1A3B0EED02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745BE-8EF4-4C42-9526-2F997BF69D2C}"/>
      </w:docPartPr>
      <w:docPartBody>
        <w:p w:rsidR="004C5F8A" w:rsidRDefault="0057324B" w:rsidP="0057324B">
          <w:pPr>
            <w:pStyle w:val="980B1EDAE40A444BB0F1A3B0EED026E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209B3D40D374C0681A5CADFD8DAC3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DD332-168D-48E1-A022-5CEF14640F22}"/>
      </w:docPartPr>
      <w:docPartBody>
        <w:p w:rsidR="004C5F8A" w:rsidRDefault="0057324B" w:rsidP="0057324B">
          <w:pPr>
            <w:pStyle w:val="D209B3D40D374C0681A5CADFD8DAC3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4B"/>
    <w:rsid w:val="001C7DA6"/>
    <w:rsid w:val="00202A0C"/>
    <w:rsid w:val="0038480C"/>
    <w:rsid w:val="004C5F8A"/>
    <w:rsid w:val="0057324B"/>
    <w:rsid w:val="007A7ACD"/>
    <w:rsid w:val="00AA6CA5"/>
    <w:rsid w:val="00E250DE"/>
    <w:rsid w:val="00E80E7B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7324B"/>
    <w:rPr>
      <w:color w:val="808080"/>
    </w:rPr>
  </w:style>
  <w:style w:type="paragraph" w:customStyle="1" w:styleId="AEB80C7FC8174D4E8579431110B535BD">
    <w:name w:val="AEB80C7FC8174D4E8579431110B535BD"/>
    <w:rsid w:val="0057324B"/>
  </w:style>
  <w:style w:type="paragraph" w:customStyle="1" w:styleId="203ACF1A4105422E8985CC4A38ACE07D">
    <w:name w:val="203ACF1A4105422E8985CC4A38ACE07D"/>
    <w:rsid w:val="0057324B"/>
  </w:style>
  <w:style w:type="paragraph" w:customStyle="1" w:styleId="980B1EDAE40A444BB0F1A3B0EED026EC">
    <w:name w:val="980B1EDAE40A444BB0F1A3B0EED026EC"/>
    <w:rsid w:val="0057324B"/>
  </w:style>
  <w:style w:type="paragraph" w:customStyle="1" w:styleId="D209B3D40D374C0681A5CADFD8DAC35D">
    <w:name w:val="D209B3D40D374C0681A5CADFD8DAC35D"/>
    <w:rsid w:val="00573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Hamšíková Monika</dc:creator>
  <cp:lastModifiedBy>Leona Nepejchalová</cp:lastModifiedBy>
  <cp:revision>14</cp:revision>
  <dcterms:created xsi:type="dcterms:W3CDTF">2024-04-15T09:56:00Z</dcterms:created>
  <dcterms:modified xsi:type="dcterms:W3CDTF">2024-09-10T15:04:00Z</dcterms:modified>
</cp:coreProperties>
</file>