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33F" w:rsidRDefault="00CA633F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B27FE" w:rsidRPr="00590F29" w:rsidRDefault="00402C3F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90F2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VETERINÁRNÍ </w:t>
      </w:r>
      <w:r w:rsidR="0082333E" w:rsidRPr="00590F29">
        <w:rPr>
          <w:rFonts w:asciiTheme="minorHAnsi" w:hAnsiTheme="minorHAnsi" w:cstheme="minorHAnsi"/>
          <w:b/>
          <w:bCs/>
          <w:color w:val="000000"/>
          <w:sz w:val="22"/>
          <w:szCs w:val="22"/>
        </w:rPr>
        <w:t>AKTIVNÍ UHLÍ</w:t>
      </w:r>
      <w:r w:rsidR="00CB27FE" w:rsidRPr="00590F2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Fagron</w:t>
      </w:r>
      <w:r w:rsidR="007E5A53" w:rsidRPr="00590F2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:rsidR="0002757B" w:rsidRPr="00590F29" w:rsidRDefault="0002757B" w:rsidP="00953C1F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90F29">
        <w:rPr>
          <w:rFonts w:asciiTheme="minorHAnsi" w:hAnsiTheme="minorHAnsi" w:cstheme="minorHAnsi"/>
          <w:bCs/>
          <w:color w:val="000000"/>
          <w:sz w:val="22"/>
          <w:szCs w:val="22"/>
        </w:rPr>
        <w:t>Veterinární přípravek</w:t>
      </w:r>
    </w:p>
    <w:p w:rsidR="00CB27FE" w:rsidRPr="00590F29" w:rsidRDefault="00CB27FE" w:rsidP="00953C1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0F29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Obchodní jméno držitele rozhodnutí o sch</w:t>
      </w:r>
      <w:r w:rsidR="00A27057" w:rsidRPr="00590F29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  <w:r w:rsidRPr="00590F29">
        <w:rPr>
          <w:rFonts w:asciiTheme="minorHAnsi" w:hAnsiTheme="minorHAnsi" w:cstheme="minorHAnsi"/>
          <w:b/>
          <w:bCs/>
          <w:color w:val="000000"/>
          <w:sz w:val="22"/>
          <w:szCs w:val="22"/>
        </w:rPr>
        <w:t>álení:</w:t>
      </w:r>
      <w:r w:rsidR="00CE451E" w:rsidRPr="00590F29">
        <w:rPr>
          <w:rFonts w:asciiTheme="minorHAnsi" w:hAnsiTheme="minorHAnsi" w:cstheme="minorHAnsi"/>
          <w:color w:val="000000"/>
          <w:sz w:val="22"/>
          <w:szCs w:val="22"/>
        </w:rPr>
        <w:t xml:space="preserve"> FAGRON a.s., Holická 1098/31</w:t>
      </w:r>
      <w:r w:rsidRPr="00590F29">
        <w:rPr>
          <w:rFonts w:asciiTheme="minorHAnsi" w:hAnsiTheme="minorHAnsi" w:cstheme="minorHAnsi"/>
          <w:color w:val="000000"/>
          <w:sz w:val="22"/>
          <w:szCs w:val="22"/>
        </w:rPr>
        <w:t>m, Hodolany, 779</w:t>
      </w:r>
      <w:r w:rsidR="00E570A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590F29">
        <w:rPr>
          <w:rFonts w:asciiTheme="minorHAnsi" w:hAnsiTheme="minorHAnsi" w:cstheme="minorHAnsi"/>
          <w:color w:val="000000"/>
          <w:sz w:val="22"/>
          <w:szCs w:val="22"/>
        </w:rPr>
        <w:t>00</w:t>
      </w:r>
      <w:r w:rsidR="00E570A3">
        <w:rPr>
          <w:rFonts w:asciiTheme="minorHAnsi" w:hAnsiTheme="minorHAnsi" w:cstheme="minorHAnsi"/>
          <w:color w:val="000000"/>
          <w:sz w:val="22"/>
          <w:szCs w:val="22"/>
        </w:rPr>
        <w:t> </w:t>
      </w:r>
      <w:bookmarkStart w:id="0" w:name="_GoBack"/>
      <w:bookmarkEnd w:id="0"/>
      <w:r w:rsidRPr="00590F29">
        <w:rPr>
          <w:rFonts w:asciiTheme="minorHAnsi" w:hAnsiTheme="minorHAnsi" w:cstheme="minorHAnsi"/>
          <w:color w:val="000000"/>
          <w:sz w:val="22"/>
          <w:szCs w:val="22"/>
        </w:rPr>
        <w:t>Olomouc, Česká republika</w:t>
      </w:r>
    </w:p>
    <w:p w:rsidR="00CB27FE" w:rsidRPr="00590F29" w:rsidRDefault="00CB27FE" w:rsidP="00953C1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0F29">
        <w:rPr>
          <w:rFonts w:asciiTheme="minorHAnsi" w:hAnsiTheme="minorHAnsi" w:cstheme="minorHAnsi"/>
          <w:b/>
          <w:bCs/>
          <w:color w:val="000000"/>
          <w:sz w:val="22"/>
          <w:szCs w:val="22"/>
        </w:rPr>
        <w:t>Název veterinárního přípravku:</w:t>
      </w:r>
      <w:r w:rsidRPr="00590F2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E451E" w:rsidRPr="00590F29">
        <w:rPr>
          <w:rFonts w:asciiTheme="minorHAnsi" w:hAnsiTheme="minorHAnsi" w:cstheme="minorHAnsi"/>
          <w:color w:val="000000"/>
          <w:sz w:val="22"/>
          <w:szCs w:val="22"/>
        </w:rPr>
        <w:t xml:space="preserve">VETERINÁRNÍ </w:t>
      </w:r>
      <w:r w:rsidR="00C6562C" w:rsidRPr="00590F29">
        <w:rPr>
          <w:rFonts w:asciiTheme="minorHAnsi" w:hAnsiTheme="minorHAnsi" w:cstheme="minorHAnsi"/>
          <w:color w:val="000000"/>
          <w:sz w:val="22"/>
          <w:szCs w:val="22"/>
        </w:rPr>
        <w:t>AKTIVNÍ UHLÍ</w:t>
      </w:r>
      <w:r w:rsidRPr="00590F29">
        <w:rPr>
          <w:rFonts w:asciiTheme="minorHAnsi" w:hAnsiTheme="minorHAnsi" w:cstheme="minorHAnsi"/>
          <w:color w:val="000000"/>
          <w:sz w:val="22"/>
          <w:szCs w:val="22"/>
        </w:rPr>
        <w:t xml:space="preserve"> Fagron</w:t>
      </w:r>
    </w:p>
    <w:p w:rsidR="00CB27FE" w:rsidRPr="00590F29" w:rsidRDefault="00CB27FE" w:rsidP="00953C1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0F29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Obsah balení:</w:t>
      </w:r>
      <w:r w:rsidRPr="00590F2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6562C" w:rsidRPr="00590F29"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Pr="00590F29">
        <w:rPr>
          <w:rFonts w:asciiTheme="minorHAnsi" w:hAnsiTheme="minorHAnsi" w:cstheme="minorHAnsi"/>
          <w:color w:val="000000"/>
          <w:sz w:val="22"/>
          <w:szCs w:val="22"/>
        </w:rPr>
        <w:t xml:space="preserve">00 g </w:t>
      </w:r>
    </w:p>
    <w:p w:rsidR="00CB27FE" w:rsidRPr="00590F29" w:rsidRDefault="00CB27FE" w:rsidP="00953C1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0F29">
        <w:rPr>
          <w:rFonts w:asciiTheme="minorHAnsi" w:hAnsiTheme="minorHAnsi" w:cstheme="minorHAnsi"/>
          <w:b/>
          <w:bCs/>
          <w:color w:val="000000"/>
          <w:sz w:val="22"/>
          <w:szCs w:val="22"/>
        </w:rPr>
        <w:t>Složení:</w:t>
      </w:r>
      <w:r w:rsidRPr="00590F2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6562C" w:rsidRPr="00590F29"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Pr="00590F29">
        <w:rPr>
          <w:rFonts w:asciiTheme="minorHAnsi" w:hAnsiTheme="minorHAnsi" w:cstheme="minorHAnsi"/>
          <w:color w:val="000000"/>
          <w:sz w:val="22"/>
          <w:szCs w:val="22"/>
        </w:rPr>
        <w:t>00 g přípravku obsahuje</w:t>
      </w:r>
      <w:r w:rsidR="00651805" w:rsidRPr="00590F2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6562C" w:rsidRPr="00590F29">
        <w:rPr>
          <w:rFonts w:asciiTheme="minorHAnsi" w:hAnsiTheme="minorHAnsi" w:cstheme="minorHAnsi"/>
          <w:color w:val="000000"/>
          <w:sz w:val="22"/>
          <w:szCs w:val="22"/>
        </w:rPr>
        <w:t>Carbo activatus</w:t>
      </w:r>
      <w:r w:rsidR="00651805" w:rsidRPr="00590F2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6562C" w:rsidRPr="00590F29"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="00651805" w:rsidRPr="00590F29">
        <w:rPr>
          <w:rFonts w:asciiTheme="minorHAnsi" w:hAnsiTheme="minorHAnsi" w:cstheme="minorHAnsi"/>
          <w:color w:val="000000"/>
          <w:sz w:val="22"/>
          <w:szCs w:val="22"/>
        </w:rPr>
        <w:t>00 g.</w:t>
      </w:r>
    </w:p>
    <w:p w:rsidR="00C6562C" w:rsidRPr="00590F29" w:rsidRDefault="00CB27FE" w:rsidP="00C6562C">
      <w:pPr>
        <w:pStyle w:val="Odstavecseseznamem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0F29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Popis produktu:</w:t>
      </w:r>
      <w:r w:rsidR="00C6562C" w:rsidRPr="00590F2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C6562C" w:rsidRPr="00590F29" w:rsidRDefault="00C6562C" w:rsidP="00C6562C">
      <w:pPr>
        <w:pStyle w:val="Odstavecseseznamem"/>
        <w:ind w:left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90F2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Přípravek je určen pro vnitřní užití, napomáhá při průjmových onemocněních a </w:t>
      </w:r>
      <w:r w:rsidR="0075781C" w:rsidRPr="00590F2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při </w:t>
      </w:r>
      <w:r w:rsidRPr="00590F29">
        <w:rPr>
          <w:rFonts w:asciiTheme="minorHAnsi" w:hAnsiTheme="minorHAnsi" w:cstheme="minorHAnsi"/>
          <w:bCs/>
          <w:color w:val="000000"/>
          <w:sz w:val="22"/>
          <w:szCs w:val="22"/>
        </w:rPr>
        <w:t>otravách</w:t>
      </w:r>
      <w:r w:rsidR="0075781C" w:rsidRPr="00590F29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Pr="00590F2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díky </w:t>
      </w:r>
      <w:r w:rsidR="0002757B" w:rsidRPr="00590F29">
        <w:rPr>
          <w:rFonts w:asciiTheme="minorHAnsi" w:hAnsiTheme="minorHAnsi" w:cstheme="minorHAnsi"/>
          <w:bCs/>
          <w:color w:val="000000"/>
          <w:sz w:val="22"/>
          <w:szCs w:val="22"/>
        </w:rPr>
        <w:t>svému adsorbčnímu účinku</w:t>
      </w:r>
      <w:r w:rsidRPr="00590F2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navazuje na svůj povrch škodlivé látky z tráv</w:t>
      </w:r>
      <w:r w:rsidR="0075781C" w:rsidRPr="00590F29">
        <w:rPr>
          <w:rFonts w:asciiTheme="minorHAnsi" w:hAnsiTheme="minorHAnsi" w:cstheme="minorHAnsi"/>
          <w:bCs/>
          <w:color w:val="000000"/>
          <w:sz w:val="22"/>
          <w:szCs w:val="22"/>
        </w:rPr>
        <w:t>i</w:t>
      </w:r>
      <w:r w:rsidRPr="00590F29">
        <w:rPr>
          <w:rFonts w:asciiTheme="minorHAnsi" w:hAnsiTheme="minorHAnsi" w:cstheme="minorHAnsi"/>
          <w:bCs/>
          <w:color w:val="000000"/>
          <w:sz w:val="22"/>
          <w:szCs w:val="22"/>
        </w:rPr>
        <w:t>cího traktu</w:t>
      </w:r>
      <w:r w:rsidR="0075781C" w:rsidRPr="00590F2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590F2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zamezuje tak </w:t>
      </w:r>
      <w:r w:rsidR="0002757B" w:rsidRPr="00590F2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jejich </w:t>
      </w:r>
      <w:r w:rsidR="0075781C" w:rsidRPr="00590F29">
        <w:rPr>
          <w:rFonts w:asciiTheme="minorHAnsi" w:hAnsiTheme="minorHAnsi" w:cstheme="minorHAnsi"/>
          <w:bCs/>
          <w:color w:val="000000"/>
          <w:sz w:val="22"/>
          <w:szCs w:val="22"/>
        </w:rPr>
        <w:t>vstřebávání.</w:t>
      </w:r>
    </w:p>
    <w:p w:rsidR="00C6562C" w:rsidRPr="00590F29" w:rsidRDefault="00C6562C" w:rsidP="00C6562C">
      <w:pPr>
        <w:pStyle w:val="Odstavecseseznamem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0F29">
        <w:rPr>
          <w:rFonts w:asciiTheme="minorHAnsi" w:hAnsiTheme="minorHAnsi" w:cstheme="minorHAnsi"/>
          <w:b/>
          <w:bCs/>
          <w:color w:val="000000"/>
          <w:sz w:val="22"/>
          <w:szCs w:val="22"/>
        </w:rPr>
        <w:t>Cílový druh zvířat:</w:t>
      </w:r>
      <w:r w:rsidRPr="00590F2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590F29">
        <w:rPr>
          <w:rFonts w:asciiTheme="minorHAnsi" w:hAnsiTheme="minorHAnsi" w:cstheme="minorHAnsi"/>
          <w:color w:val="000000"/>
          <w:sz w:val="22"/>
          <w:szCs w:val="22"/>
        </w:rPr>
        <w:t>skot, k</w:t>
      </w:r>
      <w:r w:rsidR="0002757B" w:rsidRPr="00590F29">
        <w:rPr>
          <w:rFonts w:asciiTheme="minorHAnsi" w:hAnsiTheme="minorHAnsi" w:cstheme="minorHAnsi"/>
          <w:color w:val="000000"/>
          <w:sz w:val="22"/>
          <w:szCs w:val="22"/>
        </w:rPr>
        <w:t>oně</w:t>
      </w:r>
      <w:r w:rsidRPr="00590F29">
        <w:rPr>
          <w:rFonts w:asciiTheme="minorHAnsi" w:hAnsiTheme="minorHAnsi" w:cstheme="minorHAnsi"/>
          <w:color w:val="000000"/>
          <w:sz w:val="22"/>
          <w:szCs w:val="22"/>
        </w:rPr>
        <w:t>, ovce, koz</w:t>
      </w:r>
      <w:r w:rsidR="0002757B" w:rsidRPr="00590F29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590F29">
        <w:rPr>
          <w:rFonts w:asciiTheme="minorHAnsi" w:hAnsiTheme="minorHAnsi" w:cstheme="minorHAnsi"/>
          <w:color w:val="000000"/>
          <w:sz w:val="22"/>
          <w:szCs w:val="22"/>
        </w:rPr>
        <w:t>, p</w:t>
      </w:r>
      <w:r w:rsidR="0002757B" w:rsidRPr="00590F29">
        <w:rPr>
          <w:rFonts w:asciiTheme="minorHAnsi" w:hAnsiTheme="minorHAnsi" w:cstheme="minorHAnsi"/>
          <w:color w:val="000000"/>
          <w:sz w:val="22"/>
          <w:szCs w:val="22"/>
        </w:rPr>
        <w:t>si</w:t>
      </w:r>
      <w:r w:rsidRPr="00590F29">
        <w:rPr>
          <w:rFonts w:asciiTheme="minorHAnsi" w:hAnsiTheme="minorHAnsi" w:cstheme="minorHAnsi"/>
          <w:color w:val="000000"/>
          <w:sz w:val="22"/>
          <w:szCs w:val="22"/>
        </w:rPr>
        <w:t xml:space="preserve"> a kočk</w:t>
      </w:r>
      <w:r w:rsidR="0002757B" w:rsidRPr="00590F29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590F2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C6562C" w:rsidRPr="00590F29" w:rsidRDefault="00C6562C" w:rsidP="00C6562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90F29">
        <w:rPr>
          <w:rFonts w:asciiTheme="minorHAnsi" w:hAnsiTheme="minorHAnsi" w:cstheme="minorHAnsi"/>
          <w:b/>
          <w:bCs/>
          <w:sz w:val="22"/>
          <w:szCs w:val="22"/>
        </w:rPr>
        <w:t xml:space="preserve">Dávkování: </w:t>
      </w:r>
    </w:p>
    <w:p w:rsidR="00F127F3" w:rsidRPr="00590F29" w:rsidRDefault="0022346F" w:rsidP="00C6562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Podávejte</w:t>
      </w:r>
      <w:r w:rsidR="00F127F3" w:rsidRPr="00590F29">
        <w:rPr>
          <w:rFonts w:asciiTheme="minorHAnsi" w:hAnsiTheme="minorHAnsi" w:cstheme="minorHAnsi"/>
          <w:bCs/>
          <w:sz w:val="22"/>
          <w:szCs w:val="22"/>
        </w:rPr>
        <w:t xml:space="preserve"> v souladu s uvedeným schématem</w:t>
      </w:r>
      <w:r w:rsidR="00010EF3" w:rsidRPr="00590F29">
        <w:rPr>
          <w:rFonts w:asciiTheme="minorHAnsi" w:hAnsiTheme="minorHAnsi" w:cstheme="minorHAnsi"/>
          <w:bCs/>
          <w:sz w:val="22"/>
          <w:szCs w:val="22"/>
        </w:rPr>
        <w:t>:</w:t>
      </w:r>
    </w:p>
    <w:p w:rsidR="00C6562C" w:rsidRPr="00590F29" w:rsidRDefault="00C6562C" w:rsidP="00C6562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0F29">
        <w:rPr>
          <w:rFonts w:asciiTheme="minorHAnsi" w:hAnsiTheme="minorHAnsi" w:cstheme="minorHAnsi"/>
          <w:bCs/>
          <w:sz w:val="22"/>
          <w:szCs w:val="22"/>
        </w:rPr>
        <w:t>Skot, k</w:t>
      </w:r>
      <w:r w:rsidR="0002757B" w:rsidRPr="00590F29">
        <w:rPr>
          <w:rFonts w:asciiTheme="minorHAnsi" w:hAnsiTheme="minorHAnsi" w:cstheme="minorHAnsi"/>
          <w:bCs/>
          <w:sz w:val="22"/>
          <w:szCs w:val="22"/>
        </w:rPr>
        <w:t>oně</w:t>
      </w:r>
      <w:r w:rsidR="001E2CAB" w:rsidRPr="00590F29">
        <w:rPr>
          <w:rFonts w:asciiTheme="minorHAnsi" w:hAnsiTheme="minorHAnsi" w:cstheme="minorHAnsi"/>
          <w:bCs/>
          <w:sz w:val="22"/>
          <w:szCs w:val="22"/>
        </w:rPr>
        <w:t xml:space="preserve"> (500 kg)</w:t>
      </w:r>
      <w:r w:rsidRPr="00590F29">
        <w:rPr>
          <w:rFonts w:asciiTheme="minorHAnsi" w:hAnsiTheme="minorHAnsi" w:cstheme="minorHAnsi"/>
          <w:bCs/>
          <w:sz w:val="22"/>
          <w:szCs w:val="22"/>
        </w:rPr>
        <w:t>: až 600,0 g</w:t>
      </w:r>
    </w:p>
    <w:p w:rsidR="00C6562C" w:rsidRPr="00590F29" w:rsidRDefault="00C6562C" w:rsidP="00C6562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0F29">
        <w:rPr>
          <w:rFonts w:asciiTheme="minorHAnsi" w:hAnsiTheme="minorHAnsi" w:cstheme="minorHAnsi"/>
          <w:bCs/>
          <w:sz w:val="22"/>
          <w:szCs w:val="22"/>
        </w:rPr>
        <w:t>Ovce, koz</w:t>
      </w:r>
      <w:r w:rsidR="0002757B" w:rsidRPr="00590F29">
        <w:rPr>
          <w:rFonts w:asciiTheme="minorHAnsi" w:hAnsiTheme="minorHAnsi" w:cstheme="minorHAnsi"/>
          <w:bCs/>
          <w:sz w:val="22"/>
          <w:szCs w:val="22"/>
        </w:rPr>
        <w:t>y</w:t>
      </w:r>
      <w:r w:rsidR="001E2CAB" w:rsidRPr="00590F29">
        <w:rPr>
          <w:rFonts w:asciiTheme="minorHAnsi" w:hAnsiTheme="minorHAnsi" w:cstheme="minorHAnsi"/>
          <w:bCs/>
          <w:sz w:val="22"/>
          <w:szCs w:val="22"/>
        </w:rPr>
        <w:t xml:space="preserve"> (50 kg)</w:t>
      </w:r>
      <w:r w:rsidRPr="00590F29">
        <w:rPr>
          <w:rFonts w:asciiTheme="minorHAnsi" w:hAnsiTheme="minorHAnsi" w:cstheme="minorHAnsi"/>
          <w:bCs/>
          <w:sz w:val="22"/>
          <w:szCs w:val="22"/>
        </w:rPr>
        <w:t>: až 150,0 g</w:t>
      </w:r>
    </w:p>
    <w:p w:rsidR="00C6562C" w:rsidRPr="00590F29" w:rsidRDefault="00C6562C" w:rsidP="00C6562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0F29">
        <w:rPr>
          <w:rFonts w:asciiTheme="minorHAnsi" w:hAnsiTheme="minorHAnsi" w:cstheme="minorHAnsi"/>
          <w:bCs/>
          <w:sz w:val="22"/>
          <w:szCs w:val="22"/>
        </w:rPr>
        <w:t>P</w:t>
      </w:r>
      <w:r w:rsidR="0002757B" w:rsidRPr="00590F29">
        <w:rPr>
          <w:rFonts w:asciiTheme="minorHAnsi" w:hAnsiTheme="minorHAnsi" w:cstheme="minorHAnsi"/>
          <w:bCs/>
          <w:sz w:val="22"/>
          <w:szCs w:val="22"/>
        </w:rPr>
        <w:t>si</w:t>
      </w:r>
      <w:r w:rsidRPr="00590F29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1E2CAB" w:rsidRPr="00590F29">
        <w:rPr>
          <w:rFonts w:asciiTheme="minorHAnsi" w:hAnsiTheme="minorHAnsi" w:cstheme="minorHAnsi"/>
          <w:bCs/>
          <w:sz w:val="22"/>
          <w:szCs w:val="22"/>
        </w:rPr>
        <w:t>1</w:t>
      </w:r>
      <w:r w:rsidRPr="00590F29">
        <w:rPr>
          <w:rFonts w:asciiTheme="minorHAnsi" w:hAnsiTheme="minorHAnsi" w:cstheme="minorHAnsi"/>
          <w:bCs/>
          <w:sz w:val="22"/>
          <w:szCs w:val="22"/>
        </w:rPr>
        <w:t xml:space="preserve">,0 g </w:t>
      </w:r>
      <w:r w:rsidR="001E2CAB" w:rsidRPr="00590F29">
        <w:rPr>
          <w:rFonts w:asciiTheme="minorHAnsi" w:hAnsiTheme="minorHAnsi" w:cstheme="minorHAnsi"/>
          <w:bCs/>
          <w:sz w:val="22"/>
          <w:szCs w:val="22"/>
        </w:rPr>
        <w:t>až</w:t>
      </w:r>
      <w:r w:rsidRPr="00590F2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E2CAB" w:rsidRPr="00590F29">
        <w:rPr>
          <w:rFonts w:asciiTheme="minorHAnsi" w:hAnsiTheme="minorHAnsi" w:cstheme="minorHAnsi"/>
          <w:bCs/>
          <w:sz w:val="22"/>
          <w:szCs w:val="22"/>
        </w:rPr>
        <w:t>2,</w:t>
      </w:r>
      <w:r w:rsidRPr="00590F29">
        <w:rPr>
          <w:rFonts w:asciiTheme="minorHAnsi" w:hAnsiTheme="minorHAnsi" w:cstheme="minorHAnsi"/>
          <w:bCs/>
          <w:sz w:val="22"/>
          <w:szCs w:val="22"/>
        </w:rPr>
        <w:t>5 g</w:t>
      </w:r>
      <w:r w:rsidR="001E2CAB" w:rsidRPr="00590F29">
        <w:rPr>
          <w:rFonts w:asciiTheme="minorHAnsi" w:hAnsiTheme="minorHAnsi" w:cstheme="minorHAnsi"/>
          <w:bCs/>
          <w:sz w:val="22"/>
          <w:szCs w:val="22"/>
        </w:rPr>
        <w:t xml:space="preserve"> přípravku na kg živé hmotnosti</w:t>
      </w:r>
    </w:p>
    <w:p w:rsidR="00C6562C" w:rsidRPr="00590F29" w:rsidRDefault="00C6562C" w:rsidP="00C6562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0F29">
        <w:rPr>
          <w:rFonts w:asciiTheme="minorHAnsi" w:hAnsiTheme="minorHAnsi" w:cstheme="minorHAnsi"/>
          <w:bCs/>
          <w:sz w:val="22"/>
          <w:szCs w:val="22"/>
        </w:rPr>
        <w:t>Kočk</w:t>
      </w:r>
      <w:r w:rsidR="0002757B" w:rsidRPr="00590F29">
        <w:rPr>
          <w:rFonts w:asciiTheme="minorHAnsi" w:hAnsiTheme="minorHAnsi" w:cstheme="minorHAnsi"/>
          <w:bCs/>
          <w:sz w:val="22"/>
          <w:szCs w:val="22"/>
        </w:rPr>
        <w:t>y</w:t>
      </w:r>
      <w:r w:rsidRPr="00590F29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1E2CAB" w:rsidRPr="00590F29">
        <w:rPr>
          <w:rFonts w:asciiTheme="minorHAnsi" w:hAnsiTheme="minorHAnsi" w:cstheme="minorHAnsi"/>
          <w:bCs/>
          <w:sz w:val="22"/>
          <w:szCs w:val="22"/>
        </w:rPr>
        <w:t>2,5</w:t>
      </w:r>
      <w:r w:rsidRPr="00590F29">
        <w:rPr>
          <w:rFonts w:asciiTheme="minorHAnsi" w:hAnsiTheme="minorHAnsi" w:cstheme="minorHAnsi"/>
          <w:bCs/>
          <w:sz w:val="22"/>
          <w:szCs w:val="22"/>
        </w:rPr>
        <w:t xml:space="preserve"> g </w:t>
      </w:r>
      <w:r w:rsidR="0075781C" w:rsidRPr="00590F29">
        <w:rPr>
          <w:rFonts w:asciiTheme="minorHAnsi" w:hAnsiTheme="minorHAnsi" w:cstheme="minorHAnsi"/>
          <w:bCs/>
          <w:sz w:val="22"/>
          <w:szCs w:val="22"/>
        </w:rPr>
        <w:t xml:space="preserve">až </w:t>
      </w:r>
      <w:r w:rsidR="001E2CAB" w:rsidRPr="00590F29">
        <w:rPr>
          <w:rFonts w:asciiTheme="minorHAnsi" w:hAnsiTheme="minorHAnsi" w:cstheme="minorHAnsi"/>
          <w:bCs/>
          <w:sz w:val="22"/>
          <w:szCs w:val="22"/>
        </w:rPr>
        <w:t>7,5</w:t>
      </w:r>
      <w:r w:rsidRPr="00590F29">
        <w:rPr>
          <w:rFonts w:asciiTheme="minorHAnsi" w:hAnsiTheme="minorHAnsi" w:cstheme="minorHAnsi"/>
          <w:bCs/>
          <w:sz w:val="22"/>
          <w:szCs w:val="22"/>
        </w:rPr>
        <w:t xml:space="preserve"> g</w:t>
      </w:r>
      <w:r w:rsidR="001E2CAB" w:rsidRPr="00590F29">
        <w:rPr>
          <w:rFonts w:asciiTheme="minorHAnsi" w:hAnsiTheme="minorHAnsi" w:cstheme="minorHAnsi"/>
          <w:bCs/>
          <w:sz w:val="22"/>
          <w:szCs w:val="22"/>
        </w:rPr>
        <w:t xml:space="preserve"> přípravku na kg živé hmotnosti</w:t>
      </w:r>
    </w:p>
    <w:p w:rsidR="00651805" w:rsidRPr="00590F29" w:rsidRDefault="00CB27FE" w:rsidP="00C6562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0F2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Upozornění:</w:t>
      </w:r>
      <w:r w:rsidRPr="00590F2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E4B28" w:rsidRPr="00590F29">
        <w:rPr>
          <w:rFonts w:asciiTheme="minorHAnsi" w:hAnsiTheme="minorHAnsi" w:cstheme="minorHAnsi"/>
          <w:color w:val="000000"/>
          <w:sz w:val="22"/>
          <w:szCs w:val="22"/>
        </w:rPr>
        <w:t>Uchováv</w:t>
      </w:r>
      <w:r w:rsidR="000E4B28">
        <w:rPr>
          <w:rFonts w:asciiTheme="minorHAnsi" w:hAnsiTheme="minorHAnsi" w:cstheme="minorHAnsi"/>
          <w:color w:val="000000"/>
          <w:sz w:val="22"/>
          <w:szCs w:val="22"/>
        </w:rPr>
        <w:t>ejte</w:t>
      </w:r>
      <w:r w:rsidR="000E4B28" w:rsidRPr="00590F2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90F29">
        <w:rPr>
          <w:rFonts w:asciiTheme="minorHAnsi" w:hAnsiTheme="minorHAnsi" w:cstheme="minorHAnsi"/>
          <w:color w:val="000000"/>
          <w:sz w:val="22"/>
          <w:szCs w:val="22"/>
        </w:rPr>
        <w:t>mimo</w:t>
      </w:r>
      <w:r w:rsidR="000E4B28">
        <w:rPr>
          <w:rFonts w:asciiTheme="minorHAnsi" w:hAnsiTheme="minorHAnsi" w:cstheme="minorHAnsi"/>
          <w:color w:val="000000"/>
          <w:sz w:val="22"/>
          <w:szCs w:val="22"/>
        </w:rPr>
        <w:t xml:space="preserve"> dohled a</w:t>
      </w:r>
      <w:r w:rsidRPr="00590F29">
        <w:rPr>
          <w:rFonts w:asciiTheme="minorHAnsi" w:hAnsiTheme="minorHAnsi" w:cstheme="minorHAnsi"/>
          <w:color w:val="000000"/>
          <w:sz w:val="22"/>
          <w:szCs w:val="22"/>
        </w:rPr>
        <w:t xml:space="preserve"> dosah dětí.</w:t>
      </w:r>
      <w:r w:rsidR="000E4B28">
        <w:rPr>
          <w:rFonts w:asciiTheme="minorHAnsi" w:hAnsiTheme="minorHAnsi" w:cstheme="minorHAnsi"/>
          <w:color w:val="000000"/>
          <w:sz w:val="22"/>
          <w:szCs w:val="22"/>
        </w:rPr>
        <w:t xml:space="preserve"> Pouze pro zvířata.</w:t>
      </w:r>
      <w:r w:rsidR="00C26439" w:rsidRPr="00590F29">
        <w:rPr>
          <w:rFonts w:asciiTheme="minorHAnsi" w:hAnsiTheme="minorHAnsi" w:cstheme="minorHAnsi"/>
          <w:color w:val="000000"/>
          <w:sz w:val="22"/>
          <w:szCs w:val="22"/>
        </w:rPr>
        <w:t xml:space="preserve"> Může snadno ušpinit oděv. </w:t>
      </w:r>
      <w:r w:rsidR="00F127F3" w:rsidRPr="00590F29">
        <w:rPr>
          <w:rFonts w:asciiTheme="minorHAnsi" w:hAnsiTheme="minorHAnsi" w:cstheme="minorHAnsi"/>
          <w:color w:val="000000"/>
          <w:sz w:val="22"/>
          <w:szCs w:val="22"/>
        </w:rPr>
        <w:t>V případě, že by nedošlo k ústupu obtíží</w:t>
      </w:r>
      <w:r w:rsidR="001E2CAB" w:rsidRPr="00590F29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F127F3" w:rsidRPr="00590F29">
        <w:rPr>
          <w:rFonts w:asciiTheme="minorHAnsi" w:hAnsiTheme="minorHAnsi" w:cstheme="minorHAnsi"/>
          <w:color w:val="000000"/>
          <w:sz w:val="22"/>
          <w:szCs w:val="22"/>
        </w:rPr>
        <w:t xml:space="preserve"> nebo se naopak zdravotní stav zhoršil</w:t>
      </w:r>
      <w:r w:rsidR="00590F29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F127F3" w:rsidRPr="00590F29">
        <w:rPr>
          <w:rFonts w:asciiTheme="minorHAnsi" w:hAnsiTheme="minorHAnsi" w:cstheme="minorHAnsi"/>
          <w:color w:val="000000"/>
          <w:sz w:val="22"/>
          <w:szCs w:val="22"/>
        </w:rPr>
        <w:t xml:space="preserve"> kontaktujte neprodleně svého veterinárního lékaře. </w:t>
      </w:r>
      <w:r w:rsidR="0075781C" w:rsidRPr="00590F29">
        <w:rPr>
          <w:rFonts w:asciiTheme="minorHAnsi" w:hAnsiTheme="minorHAnsi" w:cstheme="minorHAnsi"/>
          <w:color w:val="000000"/>
          <w:sz w:val="22"/>
          <w:szCs w:val="22"/>
        </w:rPr>
        <w:t xml:space="preserve">Po podání přípravku se může objevit zácpa nebo průjem. </w:t>
      </w:r>
      <w:r w:rsidR="00F127F3" w:rsidRPr="00590F29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E570A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F127F3" w:rsidRPr="00590F29">
        <w:rPr>
          <w:rFonts w:asciiTheme="minorHAnsi" w:hAnsiTheme="minorHAnsi" w:cstheme="minorHAnsi"/>
          <w:color w:val="000000"/>
          <w:sz w:val="22"/>
          <w:szCs w:val="22"/>
        </w:rPr>
        <w:t xml:space="preserve">psů a koček může být po </w:t>
      </w:r>
      <w:r w:rsidR="0075781C" w:rsidRPr="00590F29">
        <w:rPr>
          <w:rFonts w:asciiTheme="minorHAnsi" w:hAnsiTheme="minorHAnsi" w:cstheme="minorHAnsi"/>
          <w:color w:val="000000"/>
          <w:sz w:val="22"/>
          <w:szCs w:val="22"/>
        </w:rPr>
        <w:t xml:space="preserve">podání </w:t>
      </w:r>
      <w:r w:rsidR="00F127F3" w:rsidRPr="00590F29">
        <w:rPr>
          <w:rFonts w:asciiTheme="minorHAnsi" w:hAnsiTheme="minorHAnsi" w:cstheme="minorHAnsi"/>
          <w:color w:val="000000"/>
          <w:sz w:val="22"/>
          <w:szCs w:val="22"/>
        </w:rPr>
        <w:t xml:space="preserve">zvýšena hladina </w:t>
      </w:r>
      <w:r w:rsidR="001F66BA" w:rsidRPr="00590F29">
        <w:rPr>
          <w:rFonts w:asciiTheme="minorHAnsi" w:hAnsiTheme="minorHAnsi" w:cstheme="minorHAnsi"/>
          <w:color w:val="000000"/>
          <w:sz w:val="22"/>
          <w:szCs w:val="22"/>
        </w:rPr>
        <w:t>sodíku</w:t>
      </w:r>
      <w:r w:rsidR="00F127F3" w:rsidRPr="00590F29">
        <w:rPr>
          <w:rFonts w:asciiTheme="minorHAnsi" w:hAnsiTheme="minorHAnsi" w:cstheme="minorHAnsi"/>
          <w:color w:val="000000"/>
          <w:sz w:val="22"/>
          <w:szCs w:val="22"/>
        </w:rPr>
        <w:t xml:space="preserve">, která se může projevit slabostí, nestabilitou, křečemi a třesem, v případě výskytu těchto obtíže vyhledejte pomoc </w:t>
      </w:r>
      <w:r w:rsidR="00A03F37">
        <w:rPr>
          <w:rFonts w:asciiTheme="minorHAnsi" w:hAnsiTheme="minorHAnsi" w:cstheme="minorHAnsi"/>
          <w:color w:val="000000"/>
          <w:sz w:val="22"/>
          <w:szCs w:val="22"/>
        </w:rPr>
        <w:t>Vašeho</w:t>
      </w:r>
      <w:r w:rsidR="00F127F3" w:rsidRPr="00590F29">
        <w:rPr>
          <w:rFonts w:asciiTheme="minorHAnsi" w:hAnsiTheme="minorHAnsi" w:cstheme="minorHAnsi"/>
          <w:color w:val="000000"/>
          <w:sz w:val="22"/>
          <w:szCs w:val="22"/>
        </w:rPr>
        <w:t xml:space="preserve"> veterinárního lékaře.</w:t>
      </w:r>
      <w:r w:rsidR="001F66BA" w:rsidRPr="00590F2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CB27FE" w:rsidRPr="00590F29" w:rsidRDefault="00CB27FE" w:rsidP="00953C1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0F29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Podání a dávkování:</w:t>
      </w:r>
      <w:r w:rsidRPr="00590F2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A633F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590F29">
        <w:rPr>
          <w:rFonts w:asciiTheme="minorHAnsi" w:hAnsiTheme="minorHAnsi" w:cstheme="minorHAnsi"/>
          <w:color w:val="000000"/>
          <w:sz w:val="22"/>
          <w:szCs w:val="22"/>
        </w:rPr>
        <w:t xml:space="preserve">eterinární přípravek </w:t>
      </w:r>
      <w:r w:rsidR="00CA633F">
        <w:rPr>
          <w:rFonts w:asciiTheme="minorHAnsi" w:hAnsiTheme="minorHAnsi" w:cstheme="minorHAnsi"/>
          <w:color w:val="000000"/>
          <w:sz w:val="22"/>
          <w:szCs w:val="22"/>
        </w:rPr>
        <w:t>podejte</w:t>
      </w:r>
      <w:r w:rsidR="00326916" w:rsidRPr="00590F29">
        <w:rPr>
          <w:rFonts w:asciiTheme="minorHAnsi" w:hAnsiTheme="minorHAnsi" w:cstheme="minorHAnsi"/>
          <w:color w:val="000000"/>
          <w:sz w:val="22"/>
          <w:szCs w:val="22"/>
        </w:rPr>
        <w:t xml:space="preserve"> dle cílového druhu zvířat a </w:t>
      </w:r>
      <w:r w:rsidR="00C26439" w:rsidRPr="00590F29">
        <w:rPr>
          <w:rFonts w:asciiTheme="minorHAnsi" w:hAnsiTheme="minorHAnsi" w:cstheme="minorHAnsi"/>
          <w:color w:val="000000"/>
          <w:sz w:val="22"/>
          <w:szCs w:val="22"/>
        </w:rPr>
        <w:t>v souladu s doporučeným dávkováním</w:t>
      </w:r>
      <w:r w:rsidR="00651805" w:rsidRPr="00590F2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010EF3" w:rsidRPr="00590F29">
        <w:rPr>
          <w:rFonts w:asciiTheme="minorHAnsi" w:hAnsiTheme="minorHAnsi" w:cstheme="minorHAnsi"/>
          <w:color w:val="000000"/>
          <w:sz w:val="22"/>
          <w:szCs w:val="22"/>
        </w:rPr>
        <w:t xml:space="preserve"> Pokud mají být </w:t>
      </w:r>
      <w:r w:rsidR="00CA633F">
        <w:rPr>
          <w:rFonts w:asciiTheme="minorHAnsi" w:hAnsiTheme="minorHAnsi" w:cstheme="minorHAnsi"/>
          <w:color w:val="000000"/>
          <w:sz w:val="22"/>
          <w:szCs w:val="22"/>
        </w:rPr>
        <w:t>podány</w:t>
      </w:r>
      <w:r w:rsidR="00010EF3" w:rsidRPr="00590F29">
        <w:rPr>
          <w:rFonts w:asciiTheme="minorHAnsi" w:hAnsiTheme="minorHAnsi" w:cstheme="minorHAnsi"/>
          <w:color w:val="000000"/>
          <w:sz w:val="22"/>
          <w:szCs w:val="22"/>
        </w:rPr>
        <w:t xml:space="preserve"> jiné léčivé přípravky </w:t>
      </w:r>
      <w:r w:rsidR="00CA633F">
        <w:rPr>
          <w:rFonts w:asciiTheme="minorHAnsi" w:hAnsiTheme="minorHAnsi" w:cstheme="minorHAnsi"/>
          <w:color w:val="000000"/>
          <w:sz w:val="22"/>
          <w:szCs w:val="22"/>
        </w:rPr>
        <w:t xml:space="preserve">perorálně, </w:t>
      </w:r>
      <w:r w:rsidR="00010EF3" w:rsidRPr="00590F29">
        <w:rPr>
          <w:rFonts w:asciiTheme="minorHAnsi" w:hAnsiTheme="minorHAnsi" w:cstheme="minorHAnsi"/>
          <w:color w:val="000000"/>
          <w:sz w:val="22"/>
          <w:szCs w:val="22"/>
        </w:rPr>
        <w:t>je nutno dodržet od podání přípravku interval 4 hodiny.</w:t>
      </w:r>
    </w:p>
    <w:p w:rsidR="0075781C" w:rsidRPr="00590F29" w:rsidRDefault="0075781C" w:rsidP="00953C1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0F29">
        <w:rPr>
          <w:rFonts w:asciiTheme="minorHAnsi" w:hAnsiTheme="minorHAnsi" w:cstheme="minorHAnsi"/>
          <w:color w:val="000000"/>
          <w:sz w:val="22"/>
          <w:szCs w:val="22"/>
        </w:rPr>
        <w:t>Přípravek není účinný v případě intoxikace minerálními kyselinami nebo žíravými alkalickými látkami.</w:t>
      </w:r>
    </w:p>
    <w:p w:rsidR="00CB27FE" w:rsidRPr="00590F29" w:rsidRDefault="00CB27FE" w:rsidP="00953C1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0F2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Uchovávat při teplotě:</w:t>
      </w:r>
      <w:r w:rsidRPr="00590F29">
        <w:rPr>
          <w:rFonts w:asciiTheme="minorHAnsi" w:hAnsiTheme="minorHAnsi" w:cstheme="minorHAnsi"/>
          <w:color w:val="000000"/>
          <w:sz w:val="22"/>
          <w:szCs w:val="22"/>
        </w:rPr>
        <w:t xml:space="preserve"> 15 °C až 25 °C.</w:t>
      </w:r>
    </w:p>
    <w:p w:rsidR="00CB27FE" w:rsidRPr="00590F29" w:rsidRDefault="00CB27FE" w:rsidP="00953C1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0F29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Doba použitelnosti:</w:t>
      </w:r>
      <w:r w:rsidRPr="00590F2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CB27FE" w:rsidRPr="00590F29" w:rsidRDefault="00CB27FE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90F2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Číslo šarže: </w:t>
      </w:r>
    </w:p>
    <w:p w:rsidR="00CB27FE" w:rsidRPr="00A810E9" w:rsidRDefault="00CB27FE" w:rsidP="00953C1F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90F2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Číslo </w:t>
      </w:r>
      <w:r w:rsidR="0002757B" w:rsidRPr="00590F29">
        <w:rPr>
          <w:rFonts w:asciiTheme="minorHAnsi" w:hAnsiTheme="minorHAnsi" w:cstheme="minorHAnsi"/>
          <w:b/>
          <w:bCs/>
          <w:color w:val="000000"/>
          <w:sz w:val="22"/>
          <w:szCs w:val="22"/>
        </w:rPr>
        <w:t>schválení</w:t>
      </w:r>
      <w:r w:rsidRPr="00590F29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="000E4B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A810E9">
        <w:rPr>
          <w:rFonts w:asciiTheme="minorHAnsi" w:hAnsiTheme="minorHAnsi" w:cstheme="minorHAnsi"/>
          <w:bCs/>
          <w:color w:val="000000"/>
          <w:sz w:val="22"/>
          <w:szCs w:val="22"/>
        </w:rPr>
        <w:t>057-19/C</w:t>
      </w:r>
    </w:p>
    <w:p w:rsidR="00CB27FE" w:rsidRPr="00590F29" w:rsidRDefault="00CB27FE" w:rsidP="00953C1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90F2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Způsob likvidace obalů: </w:t>
      </w:r>
      <w:r w:rsidRPr="00590F2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Odpad likvidujte </w:t>
      </w:r>
      <w:r w:rsidR="0075781C" w:rsidRPr="00590F29">
        <w:rPr>
          <w:rFonts w:asciiTheme="minorHAnsi" w:hAnsiTheme="minorHAnsi" w:cstheme="minorHAnsi"/>
          <w:bCs/>
          <w:color w:val="000000"/>
          <w:sz w:val="22"/>
          <w:szCs w:val="22"/>
        </w:rPr>
        <w:t>po</w:t>
      </w:r>
      <w:r w:rsidRPr="00590F29">
        <w:rPr>
          <w:rFonts w:asciiTheme="minorHAnsi" w:hAnsiTheme="minorHAnsi" w:cstheme="minorHAnsi"/>
          <w:bCs/>
          <w:color w:val="000000"/>
          <w:sz w:val="22"/>
          <w:szCs w:val="22"/>
        </w:rPr>
        <w:t>dle místních právních předpisů</w:t>
      </w:r>
      <w:r w:rsidR="00397996" w:rsidRPr="00590F29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sectPr w:rsidR="00CB27FE" w:rsidRPr="00590F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3B7" w:rsidRDefault="009553B7" w:rsidP="000E4B28">
      <w:r>
        <w:separator/>
      </w:r>
    </w:p>
  </w:endnote>
  <w:endnote w:type="continuationSeparator" w:id="0">
    <w:p w:rsidR="009553B7" w:rsidRDefault="009553B7" w:rsidP="000E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3B7" w:rsidRDefault="009553B7" w:rsidP="000E4B28">
      <w:r>
        <w:separator/>
      </w:r>
    </w:p>
  </w:footnote>
  <w:footnote w:type="continuationSeparator" w:id="0">
    <w:p w:rsidR="009553B7" w:rsidRDefault="009553B7" w:rsidP="000E4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B28" w:rsidRPr="0073282F" w:rsidRDefault="000E4B28" w:rsidP="000E4B28">
    <w:pPr>
      <w:jc w:val="both"/>
      <w:rPr>
        <w:rFonts w:ascii="Calibri" w:hAnsi="Calibri"/>
        <w:b/>
        <w:bCs/>
        <w:sz w:val="22"/>
      </w:rPr>
    </w:pPr>
    <w:r w:rsidRPr="0073282F">
      <w:rPr>
        <w:rFonts w:ascii="Calibri" w:hAnsi="Calibri"/>
        <w:bCs/>
        <w:sz w:val="22"/>
      </w:rPr>
      <w:t xml:space="preserve">Text </w:t>
    </w:r>
    <w:r>
      <w:rPr>
        <w:rFonts w:ascii="Calibri" w:hAnsi="Calibri"/>
        <w:bCs/>
        <w:sz w:val="22"/>
      </w:rPr>
      <w:t>na obal=PI</w:t>
    </w:r>
    <w:r w:rsidRPr="0073282F">
      <w:rPr>
        <w:rFonts w:ascii="Calibri" w:hAnsi="Calibri"/>
        <w:bCs/>
        <w:sz w:val="22"/>
      </w:rPr>
      <w:t xml:space="preserve"> součást dokumentace schválené rozhodnutím sp.</w:t>
    </w:r>
    <w:r w:rsidR="00E570A3">
      <w:rPr>
        <w:rFonts w:ascii="Calibri" w:hAnsi="Calibri"/>
        <w:bCs/>
        <w:sz w:val="22"/>
      </w:rPr>
      <w:t> </w:t>
    </w:r>
    <w:r w:rsidRPr="0073282F">
      <w:rPr>
        <w:rFonts w:ascii="Calibri" w:hAnsi="Calibri"/>
        <w:bCs/>
        <w:sz w:val="22"/>
      </w:rPr>
      <w:t xml:space="preserve">zn. </w:t>
    </w:r>
    <w:sdt>
      <w:sdtPr>
        <w:rPr>
          <w:rFonts w:ascii="Calibri" w:hAnsi="Calibri"/>
          <w:bCs/>
          <w:sz w:val="22"/>
        </w:rPr>
        <w:id w:val="2058362447"/>
        <w:placeholder>
          <w:docPart w:val="CA49A45A80D8466C8AD85CDC80496F65"/>
        </w:placeholder>
        <w:text/>
      </w:sdtPr>
      <w:sdtEndPr/>
      <w:sdtContent>
        <w:r>
          <w:rPr>
            <w:rFonts w:ascii="Calibri" w:hAnsi="Calibri"/>
            <w:bCs/>
            <w:sz w:val="22"/>
          </w:rPr>
          <w:t>USKVBL/4583/2024/POD</w:t>
        </w:r>
      </w:sdtContent>
    </w:sdt>
    <w:r w:rsidRPr="0073282F">
      <w:rPr>
        <w:rFonts w:ascii="Calibri" w:hAnsi="Calibri"/>
        <w:bCs/>
        <w:sz w:val="22"/>
      </w:rPr>
      <w:t>, č.j.</w:t>
    </w:r>
    <w:r w:rsidR="00E570A3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56413127"/>
        <w:placeholder>
          <w:docPart w:val="CA49A45A80D8466C8AD85CDC80496F65"/>
        </w:placeholder>
        <w:text/>
      </w:sdtPr>
      <w:sdtEndPr/>
      <w:sdtContent>
        <w:r w:rsidR="001E03AC" w:rsidRPr="001E03AC">
          <w:rPr>
            <w:rFonts w:ascii="Calibri" w:hAnsi="Calibri"/>
            <w:bCs/>
            <w:sz w:val="22"/>
          </w:rPr>
          <w:t>USKVBL/6695/2024/REG-Gro</w:t>
        </w:r>
      </w:sdtContent>
    </w:sdt>
    <w:r w:rsidRPr="0073282F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1FE19F045F4C48AE99101247EEADCBE2"/>
        </w:placeholder>
        <w:date w:fullDate="2024-05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45642">
          <w:rPr>
            <w:rFonts w:ascii="Calibri" w:hAnsi="Calibri"/>
            <w:bCs/>
            <w:sz w:val="22"/>
          </w:rPr>
          <w:t>17.5.2024</w:t>
        </w:r>
      </w:sdtContent>
    </w:sdt>
    <w:r w:rsidRPr="0073282F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A4BEE0DA1A704F11A11185FB92616D1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73282F">
      <w:rPr>
        <w:rFonts w:ascii="Calibri" w:hAnsi="Calibri"/>
        <w:bCs/>
        <w:sz w:val="22"/>
      </w:rPr>
      <w:t xml:space="preserve"> </w:t>
    </w:r>
    <w:sdt>
      <w:sdtPr>
        <w:rPr>
          <w:rFonts w:asciiTheme="minorHAnsi" w:hAnsiTheme="minorHAnsi" w:cstheme="minorHAnsi"/>
          <w:bCs/>
          <w:color w:val="000000"/>
          <w:sz w:val="22"/>
          <w:szCs w:val="22"/>
        </w:rPr>
        <w:id w:val="28773371"/>
        <w:placeholder>
          <w:docPart w:val="784B101E86D64EE1B9A16B002E24016A"/>
        </w:placeholder>
        <w:text/>
      </w:sdtPr>
      <w:sdtEndPr/>
      <w:sdtContent>
        <w:r w:rsidRPr="000E4B28">
          <w:rPr>
            <w:rFonts w:asciiTheme="minorHAnsi" w:hAnsiTheme="minorHAnsi" w:cstheme="minorHAnsi"/>
            <w:bCs/>
            <w:color w:val="000000"/>
            <w:sz w:val="22"/>
            <w:szCs w:val="22"/>
          </w:rPr>
          <w:t>VETERINÁRNÍ AKTIVNÍ UHLÍ Fagron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35841"/>
    <w:multiLevelType w:val="hybridMultilevel"/>
    <w:tmpl w:val="012E8210"/>
    <w:lvl w:ilvl="0" w:tplc="2DF09C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7FE"/>
    <w:rsid w:val="00003E25"/>
    <w:rsid w:val="00010EF3"/>
    <w:rsid w:val="0002757B"/>
    <w:rsid w:val="000C4ED0"/>
    <w:rsid w:val="000E4B28"/>
    <w:rsid w:val="00114359"/>
    <w:rsid w:val="001C19B6"/>
    <w:rsid w:val="001C6CFD"/>
    <w:rsid w:val="001E03AC"/>
    <w:rsid w:val="001E2CAB"/>
    <w:rsid w:val="001F66BA"/>
    <w:rsid w:val="0022346F"/>
    <w:rsid w:val="00252C7B"/>
    <w:rsid w:val="00255E9B"/>
    <w:rsid w:val="002A6F11"/>
    <w:rsid w:val="002D3217"/>
    <w:rsid w:val="00326916"/>
    <w:rsid w:val="00397996"/>
    <w:rsid w:val="00402C3F"/>
    <w:rsid w:val="0046477F"/>
    <w:rsid w:val="004722A4"/>
    <w:rsid w:val="00534413"/>
    <w:rsid w:val="005565F1"/>
    <w:rsid w:val="00590F29"/>
    <w:rsid w:val="00651805"/>
    <w:rsid w:val="006639E6"/>
    <w:rsid w:val="006A6F0E"/>
    <w:rsid w:val="00745642"/>
    <w:rsid w:val="0075333A"/>
    <w:rsid w:val="0075781C"/>
    <w:rsid w:val="007C2920"/>
    <w:rsid w:val="007E5A53"/>
    <w:rsid w:val="0082333E"/>
    <w:rsid w:val="00872A5E"/>
    <w:rsid w:val="0089167B"/>
    <w:rsid w:val="00953C1F"/>
    <w:rsid w:val="009553B7"/>
    <w:rsid w:val="009B439F"/>
    <w:rsid w:val="009E784F"/>
    <w:rsid w:val="009F7AAB"/>
    <w:rsid w:val="00A03F37"/>
    <w:rsid w:val="00A05A7B"/>
    <w:rsid w:val="00A27057"/>
    <w:rsid w:val="00A810E9"/>
    <w:rsid w:val="00AA6553"/>
    <w:rsid w:val="00AF4047"/>
    <w:rsid w:val="00B56EBD"/>
    <w:rsid w:val="00BF3E5B"/>
    <w:rsid w:val="00C26439"/>
    <w:rsid w:val="00C50724"/>
    <w:rsid w:val="00C6562C"/>
    <w:rsid w:val="00CA633F"/>
    <w:rsid w:val="00CB1968"/>
    <w:rsid w:val="00CB27FE"/>
    <w:rsid w:val="00CD288B"/>
    <w:rsid w:val="00CE451E"/>
    <w:rsid w:val="00DA2F71"/>
    <w:rsid w:val="00E570A3"/>
    <w:rsid w:val="00E81D60"/>
    <w:rsid w:val="00EA55CA"/>
    <w:rsid w:val="00F01336"/>
    <w:rsid w:val="00F127F3"/>
    <w:rsid w:val="00F845C2"/>
    <w:rsid w:val="00F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6022"/>
  <w15:docId w15:val="{5A4BAD34-215B-4976-BF35-3F51DAB1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27FE"/>
    <w:pPr>
      <w:spacing w:after="0" w:line="240" w:lineRule="auto"/>
    </w:pPr>
    <w:rPr>
      <w:rFonts w:cs="Arial"/>
      <w:sz w:val="18"/>
      <w:szCs w:val="1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7FE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75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57B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E2C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2C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2CAB"/>
    <w:rPr>
      <w:rFonts w:cs="Arial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C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CAB"/>
    <w:rPr>
      <w:rFonts w:cs="Arial"/>
      <w:b/>
      <w:bCs/>
      <w:szCs w:val="20"/>
      <w:lang w:val="cs-CZ"/>
    </w:rPr>
  </w:style>
  <w:style w:type="paragraph" w:styleId="Revize">
    <w:name w:val="Revision"/>
    <w:hidden/>
    <w:uiPriority w:val="99"/>
    <w:semiHidden/>
    <w:rsid w:val="001E2CAB"/>
    <w:pPr>
      <w:spacing w:after="0" w:line="240" w:lineRule="auto"/>
    </w:pPr>
    <w:rPr>
      <w:rFonts w:cs="Arial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0E4B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4B28"/>
    <w:rPr>
      <w:rFonts w:cs="Arial"/>
      <w:sz w:val="18"/>
      <w:szCs w:val="18"/>
      <w:lang w:val="cs-CZ"/>
    </w:rPr>
  </w:style>
  <w:style w:type="paragraph" w:styleId="Zpat">
    <w:name w:val="footer"/>
    <w:basedOn w:val="Normln"/>
    <w:link w:val="ZpatChar"/>
    <w:uiPriority w:val="99"/>
    <w:unhideWhenUsed/>
    <w:rsid w:val="000E4B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4B28"/>
    <w:rPr>
      <w:rFonts w:cs="Arial"/>
      <w:sz w:val="18"/>
      <w:szCs w:val="18"/>
      <w:lang w:val="cs-CZ"/>
    </w:rPr>
  </w:style>
  <w:style w:type="character" w:styleId="Zstupntext">
    <w:name w:val="Placeholder Text"/>
    <w:rsid w:val="000E4B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7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49A45A80D8466C8AD85CDC80496F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15DE1-9FBF-4768-9315-2D3DBF6EBC7C}"/>
      </w:docPartPr>
      <w:docPartBody>
        <w:p w:rsidR="00EB72CE" w:rsidRDefault="008C1476" w:rsidP="008C1476">
          <w:pPr>
            <w:pStyle w:val="CA49A45A80D8466C8AD85CDC80496F6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FE19F045F4C48AE99101247EEADCB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F0431E-0136-4D95-9F38-655EC1A78AF3}"/>
      </w:docPartPr>
      <w:docPartBody>
        <w:p w:rsidR="00EB72CE" w:rsidRDefault="008C1476" w:rsidP="008C1476">
          <w:pPr>
            <w:pStyle w:val="1FE19F045F4C48AE99101247EEADCBE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4BEE0DA1A704F11A11185FB92616D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121928-7B03-4698-AF06-F59836A5B81E}"/>
      </w:docPartPr>
      <w:docPartBody>
        <w:p w:rsidR="00EB72CE" w:rsidRDefault="008C1476" w:rsidP="008C1476">
          <w:pPr>
            <w:pStyle w:val="A4BEE0DA1A704F11A11185FB92616D1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84B101E86D64EE1B9A16B002E2401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C22379-3C37-4249-A2ED-748BAE0D1E41}"/>
      </w:docPartPr>
      <w:docPartBody>
        <w:p w:rsidR="00EB72CE" w:rsidRDefault="008C1476" w:rsidP="008C1476">
          <w:pPr>
            <w:pStyle w:val="784B101E86D64EE1B9A16B002E24016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76"/>
    <w:rsid w:val="000A0893"/>
    <w:rsid w:val="001D6399"/>
    <w:rsid w:val="005B1C14"/>
    <w:rsid w:val="005B2D5B"/>
    <w:rsid w:val="008C1476"/>
    <w:rsid w:val="00C141AC"/>
    <w:rsid w:val="00D21469"/>
    <w:rsid w:val="00EB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C1476"/>
    <w:rPr>
      <w:color w:val="808080"/>
    </w:rPr>
  </w:style>
  <w:style w:type="paragraph" w:customStyle="1" w:styleId="CA49A45A80D8466C8AD85CDC80496F65">
    <w:name w:val="CA49A45A80D8466C8AD85CDC80496F65"/>
    <w:rsid w:val="008C1476"/>
  </w:style>
  <w:style w:type="paragraph" w:customStyle="1" w:styleId="1FE19F045F4C48AE99101247EEADCBE2">
    <w:name w:val="1FE19F045F4C48AE99101247EEADCBE2"/>
    <w:rsid w:val="008C1476"/>
  </w:style>
  <w:style w:type="paragraph" w:customStyle="1" w:styleId="A4BEE0DA1A704F11A11185FB92616D12">
    <w:name w:val="A4BEE0DA1A704F11A11185FB92616D12"/>
    <w:rsid w:val="008C1476"/>
  </w:style>
  <w:style w:type="paragraph" w:customStyle="1" w:styleId="784B101E86D64EE1B9A16B002E24016A">
    <w:name w:val="784B101E86D64EE1B9A16B002E24016A"/>
    <w:rsid w:val="008C14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Arseus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Margita Slavíková</dc:creator>
  <cp:lastModifiedBy>Leona Nepejchalová</cp:lastModifiedBy>
  <cp:revision>22</cp:revision>
  <dcterms:created xsi:type="dcterms:W3CDTF">2019-02-26T12:11:00Z</dcterms:created>
  <dcterms:modified xsi:type="dcterms:W3CDTF">2024-05-24T10:19:00Z</dcterms:modified>
</cp:coreProperties>
</file>