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8154C" w14:textId="77777777" w:rsidR="00532026" w:rsidRPr="00303311" w:rsidRDefault="00416DD3" w:rsidP="00F50A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rPr>
          <w:rFonts w:ascii="Calibri" w:hAnsi="Calibri"/>
          <w:b/>
          <w:bCs/>
          <w:sz w:val="22"/>
          <w:szCs w:val="22"/>
          <w:lang w:val="cs-CZ"/>
        </w:rPr>
      </w:pPr>
      <w:proofErr w:type="spellStart"/>
      <w:r w:rsidRPr="00303311">
        <w:rPr>
          <w:rFonts w:ascii="Calibri" w:hAnsi="Calibri"/>
          <w:b/>
          <w:bCs/>
          <w:sz w:val="22"/>
          <w:szCs w:val="22"/>
          <w:lang w:val="cs-CZ"/>
        </w:rPr>
        <w:t>AstraVET</w:t>
      </w:r>
      <w:proofErr w:type="spellEnd"/>
      <w:r w:rsidRPr="00303311">
        <w:rPr>
          <w:rFonts w:ascii="Calibri" w:hAnsi="Calibri"/>
          <w:b/>
          <w:bCs/>
          <w:sz w:val="22"/>
          <w:szCs w:val="22"/>
          <w:lang w:val="cs-CZ"/>
        </w:rPr>
        <w:t xml:space="preserve"> </w:t>
      </w:r>
      <w:proofErr w:type="spellStart"/>
      <w:r w:rsidRPr="00303311">
        <w:rPr>
          <w:rFonts w:ascii="Calibri" w:hAnsi="Calibri"/>
          <w:b/>
          <w:bCs/>
          <w:sz w:val="22"/>
          <w:szCs w:val="22"/>
          <w:lang w:val="cs-CZ"/>
        </w:rPr>
        <w:t>Ear</w:t>
      </w:r>
      <w:proofErr w:type="spellEnd"/>
      <w:r w:rsidRPr="00303311">
        <w:rPr>
          <w:rFonts w:ascii="Calibri" w:hAnsi="Calibri"/>
          <w:b/>
          <w:bCs/>
          <w:sz w:val="22"/>
          <w:szCs w:val="22"/>
          <w:lang w:val="cs-CZ"/>
        </w:rPr>
        <w:t xml:space="preserve"> Drops</w:t>
      </w:r>
    </w:p>
    <w:p w14:paraId="17A60783" w14:textId="77777777" w:rsidR="00FC232A" w:rsidRPr="00303311" w:rsidRDefault="00FC232A" w:rsidP="00F50A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rPr>
          <w:rFonts w:ascii="Calibri" w:eastAsia="Calibri" w:hAnsi="Calibri" w:cs="Calibri"/>
          <w:b/>
          <w:bCs/>
          <w:sz w:val="22"/>
          <w:szCs w:val="22"/>
          <w:lang w:val="cs-CZ"/>
        </w:rPr>
      </w:pPr>
    </w:p>
    <w:p w14:paraId="577AECA7" w14:textId="77777777" w:rsidR="00532026" w:rsidRPr="00303311" w:rsidRDefault="00416DD3" w:rsidP="00F50A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rPr>
          <w:rFonts w:ascii="Calibri" w:eastAsia="Calibri" w:hAnsi="Calibri" w:cs="Calibri"/>
          <w:b/>
          <w:bCs/>
          <w:sz w:val="22"/>
          <w:szCs w:val="22"/>
          <w:lang w:val="cs-CZ"/>
        </w:rPr>
      </w:pPr>
      <w:r w:rsidRPr="00E67576">
        <w:rPr>
          <w:rFonts w:ascii="Calibri" w:hAnsi="Calibri"/>
          <w:b/>
          <w:sz w:val="22"/>
          <w:szCs w:val="22"/>
          <w:lang w:val="cs-CZ"/>
        </w:rPr>
        <w:t>3</w:t>
      </w:r>
      <w:r w:rsidR="006F279C" w:rsidRPr="00E67576">
        <w:rPr>
          <w:rFonts w:ascii="Calibri" w:hAnsi="Calibri"/>
          <w:b/>
          <w:sz w:val="22"/>
          <w:szCs w:val="22"/>
          <w:lang w:val="cs-CZ"/>
        </w:rPr>
        <w:t xml:space="preserve"> </w:t>
      </w:r>
      <w:r w:rsidRPr="00E67576">
        <w:rPr>
          <w:rFonts w:ascii="Calibri" w:hAnsi="Calibri"/>
          <w:b/>
          <w:sz w:val="22"/>
          <w:szCs w:val="22"/>
          <w:lang w:val="cs-CZ"/>
        </w:rPr>
        <w:t>% CBD</w:t>
      </w:r>
    </w:p>
    <w:p w14:paraId="21D5A81F" w14:textId="77777777" w:rsidR="00532026" w:rsidRPr="00303311" w:rsidRDefault="00532026" w:rsidP="00F50A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rPr>
          <w:rFonts w:ascii="Calibri" w:eastAsia="Calibri" w:hAnsi="Calibri" w:cs="Calibri"/>
          <w:b/>
          <w:bCs/>
          <w:sz w:val="22"/>
          <w:szCs w:val="22"/>
          <w:lang w:val="cs-CZ"/>
        </w:rPr>
      </w:pPr>
    </w:p>
    <w:p w14:paraId="1C9F84DB" w14:textId="77777777" w:rsidR="00532026" w:rsidRPr="00303311" w:rsidRDefault="00416DD3" w:rsidP="00F50A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rPr>
          <w:rFonts w:ascii="Calibri" w:eastAsia="Calibri" w:hAnsi="Calibri" w:cs="Calibri"/>
          <w:sz w:val="22"/>
          <w:szCs w:val="22"/>
          <w:lang w:val="cs-CZ"/>
        </w:rPr>
      </w:pPr>
      <w:r w:rsidRPr="00303311">
        <w:rPr>
          <w:rFonts w:ascii="Calibri" w:hAnsi="Calibri"/>
          <w:sz w:val="22"/>
          <w:szCs w:val="22"/>
          <w:lang w:val="cs-CZ"/>
        </w:rPr>
        <w:t>K očistě ucha a zevního zvukovodu</w:t>
      </w:r>
    </w:p>
    <w:p w14:paraId="2EB88600" w14:textId="77777777" w:rsidR="00532026" w:rsidRPr="00303311" w:rsidRDefault="00416DD3" w:rsidP="00F50A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Calibri" w:eastAsia="Calibri" w:hAnsi="Calibri" w:cs="Calibri"/>
          <w:sz w:val="22"/>
          <w:szCs w:val="22"/>
          <w:lang w:val="cs-CZ"/>
        </w:rPr>
      </w:pPr>
      <w:r w:rsidRPr="00303311">
        <w:rPr>
          <w:rFonts w:ascii="Calibri" w:hAnsi="Calibri"/>
          <w:sz w:val="22"/>
          <w:szCs w:val="22"/>
          <w:lang w:val="cs-CZ"/>
        </w:rPr>
        <w:t>Veterinární přípravek pro psy</w:t>
      </w:r>
    </w:p>
    <w:p w14:paraId="77F96991" w14:textId="77777777" w:rsidR="00532026" w:rsidRPr="00303311" w:rsidRDefault="00532026" w:rsidP="00F50A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rPr>
          <w:rFonts w:ascii="Calibri" w:eastAsia="Calibri" w:hAnsi="Calibri" w:cs="Calibri"/>
          <w:sz w:val="22"/>
          <w:szCs w:val="22"/>
          <w:lang w:val="cs-CZ"/>
        </w:rPr>
      </w:pPr>
    </w:p>
    <w:p w14:paraId="3653C907" w14:textId="77777777" w:rsidR="00532026" w:rsidRPr="00303311" w:rsidRDefault="00416DD3" w:rsidP="00F50A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Calibri" w:eastAsia="Calibri" w:hAnsi="Calibri" w:cs="Calibri"/>
          <w:sz w:val="22"/>
          <w:szCs w:val="22"/>
          <w:lang w:val="cs-CZ"/>
        </w:rPr>
      </w:pPr>
      <w:r w:rsidRPr="00303311">
        <w:rPr>
          <w:rFonts w:ascii="Calibri" w:hAnsi="Calibri"/>
          <w:b/>
          <w:bCs/>
          <w:sz w:val="22"/>
          <w:szCs w:val="22"/>
          <w:lang w:val="cs-CZ"/>
        </w:rPr>
        <w:t>Balení:</w:t>
      </w:r>
      <w:r w:rsidRPr="00303311">
        <w:rPr>
          <w:rFonts w:ascii="Calibri" w:hAnsi="Calibri"/>
          <w:sz w:val="22"/>
          <w:szCs w:val="22"/>
          <w:lang w:val="cs-CZ"/>
        </w:rPr>
        <w:t xml:space="preserve"> 30 ml (50 ml; 100 ml) </w:t>
      </w:r>
    </w:p>
    <w:p w14:paraId="4753D401" w14:textId="77777777" w:rsidR="00532026" w:rsidRPr="00303311" w:rsidRDefault="00532026" w:rsidP="00F50A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rPr>
          <w:rFonts w:ascii="Calibri" w:eastAsia="Calibri" w:hAnsi="Calibri" w:cs="Calibri"/>
          <w:sz w:val="22"/>
          <w:szCs w:val="22"/>
          <w:lang w:val="cs-CZ"/>
        </w:rPr>
      </w:pPr>
    </w:p>
    <w:p w14:paraId="75F9089F" w14:textId="77777777" w:rsidR="00532026" w:rsidRPr="00303311" w:rsidRDefault="00416DD3" w:rsidP="00F50A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Calibri" w:eastAsia="Calibri" w:hAnsi="Calibri" w:cs="Calibri"/>
          <w:sz w:val="22"/>
          <w:szCs w:val="22"/>
          <w:u w:color="FFFFFF"/>
          <w:lang w:val="cs-CZ"/>
        </w:rPr>
      </w:pPr>
      <w:r w:rsidRPr="00303311">
        <w:rPr>
          <w:rFonts w:ascii="Calibri" w:hAnsi="Calibri"/>
          <w:sz w:val="22"/>
          <w:szCs w:val="22"/>
          <w:lang w:val="cs-CZ"/>
        </w:rPr>
        <w:t xml:space="preserve">Ušní kapky </w:t>
      </w:r>
      <w:proofErr w:type="spellStart"/>
      <w:r w:rsidRPr="00303311">
        <w:rPr>
          <w:rFonts w:ascii="Calibri" w:hAnsi="Calibri"/>
          <w:sz w:val="22"/>
          <w:szCs w:val="22"/>
          <w:lang w:val="cs-CZ"/>
        </w:rPr>
        <w:t>AstraVET</w:t>
      </w:r>
      <w:proofErr w:type="spellEnd"/>
      <w:r w:rsidRPr="00303311">
        <w:rPr>
          <w:rFonts w:ascii="Calibri" w:hAnsi="Calibri"/>
          <w:sz w:val="22"/>
          <w:szCs w:val="22"/>
          <w:lang w:val="cs-CZ"/>
        </w:rPr>
        <w:t xml:space="preserve"> </w:t>
      </w:r>
      <w:proofErr w:type="spellStart"/>
      <w:r w:rsidRPr="00303311">
        <w:rPr>
          <w:rFonts w:ascii="Calibri" w:hAnsi="Calibri"/>
          <w:sz w:val="22"/>
          <w:szCs w:val="22"/>
          <w:lang w:val="cs-CZ"/>
        </w:rPr>
        <w:t>Ear</w:t>
      </w:r>
      <w:proofErr w:type="spellEnd"/>
      <w:r w:rsidRPr="00303311">
        <w:rPr>
          <w:rFonts w:ascii="Calibri" w:hAnsi="Calibri"/>
          <w:sz w:val="22"/>
          <w:szCs w:val="22"/>
          <w:lang w:val="cs-CZ"/>
        </w:rPr>
        <w:t xml:space="preserve"> Drops jsou určeny k důkladnému vyčistění znečistěného zvukovodu a zevního ucha. Přípravek obsahuje přírodní látky, které přispívají k zmírnění projevů zánětlivých procesů, napomáhají zmírnit bolest</w:t>
      </w:r>
      <w:r w:rsidR="002B0B10">
        <w:rPr>
          <w:rFonts w:ascii="Calibri" w:hAnsi="Calibri"/>
          <w:sz w:val="22"/>
          <w:szCs w:val="22"/>
          <w:lang w:val="cs-CZ"/>
        </w:rPr>
        <w:t xml:space="preserve"> a </w:t>
      </w:r>
      <w:r w:rsidRPr="00303311">
        <w:rPr>
          <w:rFonts w:ascii="Calibri" w:hAnsi="Calibri"/>
          <w:sz w:val="22"/>
          <w:szCs w:val="22"/>
          <w:lang w:val="cs-CZ"/>
        </w:rPr>
        <w:t>omez</w:t>
      </w:r>
      <w:r w:rsidR="002B0B10">
        <w:rPr>
          <w:rFonts w:ascii="Calibri" w:hAnsi="Calibri"/>
          <w:sz w:val="22"/>
          <w:szCs w:val="22"/>
          <w:lang w:val="cs-CZ"/>
        </w:rPr>
        <w:t>it</w:t>
      </w:r>
      <w:r w:rsidRPr="00303311">
        <w:rPr>
          <w:rFonts w:ascii="Calibri" w:hAnsi="Calibri"/>
          <w:sz w:val="22"/>
          <w:szCs w:val="22"/>
          <w:lang w:val="cs-CZ"/>
        </w:rPr>
        <w:t xml:space="preserve"> výskyt nežádoucích bakterií a plísní </w:t>
      </w:r>
      <w:r w:rsidRPr="00303311">
        <w:rPr>
          <w:rFonts w:ascii="Calibri" w:hAnsi="Calibri"/>
          <w:sz w:val="22"/>
          <w:szCs w:val="22"/>
          <w:u w:color="FFFFFF"/>
          <w:lang w:val="cs-CZ"/>
        </w:rPr>
        <w:t xml:space="preserve">a </w:t>
      </w:r>
      <w:r w:rsidRPr="00303311">
        <w:rPr>
          <w:rFonts w:ascii="Calibri" w:hAnsi="Calibri"/>
          <w:sz w:val="22"/>
          <w:szCs w:val="22"/>
          <w:lang w:val="cs-CZ"/>
        </w:rPr>
        <w:t>mají blahodárný účinek na jemnou pokožku ucha.</w:t>
      </w:r>
      <w:r w:rsidRPr="00303311">
        <w:rPr>
          <w:rFonts w:ascii="Calibri" w:hAnsi="Calibri"/>
          <w:sz w:val="22"/>
          <w:szCs w:val="22"/>
          <w:u w:color="FFFFFF"/>
          <w:lang w:val="cs-CZ"/>
        </w:rPr>
        <w:t xml:space="preserve"> Díky svému složení mohou u</w:t>
      </w:r>
      <w:r w:rsidRPr="00303311">
        <w:rPr>
          <w:rFonts w:ascii="Calibri" w:hAnsi="Calibri"/>
          <w:sz w:val="22"/>
          <w:szCs w:val="22"/>
          <w:lang w:val="cs-CZ"/>
        </w:rPr>
        <w:t xml:space="preserve">šní kapky </w:t>
      </w:r>
      <w:proofErr w:type="spellStart"/>
      <w:r w:rsidRPr="00303311">
        <w:rPr>
          <w:rFonts w:ascii="Calibri" w:hAnsi="Calibri"/>
          <w:sz w:val="22"/>
          <w:szCs w:val="22"/>
          <w:lang w:val="cs-CZ"/>
        </w:rPr>
        <w:t>AstraVET</w:t>
      </w:r>
      <w:proofErr w:type="spellEnd"/>
      <w:r w:rsidRPr="00303311">
        <w:rPr>
          <w:rFonts w:ascii="Calibri" w:hAnsi="Calibri"/>
          <w:sz w:val="22"/>
          <w:szCs w:val="22"/>
          <w:lang w:val="cs-CZ"/>
        </w:rPr>
        <w:t xml:space="preserve"> </w:t>
      </w:r>
      <w:proofErr w:type="spellStart"/>
      <w:r w:rsidRPr="00303311">
        <w:rPr>
          <w:rFonts w:ascii="Calibri" w:hAnsi="Calibri"/>
          <w:sz w:val="22"/>
          <w:szCs w:val="22"/>
          <w:lang w:val="cs-CZ"/>
        </w:rPr>
        <w:t>Ear</w:t>
      </w:r>
      <w:proofErr w:type="spellEnd"/>
      <w:r w:rsidRPr="00303311">
        <w:rPr>
          <w:rFonts w:ascii="Calibri" w:hAnsi="Calibri"/>
          <w:sz w:val="22"/>
          <w:szCs w:val="22"/>
          <w:lang w:val="cs-CZ"/>
        </w:rPr>
        <w:t xml:space="preserve"> Drops</w:t>
      </w:r>
      <w:r w:rsidRPr="00303311">
        <w:rPr>
          <w:rFonts w:ascii="Calibri" w:hAnsi="Calibri"/>
          <w:b/>
          <w:bCs/>
          <w:sz w:val="22"/>
          <w:szCs w:val="22"/>
          <w:lang w:val="cs-CZ"/>
        </w:rPr>
        <w:t xml:space="preserve"> </w:t>
      </w:r>
      <w:r w:rsidRPr="00303311">
        <w:rPr>
          <w:rFonts w:ascii="Calibri" w:hAnsi="Calibri"/>
          <w:sz w:val="22"/>
          <w:szCs w:val="22"/>
          <w:u w:color="FFFFFF"/>
          <w:lang w:val="cs-CZ"/>
        </w:rPr>
        <w:t>přispívat ke zlepšení zdravotního stavu a kvality života zvířete při zánětech, infekcích a alergiích.</w:t>
      </w:r>
    </w:p>
    <w:p w14:paraId="6DCCA8EE" w14:textId="77777777" w:rsidR="00532026" w:rsidRPr="00303311" w:rsidRDefault="00532026" w:rsidP="00F50A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Calibri" w:eastAsia="Calibri" w:hAnsi="Calibri" w:cs="Calibri"/>
          <w:sz w:val="22"/>
          <w:szCs w:val="22"/>
          <w:lang w:val="cs-CZ"/>
        </w:rPr>
      </w:pPr>
    </w:p>
    <w:p w14:paraId="5F79A553" w14:textId="77777777" w:rsidR="00532026" w:rsidRPr="00303311" w:rsidRDefault="00416DD3" w:rsidP="00F50A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Calibri" w:eastAsia="Calibri" w:hAnsi="Calibri" w:cs="Calibri"/>
          <w:sz w:val="22"/>
          <w:szCs w:val="22"/>
          <w:lang w:val="cs-CZ"/>
        </w:rPr>
      </w:pPr>
      <w:r w:rsidRPr="00303311">
        <w:rPr>
          <w:rFonts w:ascii="Calibri" w:hAnsi="Calibri"/>
          <w:b/>
          <w:bCs/>
          <w:sz w:val="22"/>
          <w:szCs w:val="22"/>
          <w:lang w:val="cs-CZ"/>
        </w:rPr>
        <w:t xml:space="preserve">Návod k použití: </w:t>
      </w:r>
      <w:r w:rsidRPr="00303311">
        <w:rPr>
          <w:rFonts w:ascii="Calibri" w:hAnsi="Calibri"/>
          <w:sz w:val="22"/>
          <w:szCs w:val="22"/>
          <w:lang w:val="cs-CZ"/>
        </w:rPr>
        <w:t xml:space="preserve">Nakapejte přípravek do oblasti zevního zvukovodu a ucha. Následně ucho a zvukovod </w:t>
      </w:r>
      <w:bookmarkStart w:id="0" w:name="_GoBack"/>
      <w:bookmarkEnd w:id="0"/>
      <w:r w:rsidRPr="00303311">
        <w:rPr>
          <w:rFonts w:ascii="Calibri" w:hAnsi="Calibri"/>
          <w:sz w:val="22"/>
          <w:szCs w:val="22"/>
          <w:lang w:val="cs-CZ"/>
        </w:rPr>
        <w:t>důkladně promněte. Nechte psa zatřepat hlavou, a poté tamponem odstraňte uvolněné nečistoty.</w:t>
      </w:r>
    </w:p>
    <w:p w14:paraId="58C84C86" w14:textId="77777777" w:rsidR="00532026" w:rsidRPr="00303311" w:rsidRDefault="00416DD3" w:rsidP="00F50A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Calibri" w:eastAsia="Calibri" w:hAnsi="Calibri" w:cs="Calibri"/>
          <w:sz w:val="22"/>
          <w:szCs w:val="22"/>
          <w:u w:color="FFFFFF"/>
          <w:lang w:val="cs-CZ"/>
        </w:rPr>
      </w:pPr>
      <w:r w:rsidRPr="00303311">
        <w:rPr>
          <w:rFonts w:ascii="Calibri" w:hAnsi="Calibri"/>
          <w:sz w:val="22"/>
          <w:szCs w:val="22"/>
          <w:u w:color="FFFFFF"/>
          <w:lang w:val="cs-CZ"/>
        </w:rPr>
        <w:t>Lahvičku před použitím protřepte.</w:t>
      </w:r>
    </w:p>
    <w:p w14:paraId="172C95B0" w14:textId="77777777" w:rsidR="00532026" w:rsidRPr="00303311" w:rsidRDefault="00416DD3" w:rsidP="00F50A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Calibri" w:eastAsia="Calibri" w:hAnsi="Calibri" w:cs="Calibri"/>
          <w:lang w:val="cs-CZ"/>
        </w:rPr>
      </w:pPr>
      <w:r w:rsidRPr="00303311">
        <w:rPr>
          <w:rFonts w:ascii="Calibri" w:hAnsi="Calibri"/>
          <w:sz w:val="22"/>
          <w:szCs w:val="22"/>
          <w:u w:color="FFFFFF"/>
          <w:lang w:val="cs-CZ"/>
        </w:rPr>
        <w:t>Pro pravidelnou očistu uší používejte jednou až třikrát týdně. V případě akutních problémů používejte dvakrát denně, případně dle doporučení veterin</w:t>
      </w:r>
      <w:r w:rsidR="006F279C" w:rsidRPr="00303311">
        <w:rPr>
          <w:rFonts w:ascii="Calibri" w:hAnsi="Calibri"/>
          <w:sz w:val="22"/>
          <w:szCs w:val="22"/>
          <w:u w:color="FFFFFF"/>
          <w:lang w:val="cs-CZ"/>
        </w:rPr>
        <w:t>árního lékaře.</w:t>
      </w:r>
      <w:r w:rsidRPr="00303311">
        <w:rPr>
          <w:rFonts w:ascii="Calibri" w:hAnsi="Calibri"/>
          <w:sz w:val="22"/>
          <w:szCs w:val="22"/>
          <w:u w:color="FFFFFF"/>
          <w:lang w:val="cs-CZ"/>
        </w:rPr>
        <w:t xml:space="preserve"> </w:t>
      </w:r>
    </w:p>
    <w:p w14:paraId="24772EB8" w14:textId="77777777" w:rsidR="00532026" w:rsidRPr="00303311" w:rsidRDefault="00532026" w:rsidP="00F50A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Calibri" w:eastAsia="Calibri" w:hAnsi="Calibri" w:cs="Calibri"/>
          <w:sz w:val="22"/>
          <w:szCs w:val="22"/>
          <w:lang w:val="cs-CZ"/>
        </w:rPr>
      </w:pPr>
    </w:p>
    <w:p w14:paraId="0B482203" w14:textId="77777777" w:rsidR="00DE04F4" w:rsidRDefault="00416DD3" w:rsidP="00F50A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rPr>
          <w:rFonts w:ascii="Calibri" w:hAnsi="Calibri" w:cs="Calibri"/>
          <w:sz w:val="22"/>
          <w:szCs w:val="22"/>
          <w:lang w:val="cs-CZ"/>
        </w:rPr>
      </w:pPr>
      <w:r w:rsidRPr="00303311">
        <w:rPr>
          <w:rFonts w:ascii="Calibri" w:hAnsi="Calibri"/>
          <w:b/>
          <w:bCs/>
          <w:sz w:val="22"/>
          <w:szCs w:val="22"/>
          <w:lang w:val="cs-CZ"/>
        </w:rPr>
        <w:t>Složení:</w:t>
      </w:r>
      <w:r w:rsidRPr="00303311">
        <w:rPr>
          <w:rFonts w:ascii="Calibri" w:hAnsi="Calibri"/>
          <w:sz w:val="22"/>
          <w:szCs w:val="22"/>
          <w:lang w:val="cs-CZ"/>
        </w:rPr>
        <w:t xml:space="preserve"> </w:t>
      </w:r>
      <w:proofErr w:type="spellStart"/>
      <w:r w:rsidRPr="00303311">
        <w:rPr>
          <w:rFonts w:ascii="Calibri" w:hAnsi="Calibri"/>
          <w:sz w:val="22"/>
          <w:szCs w:val="22"/>
          <w:lang w:val="cs-CZ"/>
        </w:rPr>
        <w:t>Kanabidiol</w:t>
      </w:r>
      <w:proofErr w:type="spellEnd"/>
      <w:r w:rsidRPr="00303311">
        <w:rPr>
          <w:rFonts w:ascii="Calibri" w:hAnsi="Calibri"/>
          <w:sz w:val="22"/>
          <w:szCs w:val="22"/>
          <w:lang w:val="cs-CZ"/>
        </w:rPr>
        <w:t xml:space="preserve"> (CBD), </w:t>
      </w:r>
      <w:proofErr w:type="spellStart"/>
      <w:r w:rsidR="00DE04F4">
        <w:rPr>
          <w:rFonts w:ascii="Calibri" w:hAnsi="Calibri" w:cs="Calibri"/>
          <w:sz w:val="22"/>
          <w:szCs w:val="22"/>
          <w:lang w:val="cs-CZ"/>
        </w:rPr>
        <w:t>k</w:t>
      </w:r>
      <w:r w:rsidR="00DE04F4" w:rsidRPr="0020702B">
        <w:rPr>
          <w:rFonts w:ascii="Calibri" w:hAnsi="Calibri" w:cs="Calibri"/>
          <w:sz w:val="22"/>
          <w:szCs w:val="22"/>
          <w:lang w:val="cs-CZ"/>
        </w:rPr>
        <w:t>aprylové</w:t>
      </w:r>
      <w:proofErr w:type="spellEnd"/>
      <w:r w:rsidR="00DE04F4" w:rsidRPr="0020702B">
        <w:rPr>
          <w:rFonts w:ascii="Calibri" w:hAnsi="Calibri" w:cs="Calibri"/>
          <w:sz w:val="22"/>
          <w:szCs w:val="22"/>
          <w:lang w:val="cs-CZ"/>
        </w:rPr>
        <w:t>/</w:t>
      </w:r>
      <w:r w:rsidR="00DE04F4">
        <w:rPr>
          <w:rFonts w:ascii="Calibri" w:hAnsi="Calibri" w:cs="Calibri"/>
          <w:sz w:val="22"/>
          <w:szCs w:val="22"/>
          <w:lang w:val="cs-CZ"/>
        </w:rPr>
        <w:t>k</w:t>
      </w:r>
      <w:r w:rsidR="00DE04F4" w:rsidRPr="0020702B">
        <w:rPr>
          <w:rFonts w:ascii="Calibri" w:hAnsi="Calibri" w:cs="Calibri"/>
          <w:sz w:val="22"/>
          <w:szCs w:val="22"/>
          <w:lang w:val="cs-CZ"/>
        </w:rPr>
        <w:t>aprinové triglyceridy</w:t>
      </w:r>
      <w:r w:rsidR="00DE04F4">
        <w:rPr>
          <w:rFonts w:ascii="Calibri" w:hAnsi="Calibri" w:cs="Calibri"/>
          <w:sz w:val="22"/>
          <w:szCs w:val="22"/>
          <w:lang w:val="cs-CZ"/>
        </w:rPr>
        <w:t xml:space="preserve">, </w:t>
      </w:r>
      <w:r w:rsidR="00DE04F4" w:rsidRPr="00CF5757">
        <w:rPr>
          <w:rFonts w:ascii="Calibri" w:hAnsi="Calibri" w:cs="Calibri"/>
          <w:sz w:val="22"/>
          <w:szCs w:val="22"/>
          <w:lang w:val="cs-CZ"/>
        </w:rPr>
        <w:t xml:space="preserve">olej z citrónové trávy, levandulový olej, </w:t>
      </w:r>
      <w:r w:rsidR="00DE04F4">
        <w:rPr>
          <w:rFonts w:ascii="Calibri" w:hAnsi="Calibri" w:cs="Calibri"/>
          <w:sz w:val="22"/>
          <w:szCs w:val="22"/>
          <w:lang w:val="cs-CZ"/>
        </w:rPr>
        <w:t>kajeput střídavolistý olej (</w:t>
      </w:r>
      <w:proofErr w:type="spellStart"/>
      <w:r w:rsidR="00DE04F4">
        <w:rPr>
          <w:rFonts w:ascii="Calibri" w:hAnsi="Calibri" w:cs="Calibri"/>
          <w:sz w:val="22"/>
          <w:szCs w:val="22"/>
          <w:lang w:val="cs-CZ"/>
        </w:rPr>
        <w:t>Tea</w:t>
      </w:r>
      <w:proofErr w:type="spellEnd"/>
      <w:r w:rsidR="00DE04F4">
        <w:rPr>
          <w:rFonts w:ascii="Calibri" w:hAnsi="Calibri" w:cs="Calibri"/>
          <w:sz w:val="22"/>
          <w:szCs w:val="22"/>
          <w:lang w:val="cs-CZ"/>
        </w:rPr>
        <w:t xml:space="preserve"> </w:t>
      </w:r>
      <w:proofErr w:type="spellStart"/>
      <w:r w:rsidR="00DE04F4">
        <w:rPr>
          <w:rFonts w:ascii="Calibri" w:hAnsi="Calibri" w:cs="Calibri"/>
          <w:sz w:val="22"/>
          <w:szCs w:val="22"/>
          <w:lang w:val="cs-CZ"/>
        </w:rPr>
        <w:t>Tree</w:t>
      </w:r>
      <w:proofErr w:type="spellEnd"/>
      <w:r w:rsidR="00DE04F4">
        <w:rPr>
          <w:rFonts w:ascii="Calibri" w:hAnsi="Calibri" w:cs="Calibri"/>
          <w:sz w:val="22"/>
          <w:szCs w:val="22"/>
          <w:lang w:val="cs-CZ"/>
        </w:rPr>
        <w:t>)</w:t>
      </w:r>
    </w:p>
    <w:p w14:paraId="694D8668" w14:textId="77777777" w:rsidR="00532026" w:rsidRPr="00303311" w:rsidRDefault="00416DD3" w:rsidP="00F50A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rPr>
          <w:rFonts w:ascii="Calibri" w:eastAsia="Calibri" w:hAnsi="Calibri" w:cs="Calibri"/>
          <w:sz w:val="22"/>
          <w:szCs w:val="22"/>
          <w:lang w:val="cs-CZ"/>
        </w:rPr>
      </w:pPr>
      <w:r w:rsidRPr="00303311">
        <w:rPr>
          <w:rFonts w:ascii="Calibri" w:hAnsi="Calibri"/>
          <w:sz w:val="22"/>
          <w:szCs w:val="22"/>
          <w:lang w:val="cs-CZ"/>
        </w:rPr>
        <w:t xml:space="preserve">Přípravek obsahuje 3 % </w:t>
      </w:r>
      <w:proofErr w:type="spellStart"/>
      <w:r w:rsidRPr="00303311">
        <w:rPr>
          <w:rFonts w:ascii="Calibri" w:hAnsi="Calibri"/>
          <w:sz w:val="22"/>
          <w:szCs w:val="22"/>
          <w:lang w:val="cs-CZ"/>
        </w:rPr>
        <w:t>kanabidiolu</w:t>
      </w:r>
      <w:proofErr w:type="spellEnd"/>
      <w:r w:rsidRPr="00303311">
        <w:rPr>
          <w:rFonts w:ascii="Calibri" w:hAnsi="Calibri"/>
          <w:sz w:val="22"/>
          <w:szCs w:val="22"/>
          <w:lang w:val="cs-CZ"/>
        </w:rPr>
        <w:t>.</w:t>
      </w:r>
    </w:p>
    <w:p w14:paraId="5E2A4242" w14:textId="77777777" w:rsidR="00532026" w:rsidRPr="00303311" w:rsidRDefault="00532026" w:rsidP="00F50A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Calibri" w:eastAsia="Calibri" w:hAnsi="Calibri" w:cs="Calibri"/>
          <w:b/>
          <w:bCs/>
          <w:sz w:val="22"/>
          <w:szCs w:val="22"/>
          <w:lang w:val="cs-CZ"/>
        </w:rPr>
      </w:pPr>
    </w:p>
    <w:p w14:paraId="163CCF32" w14:textId="77777777" w:rsidR="00532026" w:rsidRPr="00303311" w:rsidRDefault="00416DD3" w:rsidP="00F50AAB">
      <w:pPr>
        <w:pStyle w:val="Textkom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03311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Upozornění:</w:t>
      </w:r>
      <w:r w:rsidRPr="00303311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Používejte dle návodu k použití. Pouze pro zvířata.</w:t>
      </w:r>
    </w:p>
    <w:p w14:paraId="35E57640" w14:textId="77777777" w:rsidR="00532026" w:rsidRPr="00303311" w:rsidRDefault="00416DD3" w:rsidP="00F50A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Calibri" w:eastAsia="Calibri" w:hAnsi="Calibri" w:cs="Calibri"/>
          <w:sz w:val="22"/>
          <w:szCs w:val="22"/>
          <w:lang w:val="cs-CZ"/>
        </w:rPr>
      </w:pPr>
      <w:r w:rsidRPr="00303311">
        <w:rPr>
          <w:rFonts w:ascii="Calibri" w:hAnsi="Calibri"/>
          <w:sz w:val="22"/>
          <w:szCs w:val="22"/>
          <w:lang w:val="cs-CZ"/>
        </w:rPr>
        <w:t>Přípravek není náhradou veterinární péče a léčiv doporučených veterinárním lékařem.</w:t>
      </w:r>
    </w:p>
    <w:p w14:paraId="3EF63ADC" w14:textId="77777777" w:rsidR="00532026" w:rsidRPr="00303311" w:rsidRDefault="00532026" w:rsidP="00F50AAB">
      <w:pPr>
        <w:pStyle w:val="VchozA"/>
        <w:suppressAutoHyphens/>
        <w:spacing w:before="0" w:line="240" w:lineRule="auto"/>
        <w:rPr>
          <w:rFonts w:ascii="Calibri" w:eastAsia="Calibri" w:hAnsi="Calibri" w:cs="Calibri"/>
          <w:sz w:val="22"/>
          <w:szCs w:val="22"/>
          <w:lang w:val="cs-CZ"/>
        </w:rPr>
      </w:pPr>
    </w:p>
    <w:p w14:paraId="073CD9F3" w14:textId="77777777" w:rsidR="00532026" w:rsidRPr="00303311" w:rsidRDefault="00416DD3" w:rsidP="00F50AAB">
      <w:pPr>
        <w:pStyle w:val="VchozA"/>
        <w:suppressAutoHyphens/>
        <w:spacing w:before="0" w:line="240" w:lineRule="auto"/>
        <w:rPr>
          <w:rFonts w:ascii="Calibri" w:hAnsi="Calibri"/>
          <w:sz w:val="22"/>
          <w:szCs w:val="22"/>
          <w:lang w:val="cs-CZ"/>
        </w:rPr>
      </w:pPr>
      <w:r w:rsidRPr="00303311">
        <w:rPr>
          <w:rFonts w:ascii="Calibri" w:hAnsi="Calibri"/>
          <w:b/>
          <w:bCs/>
          <w:sz w:val="22"/>
          <w:szCs w:val="22"/>
          <w:lang w:val="cs-CZ"/>
        </w:rPr>
        <w:t>Uchovávejte</w:t>
      </w:r>
      <w:r w:rsidRPr="00303311">
        <w:rPr>
          <w:rFonts w:ascii="Calibri" w:hAnsi="Calibri"/>
          <w:sz w:val="22"/>
          <w:szCs w:val="22"/>
          <w:lang w:val="cs-CZ"/>
        </w:rPr>
        <w:t xml:space="preserve"> v chladu, temnu a suchu. Uchovávejte mimo dohled a dosah dětí.</w:t>
      </w:r>
    </w:p>
    <w:p w14:paraId="4481F274" w14:textId="77777777" w:rsidR="00532026" w:rsidRPr="00303311" w:rsidRDefault="006F279C" w:rsidP="00F50AAB">
      <w:pPr>
        <w:pStyle w:val="VchozA"/>
        <w:suppressAutoHyphens/>
        <w:spacing w:before="0" w:line="240" w:lineRule="auto"/>
        <w:rPr>
          <w:rFonts w:ascii="Calibri" w:eastAsia="Calibri" w:hAnsi="Calibri" w:cs="Calibri"/>
          <w:sz w:val="22"/>
          <w:szCs w:val="22"/>
          <w:lang w:val="cs-CZ"/>
        </w:rPr>
      </w:pPr>
      <w:r w:rsidRPr="00303311">
        <w:rPr>
          <w:rFonts w:ascii="Calibri" w:eastAsia="Calibri" w:hAnsi="Calibri" w:cs="Calibri"/>
          <w:sz w:val="22"/>
          <w:szCs w:val="22"/>
          <w:lang w:val="cs-CZ"/>
        </w:rPr>
        <w:t>Odpad likvidujte podle místních právních předpisů.</w:t>
      </w:r>
    </w:p>
    <w:p w14:paraId="483F284D" w14:textId="77777777" w:rsidR="00303311" w:rsidRPr="00303311" w:rsidRDefault="00303311" w:rsidP="00F50AAB">
      <w:pPr>
        <w:pStyle w:val="VchozA"/>
        <w:suppressAutoHyphens/>
        <w:spacing w:before="0" w:line="240" w:lineRule="auto"/>
        <w:rPr>
          <w:rFonts w:ascii="Calibri" w:eastAsia="Calibri" w:hAnsi="Calibri" w:cs="Calibri"/>
          <w:sz w:val="22"/>
          <w:szCs w:val="22"/>
          <w:lang w:val="cs-CZ"/>
        </w:rPr>
      </w:pPr>
    </w:p>
    <w:p w14:paraId="39F9FBD9" w14:textId="77777777" w:rsidR="00532026" w:rsidRPr="00303311" w:rsidRDefault="00416DD3" w:rsidP="00F50AAB">
      <w:pPr>
        <w:pStyle w:val="VchozA"/>
        <w:suppressAutoHyphens/>
        <w:spacing w:before="0" w:line="240" w:lineRule="auto"/>
        <w:rPr>
          <w:rFonts w:ascii="Calibri" w:eastAsia="Calibri" w:hAnsi="Calibri" w:cs="Calibri"/>
          <w:sz w:val="22"/>
          <w:szCs w:val="22"/>
          <w:lang w:val="cs-CZ"/>
        </w:rPr>
      </w:pPr>
      <w:r w:rsidRPr="00303311">
        <w:rPr>
          <w:rFonts w:ascii="Calibri" w:hAnsi="Calibri"/>
          <w:b/>
          <w:bCs/>
          <w:sz w:val="22"/>
          <w:szCs w:val="22"/>
          <w:lang w:val="cs-CZ"/>
        </w:rPr>
        <w:t>Držitel:</w:t>
      </w:r>
      <w:r w:rsidRPr="00303311">
        <w:rPr>
          <w:rFonts w:ascii="Calibri" w:hAnsi="Calibri"/>
          <w:sz w:val="22"/>
          <w:szCs w:val="22"/>
          <w:lang w:val="cs-CZ"/>
        </w:rPr>
        <w:t xml:space="preserve"> </w:t>
      </w:r>
      <w:proofErr w:type="spellStart"/>
      <w:r w:rsidRPr="00303311">
        <w:rPr>
          <w:rFonts w:ascii="Calibri" w:hAnsi="Calibri"/>
          <w:sz w:val="22"/>
          <w:szCs w:val="22"/>
          <w:lang w:val="cs-CZ"/>
        </w:rPr>
        <w:t>Astrasana</w:t>
      </w:r>
      <w:proofErr w:type="spellEnd"/>
      <w:r w:rsidRPr="00303311">
        <w:rPr>
          <w:rFonts w:ascii="Calibri" w:hAnsi="Calibri"/>
          <w:sz w:val="22"/>
          <w:szCs w:val="22"/>
          <w:lang w:val="cs-CZ"/>
        </w:rPr>
        <w:t xml:space="preserve"> Czech s.r.o., Prusíkova 2577/16, 155 00 Praha</w:t>
      </w:r>
    </w:p>
    <w:p w14:paraId="463F808F" w14:textId="77777777" w:rsidR="00532026" w:rsidRDefault="00416DD3" w:rsidP="00F50AAB">
      <w:pPr>
        <w:pStyle w:val="VchozA"/>
        <w:suppressAutoHyphens/>
        <w:spacing w:before="0" w:line="240" w:lineRule="auto"/>
        <w:rPr>
          <w:rFonts w:ascii="Calibri" w:hAnsi="Calibri"/>
          <w:sz w:val="22"/>
          <w:szCs w:val="22"/>
          <w:lang w:val="cs-CZ"/>
        </w:rPr>
      </w:pPr>
      <w:r w:rsidRPr="00303311">
        <w:rPr>
          <w:rFonts w:ascii="Calibri" w:hAnsi="Calibri"/>
          <w:b/>
          <w:bCs/>
          <w:sz w:val="22"/>
          <w:szCs w:val="22"/>
          <w:lang w:val="cs-CZ"/>
        </w:rPr>
        <w:t>Výrobce:</w:t>
      </w:r>
      <w:r w:rsidRPr="00303311">
        <w:rPr>
          <w:rFonts w:ascii="Calibri" w:hAnsi="Calibri"/>
          <w:sz w:val="22"/>
          <w:szCs w:val="22"/>
          <w:lang w:val="cs-CZ"/>
        </w:rPr>
        <w:t xml:space="preserve"> </w:t>
      </w:r>
      <w:proofErr w:type="spellStart"/>
      <w:r w:rsidR="00E67576" w:rsidRPr="00E67576">
        <w:rPr>
          <w:rFonts w:ascii="Calibri" w:hAnsi="Calibri"/>
          <w:sz w:val="22"/>
          <w:szCs w:val="22"/>
          <w:lang w:val="cs-CZ"/>
        </w:rPr>
        <w:t>Canexis</w:t>
      </w:r>
      <w:proofErr w:type="spellEnd"/>
      <w:r w:rsidR="00E67576" w:rsidRPr="00E67576">
        <w:rPr>
          <w:rFonts w:ascii="Calibri" w:hAnsi="Calibri"/>
          <w:sz w:val="22"/>
          <w:szCs w:val="22"/>
          <w:lang w:val="cs-CZ"/>
        </w:rPr>
        <w:t xml:space="preserve"> </w:t>
      </w:r>
      <w:proofErr w:type="spellStart"/>
      <w:r w:rsidR="00E67576" w:rsidRPr="00E67576">
        <w:rPr>
          <w:rFonts w:ascii="Calibri" w:hAnsi="Calibri"/>
          <w:sz w:val="22"/>
          <w:szCs w:val="22"/>
          <w:lang w:val="cs-CZ"/>
        </w:rPr>
        <w:t>Pharma</w:t>
      </w:r>
      <w:proofErr w:type="spellEnd"/>
      <w:r w:rsidR="00E67576" w:rsidRPr="00E67576">
        <w:rPr>
          <w:rFonts w:ascii="Calibri" w:hAnsi="Calibri"/>
          <w:sz w:val="22"/>
          <w:szCs w:val="22"/>
          <w:lang w:val="cs-CZ"/>
        </w:rPr>
        <w:t xml:space="preserve"> AG, </w:t>
      </w:r>
      <w:proofErr w:type="spellStart"/>
      <w:r w:rsidR="00E67576" w:rsidRPr="00E67576">
        <w:rPr>
          <w:rFonts w:ascii="Calibri" w:hAnsi="Calibri"/>
          <w:sz w:val="22"/>
          <w:szCs w:val="22"/>
          <w:lang w:val="cs-CZ"/>
        </w:rPr>
        <w:t>Hauptstrasse</w:t>
      </w:r>
      <w:proofErr w:type="spellEnd"/>
      <w:r w:rsidR="00E67576" w:rsidRPr="00E67576">
        <w:rPr>
          <w:rFonts w:ascii="Calibri" w:hAnsi="Calibri"/>
          <w:sz w:val="22"/>
          <w:szCs w:val="22"/>
          <w:lang w:val="cs-CZ"/>
        </w:rPr>
        <w:t xml:space="preserve"> 25, 8255 </w:t>
      </w:r>
      <w:proofErr w:type="spellStart"/>
      <w:r w:rsidR="00E67576" w:rsidRPr="00E67576">
        <w:rPr>
          <w:rFonts w:ascii="Calibri" w:hAnsi="Calibri"/>
          <w:sz w:val="22"/>
          <w:szCs w:val="22"/>
          <w:lang w:val="cs-CZ"/>
        </w:rPr>
        <w:t>Schlattingen</w:t>
      </w:r>
      <w:proofErr w:type="spellEnd"/>
      <w:r w:rsidR="00E67576" w:rsidRPr="00E67576">
        <w:rPr>
          <w:rFonts w:ascii="Calibri" w:hAnsi="Calibri"/>
          <w:sz w:val="22"/>
          <w:szCs w:val="22"/>
          <w:lang w:val="cs-CZ"/>
        </w:rPr>
        <w:t>, Švýcarsko</w:t>
      </w:r>
    </w:p>
    <w:p w14:paraId="0D33C7CB" w14:textId="77777777" w:rsidR="00E67576" w:rsidRPr="00303311" w:rsidRDefault="00E67576" w:rsidP="00F50AAB">
      <w:pPr>
        <w:pStyle w:val="VchozA"/>
        <w:suppressAutoHyphens/>
        <w:spacing w:before="0" w:line="240" w:lineRule="auto"/>
        <w:rPr>
          <w:rFonts w:ascii="Calibri" w:eastAsia="Calibri" w:hAnsi="Calibri" w:cs="Calibri"/>
          <w:lang w:val="cs-CZ"/>
        </w:rPr>
      </w:pPr>
    </w:p>
    <w:p w14:paraId="1684620F" w14:textId="77777777" w:rsidR="00FC232A" w:rsidRPr="00E67576" w:rsidRDefault="00416DD3" w:rsidP="00F50AAB">
      <w:pPr>
        <w:pStyle w:val="VchozA"/>
        <w:suppressAutoHyphens/>
        <w:spacing w:before="0" w:line="240" w:lineRule="auto"/>
        <w:rPr>
          <w:rFonts w:ascii="Calibri" w:hAnsi="Calibri"/>
          <w:b/>
          <w:bCs/>
          <w:sz w:val="22"/>
          <w:szCs w:val="22"/>
          <w:lang w:val="cs-CZ"/>
        </w:rPr>
      </w:pPr>
      <w:r w:rsidRPr="00303311">
        <w:rPr>
          <w:rFonts w:ascii="Calibri" w:hAnsi="Calibri"/>
          <w:b/>
          <w:bCs/>
          <w:sz w:val="22"/>
          <w:szCs w:val="22"/>
          <w:lang w:val="cs-CZ"/>
        </w:rPr>
        <w:t xml:space="preserve">Číslo schválení: </w:t>
      </w:r>
      <w:r w:rsidR="00F875F1" w:rsidRPr="00F875F1">
        <w:rPr>
          <w:rFonts w:ascii="Calibri" w:hAnsi="Calibri"/>
          <w:bCs/>
          <w:sz w:val="22"/>
          <w:szCs w:val="22"/>
          <w:lang w:val="cs-CZ"/>
        </w:rPr>
        <w:t>240-24/C</w:t>
      </w:r>
    </w:p>
    <w:p w14:paraId="6FB28C79" w14:textId="77777777" w:rsidR="00FC232A" w:rsidRPr="00E67576" w:rsidRDefault="00FC232A" w:rsidP="00F50AAB">
      <w:pPr>
        <w:pStyle w:val="VchozA"/>
        <w:suppressAutoHyphens/>
        <w:spacing w:before="0" w:line="240" w:lineRule="auto"/>
        <w:rPr>
          <w:rFonts w:ascii="Calibri" w:eastAsia="Calibri" w:hAnsi="Calibri" w:cs="Calibri"/>
          <w:b/>
          <w:bCs/>
          <w:i/>
          <w:iCs/>
          <w:sz w:val="22"/>
          <w:szCs w:val="22"/>
          <w:lang w:val="cs-CZ"/>
        </w:rPr>
      </w:pPr>
      <w:r w:rsidRPr="00303311">
        <w:rPr>
          <w:rFonts w:ascii="Calibri" w:hAnsi="Calibri"/>
          <w:b/>
          <w:bCs/>
          <w:sz w:val="22"/>
          <w:szCs w:val="22"/>
          <w:lang w:val="cs-CZ"/>
        </w:rPr>
        <w:t xml:space="preserve">Exspirace: </w:t>
      </w:r>
      <w:r w:rsidRPr="00303311">
        <w:rPr>
          <w:rFonts w:ascii="Calibri" w:hAnsi="Calibri"/>
          <w:i/>
          <w:iCs/>
          <w:sz w:val="22"/>
          <w:szCs w:val="22"/>
          <w:lang w:val="cs-CZ"/>
        </w:rPr>
        <w:t>uvedeno na obalu</w:t>
      </w:r>
    </w:p>
    <w:p w14:paraId="2FC3F28C" w14:textId="77777777" w:rsidR="00FC232A" w:rsidRPr="00303311" w:rsidRDefault="00FC232A" w:rsidP="00F50AAB">
      <w:pPr>
        <w:pStyle w:val="VchozA"/>
        <w:suppressAutoHyphens/>
        <w:spacing w:before="0" w:line="240" w:lineRule="auto"/>
        <w:rPr>
          <w:rFonts w:ascii="Calibri" w:eastAsia="Calibri" w:hAnsi="Calibri" w:cs="Calibri"/>
          <w:sz w:val="22"/>
          <w:szCs w:val="22"/>
          <w:lang w:val="cs-CZ"/>
        </w:rPr>
      </w:pPr>
      <w:r w:rsidRPr="00303311">
        <w:rPr>
          <w:rFonts w:ascii="Calibri" w:hAnsi="Calibri"/>
          <w:b/>
          <w:bCs/>
          <w:sz w:val="22"/>
          <w:szCs w:val="22"/>
          <w:lang w:val="cs-CZ"/>
        </w:rPr>
        <w:t>Číslo šarže:</w:t>
      </w:r>
      <w:r w:rsidRPr="00303311">
        <w:rPr>
          <w:rFonts w:ascii="Calibri" w:hAnsi="Calibri"/>
          <w:i/>
          <w:iCs/>
          <w:sz w:val="22"/>
          <w:szCs w:val="22"/>
          <w:lang w:val="cs-CZ"/>
        </w:rPr>
        <w:t xml:space="preserve"> uvedeno na obalu</w:t>
      </w:r>
    </w:p>
    <w:p w14:paraId="0B3CB09E" w14:textId="77777777" w:rsidR="00FC232A" w:rsidRPr="00303311" w:rsidRDefault="00FC232A" w:rsidP="00F50AAB">
      <w:pPr>
        <w:pStyle w:val="VchozA"/>
        <w:suppressAutoHyphens/>
        <w:spacing w:before="0" w:line="240" w:lineRule="auto"/>
        <w:rPr>
          <w:rFonts w:hint="eastAsia"/>
          <w:lang w:val="cs-CZ"/>
        </w:rPr>
      </w:pPr>
    </w:p>
    <w:sectPr w:rsidR="00FC232A" w:rsidRPr="00303311">
      <w:headerReference w:type="default" r:id="rId6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40D078" w14:textId="77777777" w:rsidR="00AD6035" w:rsidRDefault="00AD6035">
      <w:r>
        <w:separator/>
      </w:r>
    </w:p>
  </w:endnote>
  <w:endnote w:type="continuationSeparator" w:id="0">
    <w:p w14:paraId="2D95E2AB" w14:textId="77777777" w:rsidR="00AD6035" w:rsidRDefault="00AD6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89FC66" w14:textId="77777777" w:rsidR="00AD6035" w:rsidRDefault="00AD6035">
      <w:r>
        <w:separator/>
      </w:r>
    </w:p>
  </w:footnote>
  <w:footnote w:type="continuationSeparator" w:id="0">
    <w:p w14:paraId="4432ABBF" w14:textId="77777777" w:rsidR="00AD6035" w:rsidRDefault="00AD6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98F97" w14:textId="77777777" w:rsidR="006F279C" w:rsidRPr="00303311" w:rsidRDefault="006F279C" w:rsidP="006F279C">
    <w:pPr>
      <w:jc w:val="both"/>
      <w:rPr>
        <w:rFonts w:ascii="Calibri" w:hAnsi="Calibri" w:cs="Times New Roman"/>
        <w:b/>
        <w:bCs/>
        <w:color w:val="auto"/>
        <w:sz w:val="22"/>
        <w:szCs w:val="22"/>
        <w:lang w:val="cs-CZ" w:eastAsia="en-US"/>
        <w14:textOutline w14:w="0" w14:cap="rnd" w14:cmpd="sng" w14:algn="ctr">
          <w14:noFill/>
          <w14:prstDash w14:val="solid"/>
          <w14:bevel/>
        </w14:textOutline>
      </w:rPr>
    </w:pPr>
    <w:r w:rsidRPr="00303311">
      <w:rPr>
        <w:rFonts w:ascii="Calibri" w:hAnsi="Calibri" w:cs="Times New Roman"/>
        <w:bCs/>
        <w:color w:val="auto"/>
        <w:sz w:val="22"/>
        <w:szCs w:val="22"/>
        <w:lang w:val="cs-CZ" w:eastAsia="en-US"/>
        <w14:textOutline w14:w="0" w14:cap="rnd" w14:cmpd="sng" w14:algn="ctr">
          <w14:noFill/>
          <w14:prstDash w14:val="solid"/>
          <w14:bevel/>
        </w14:textOutline>
      </w:rPr>
      <w:t>Text příbalové informace</w:t>
    </w:r>
    <w:r w:rsidR="00F50AAB">
      <w:rPr>
        <w:rFonts w:ascii="Calibri" w:hAnsi="Calibri" w:cs="Times New Roman"/>
        <w:bCs/>
        <w:color w:val="auto"/>
        <w:sz w:val="22"/>
        <w:szCs w:val="22"/>
        <w:lang w:val="cs-CZ" w:eastAsia="en-US"/>
        <w14:textOutline w14:w="0" w14:cap="rnd" w14:cmpd="sng" w14:algn="ctr">
          <w14:noFill/>
          <w14:prstDash w14:val="solid"/>
          <w14:bevel/>
        </w14:textOutline>
      </w:rPr>
      <w:t xml:space="preserve"> </w:t>
    </w:r>
    <w:r w:rsidRPr="00303311">
      <w:rPr>
        <w:rFonts w:ascii="Calibri" w:hAnsi="Calibri" w:cs="Times New Roman"/>
        <w:bCs/>
        <w:color w:val="auto"/>
        <w:sz w:val="22"/>
        <w:szCs w:val="22"/>
        <w:lang w:val="cs-CZ" w:eastAsia="en-US"/>
        <w14:textOutline w14:w="0" w14:cap="rnd" w14:cmpd="sng" w14:algn="ctr">
          <w14:noFill/>
          <w14:prstDash w14:val="solid"/>
          <w14:bevel/>
        </w14:textOutline>
      </w:rPr>
      <w:t>součást dokumentace schválené rozhodnutím sp.</w:t>
    </w:r>
    <w:r w:rsidR="00F50AAB">
      <w:rPr>
        <w:rFonts w:ascii="Calibri" w:hAnsi="Calibri" w:cs="Times New Roman"/>
        <w:bCs/>
        <w:color w:val="auto"/>
        <w:sz w:val="22"/>
        <w:szCs w:val="22"/>
        <w:lang w:val="cs-CZ" w:eastAsia="en-US"/>
        <w14:textOutline w14:w="0" w14:cap="rnd" w14:cmpd="sng" w14:algn="ctr">
          <w14:noFill/>
          <w14:prstDash w14:val="solid"/>
          <w14:bevel/>
        </w14:textOutline>
      </w:rPr>
      <w:t> </w:t>
    </w:r>
    <w:r w:rsidRPr="00303311">
      <w:rPr>
        <w:rFonts w:ascii="Calibri" w:hAnsi="Calibri" w:cs="Times New Roman"/>
        <w:bCs/>
        <w:color w:val="auto"/>
        <w:sz w:val="22"/>
        <w:szCs w:val="22"/>
        <w:lang w:val="cs-CZ" w:eastAsia="en-US"/>
        <w14:textOutline w14:w="0" w14:cap="rnd" w14:cmpd="sng" w14:algn="ctr">
          <w14:noFill/>
          <w14:prstDash w14:val="solid"/>
          <w14:bevel/>
        </w14:textOutline>
      </w:rPr>
      <w:t>zn.</w:t>
    </w:r>
    <w:r w:rsidR="00F50AAB">
      <w:rPr>
        <w:rFonts w:ascii="Calibri" w:hAnsi="Calibri" w:cs="Times New Roman"/>
        <w:bCs/>
        <w:color w:val="auto"/>
        <w:sz w:val="22"/>
        <w:szCs w:val="22"/>
        <w:lang w:val="cs-CZ" w:eastAsia="en-US"/>
        <w14:textOutline w14:w="0" w14:cap="rnd" w14:cmpd="sng" w14:algn="ctr">
          <w14:noFill/>
          <w14:prstDash w14:val="solid"/>
          <w14:bevel/>
        </w14:textOutline>
      </w:rPr>
      <w:t> </w:t>
    </w:r>
    <w:sdt>
      <w:sdtPr>
        <w:rPr>
          <w:rFonts w:ascii="Calibri" w:hAnsi="Calibri" w:cs="Times New Roman"/>
          <w:bCs/>
          <w:color w:val="auto"/>
          <w:sz w:val="22"/>
          <w:szCs w:val="22"/>
          <w:lang w:val="cs-CZ" w:eastAsia="en-US"/>
          <w14:textOutline w14:w="0" w14:cap="rnd" w14:cmpd="sng" w14:algn="ctr">
            <w14:noFill/>
            <w14:prstDash w14:val="solid"/>
            <w14:bevel/>
          </w14:textOutline>
        </w:rPr>
        <w:id w:val="2058362447"/>
        <w:placeholder>
          <w:docPart w:val="088DCD1101EF4453BF2A7C9606A8E6F5"/>
        </w:placeholder>
        <w:text/>
      </w:sdtPr>
      <w:sdtEndPr/>
      <w:sdtContent>
        <w:r w:rsidRPr="00303311">
          <w:rPr>
            <w:rFonts w:ascii="Calibri" w:hAnsi="Calibri" w:cs="Times New Roman"/>
            <w:bCs/>
            <w:color w:val="auto"/>
            <w:sz w:val="22"/>
            <w:szCs w:val="22"/>
            <w:lang w:val="cs-CZ" w:eastAsia="en-US"/>
            <w14:textOutline w14:w="0" w14:cap="rnd" w14:cmpd="sng" w14:algn="ctr">
              <w14:noFill/>
              <w14:prstDash w14:val="solid"/>
              <w14:bevel/>
            </w14:textOutline>
          </w:rPr>
          <w:t>USKVBL/8439/2024/POD</w:t>
        </w:r>
      </w:sdtContent>
    </w:sdt>
    <w:r w:rsidRPr="00303311">
      <w:rPr>
        <w:rFonts w:ascii="Calibri" w:hAnsi="Calibri" w:cs="Times New Roman"/>
        <w:bCs/>
        <w:color w:val="auto"/>
        <w:sz w:val="22"/>
        <w:szCs w:val="22"/>
        <w:lang w:val="cs-CZ" w:eastAsia="en-US"/>
        <w14:textOutline w14:w="0" w14:cap="rnd" w14:cmpd="sng" w14:algn="ctr">
          <w14:noFill/>
          <w14:prstDash w14:val="solid"/>
          <w14:bevel/>
        </w14:textOutline>
      </w:rPr>
      <w:t>, č.j.</w:t>
    </w:r>
    <w:r w:rsidR="00F50AAB">
      <w:rPr>
        <w:rFonts w:ascii="Calibri" w:hAnsi="Calibri" w:cs="Times New Roman"/>
        <w:bCs/>
        <w:color w:val="auto"/>
        <w:sz w:val="22"/>
        <w:szCs w:val="22"/>
        <w:lang w:val="cs-CZ" w:eastAsia="en-US"/>
        <w14:textOutline w14:w="0" w14:cap="rnd" w14:cmpd="sng" w14:algn="ctr">
          <w14:noFill/>
          <w14:prstDash w14:val="solid"/>
          <w14:bevel/>
        </w14:textOutline>
      </w:rPr>
      <w:t> </w:t>
    </w:r>
    <w:sdt>
      <w:sdtPr>
        <w:rPr>
          <w:rFonts w:ascii="Calibri" w:hAnsi="Calibri" w:cs="Times New Roman"/>
          <w:bCs/>
          <w:color w:val="auto"/>
          <w:sz w:val="22"/>
          <w:szCs w:val="22"/>
          <w:lang w:val="cs-CZ" w:eastAsia="en-US"/>
          <w14:textOutline w14:w="0" w14:cap="rnd" w14:cmpd="sng" w14:algn="ctr">
            <w14:noFill/>
            <w14:prstDash w14:val="solid"/>
            <w14:bevel/>
          </w14:textOutline>
        </w:rPr>
        <w:id w:val="256413127"/>
        <w:placeholder>
          <w:docPart w:val="088DCD1101EF4453BF2A7C9606A8E6F5"/>
        </w:placeholder>
        <w:text/>
      </w:sdtPr>
      <w:sdtEndPr/>
      <w:sdtContent>
        <w:r w:rsidR="00F875F1" w:rsidRPr="00F875F1">
          <w:rPr>
            <w:rFonts w:ascii="Calibri" w:hAnsi="Calibri" w:cs="Times New Roman"/>
            <w:bCs/>
            <w:color w:val="auto"/>
            <w:sz w:val="22"/>
            <w:szCs w:val="22"/>
            <w:lang w:val="cs-CZ" w:eastAsia="en-US"/>
            <w14:textOutline w14:w="0" w14:cap="rnd" w14:cmpd="sng" w14:algn="ctr">
              <w14:noFill/>
              <w14:prstDash w14:val="solid"/>
              <w14:bevel/>
            </w14:textOutline>
          </w:rPr>
          <w:t>USKVBL/10902/2024/REG-Gro</w:t>
        </w:r>
      </w:sdtContent>
    </w:sdt>
    <w:r w:rsidRPr="00303311">
      <w:rPr>
        <w:rFonts w:ascii="Calibri" w:hAnsi="Calibri" w:cs="Times New Roman"/>
        <w:bCs/>
        <w:color w:val="auto"/>
        <w:sz w:val="22"/>
        <w:szCs w:val="22"/>
        <w:lang w:val="cs-CZ" w:eastAsia="en-US"/>
        <w14:textOutline w14:w="0" w14:cap="rnd" w14:cmpd="sng" w14:algn="ctr">
          <w14:noFill/>
          <w14:prstDash w14:val="solid"/>
          <w14:bevel/>
        </w14:textOutline>
      </w:rPr>
      <w:t xml:space="preserve"> ze dne </w:t>
    </w:r>
    <w:sdt>
      <w:sdtPr>
        <w:rPr>
          <w:rFonts w:ascii="Calibri" w:hAnsi="Calibri" w:cs="Times New Roman"/>
          <w:bCs/>
          <w:color w:val="auto"/>
          <w:sz w:val="22"/>
          <w:szCs w:val="22"/>
          <w:lang w:val="cs-CZ" w:eastAsia="en-US"/>
          <w14:textOutline w14:w="0" w14:cap="rnd" w14:cmpd="sng" w14:algn="ctr">
            <w14:noFill/>
            <w14:prstDash w14:val="solid"/>
            <w14:bevel/>
          </w14:textOutline>
        </w:rPr>
        <w:id w:val="1773286175"/>
        <w:placeholder>
          <w:docPart w:val="9D7F387AFEF24D3F8BA038A584464239"/>
        </w:placeholder>
        <w:date w:fullDate="2024-08-2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F875F1">
          <w:rPr>
            <w:rFonts w:ascii="Calibri" w:hAnsi="Calibri" w:cs="Times New Roman"/>
            <w:bCs/>
            <w:color w:val="auto"/>
            <w:sz w:val="22"/>
            <w:szCs w:val="22"/>
            <w:lang w:val="cs-CZ" w:eastAsia="en-US"/>
            <w14:textOutline w14:w="0" w14:cap="rnd" w14:cmpd="sng" w14:algn="ctr">
              <w14:noFill/>
              <w14:prstDash w14:val="solid"/>
              <w14:bevel/>
            </w14:textOutline>
          </w:rPr>
          <w:t>23.8.2024</w:t>
        </w:r>
      </w:sdtContent>
    </w:sdt>
    <w:r w:rsidRPr="00303311">
      <w:rPr>
        <w:rFonts w:ascii="Calibri" w:hAnsi="Calibri" w:cs="Times New Roman"/>
        <w:bCs/>
        <w:color w:val="auto"/>
        <w:sz w:val="22"/>
        <w:szCs w:val="22"/>
        <w:lang w:val="cs-CZ" w:eastAsia="en-US"/>
        <w14:textOutline w14:w="0" w14:cap="rnd" w14:cmpd="sng" w14:algn="ctr">
          <w14:noFill/>
          <w14:prstDash w14:val="solid"/>
          <w14:bevel/>
        </w14:textOutline>
      </w:rPr>
      <w:t xml:space="preserve"> o </w:t>
    </w:r>
    <w:sdt>
      <w:sdtPr>
        <w:rPr>
          <w:rFonts w:ascii="Calibri" w:eastAsia="Times New Roman" w:hAnsi="Calibri" w:cs="Calibri"/>
          <w:color w:val="auto"/>
          <w:sz w:val="22"/>
          <w:szCs w:val="22"/>
          <w:lang w:val="cs-CZ" w:eastAsia="en-US"/>
          <w14:textOutline w14:w="0" w14:cap="rnd" w14:cmpd="sng" w14:algn="ctr">
            <w14:noFill/>
            <w14:prstDash w14:val="solid"/>
            <w14:bevel/>
          </w14:textOutline>
        </w:rPr>
        <w:id w:val="-2045283072"/>
        <w:placeholder>
          <w:docPart w:val="A09333CE3AF4488BBA6110E7E496C31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Pr="00303311">
          <w:rPr>
            <w:rFonts w:ascii="Calibri" w:eastAsia="Times New Roman" w:hAnsi="Calibri" w:cs="Calibri"/>
            <w:color w:val="auto"/>
            <w:sz w:val="22"/>
            <w:szCs w:val="22"/>
            <w:lang w:val="cs-CZ" w:eastAsia="en-US"/>
            <w14:textOutline w14:w="0" w14:cap="rnd" w14:cmpd="sng" w14:algn="ctr">
              <w14:noFill/>
              <w14:prstDash w14:val="solid"/>
              <w14:bevel/>
            </w14:textOutline>
          </w:rPr>
          <w:t>schválení veterinárního přípravku</w:t>
        </w:r>
      </w:sdtContent>
    </w:sdt>
    <w:r w:rsidRPr="00303311">
      <w:rPr>
        <w:rFonts w:ascii="Calibri" w:hAnsi="Calibri" w:cs="Times New Roman"/>
        <w:bCs/>
        <w:color w:val="auto"/>
        <w:sz w:val="22"/>
        <w:szCs w:val="22"/>
        <w:lang w:val="cs-CZ" w:eastAsia="en-US"/>
        <w14:textOutline w14:w="0" w14:cap="rnd" w14:cmpd="sng" w14:algn="ctr">
          <w14:noFill/>
          <w14:prstDash w14:val="solid"/>
          <w14:bevel/>
        </w14:textOutline>
      </w:rPr>
      <w:t xml:space="preserve"> </w:t>
    </w:r>
    <w:sdt>
      <w:sdtPr>
        <w:rPr>
          <w:rFonts w:ascii="Calibri" w:hAnsi="Calibri" w:cs="Times New Roman"/>
          <w:color w:val="auto"/>
          <w:sz w:val="22"/>
          <w:szCs w:val="22"/>
          <w:lang w:val="cs-CZ" w:eastAsia="en-US"/>
          <w14:textOutline w14:w="0" w14:cap="rnd" w14:cmpd="sng" w14:algn="ctr">
            <w14:noFill/>
            <w14:prstDash w14:val="solid"/>
            <w14:bevel/>
          </w14:textOutline>
        </w:rPr>
        <w:id w:val="28773371"/>
        <w:placeholder>
          <w:docPart w:val="5734B70BF2B84D579320EE60671BD2F8"/>
        </w:placeholder>
        <w:text/>
      </w:sdtPr>
      <w:sdtEndPr/>
      <w:sdtContent>
        <w:proofErr w:type="spellStart"/>
        <w:r w:rsidRPr="00303311">
          <w:rPr>
            <w:rFonts w:ascii="Calibri" w:hAnsi="Calibri" w:cs="Times New Roman"/>
            <w:color w:val="auto"/>
            <w:sz w:val="22"/>
            <w:szCs w:val="22"/>
            <w:lang w:val="cs-CZ" w:eastAsia="en-US"/>
            <w14:textOutline w14:w="0" w14:cap="rnd" w14:cmpd="sng" w14:algn="ctr">
              <w14:noFill/>
              <w14:prstDash w14:val="solid"/>
              <w14:bevel/>
            </w14:textOutline>
          </w:rPr>
          <w:t>AstraVET</w:t>
        </w:r>
        <w:proofErr w:type="spellEnd"/>
        <w:r w:rsidRPr="00303311">
          <w:rPr>
            <w:rFonts w:ascii="Calibri" w:hAnsi="Calibri" w:cs="Times New Roman"/>
            <w:color w:val="auto"/>
            <w:sz w:val="22"/>
            <w:szCs w:val="22"/>
            <w:lang w:val="cs-CZ" w:eastAsia="en-US"/>
            <w14:textOutline w14:w="0" w14:cap="rnd" w14:cmpd="sng" w14:algn="ctr">
              <w14:noFill/>
              <w14:prstDash w14:val="solid"/>
              <w14:bevel/>
            </w14:textOutline>
          </w:rPr>
          <w:t xml:space="preserve"> </w:t>
        </w:r>
        <w:proofErr w:type="spellStart"/>
        <w:r w:rsidRPr="00303311">
          <w:rPr>
            <w:rFonts w:ascii="Calibri" w:hAnsi="Calibri" w:cs="Times New Roman"/>
            <w:color w:val="auto"/>
            <w:sz w:val="22"/>
            <w:szCs w:val="22"/>
            <w:lang w:val="cs-CZ" w:eastAsia="en-US"/>
            <w14:textOutline w14:w="0" w14:cap="rnd" w14:cmpd="sng" w14:algn="ctr">
              <w14:noFill/>
              <w14:prstDash w14:val="solid"/>
              <w14:bevel/>
            </w14:textOutline>
          </w:rPr>
          <w:t>Ear</w:t>
        </w:r>
        <w:proofErr w:type="spellEnd"/>
        <w:r w:rsidRPr="00303311">
          <w:rPr>
            <w:rFonts w:ascii="Calibri" w:hAnsi="Calibri" w:cs="Times New Roman"/>
            <w:color w:val="auto"/>
            <w:sz w:val="22"/>
            <w:szCs w:val="22"/>
            <w:lang w:val="cs-CZ" w:eastAsia="en-US"/>
            <w14:textOutline w14:w="0" w14:cap="rnd" w14:cmpd="sng" w14:algn="ctr">
              <w14:noFill/>
              <w14:prstDash w14:val="solid"/>
              <w14:bevel/>
            </w14:textOutline>
          </w:rPr>
          <w:t xml:space="preserve"> Drops</w:t>
        </w:r>
      </w:sdtContent>
    </w:sdt>
  </w:p>
  <w:p w14:paraId="68D6939B" w14:textId="77777777" w:rsidR="00532026" w:rsidRDefault="00532026">
    <w:pPr>
      <w:pStyle w:val="Zhlavazpa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026"/>
    <w:rsid w:val="002A06C8"/>
    <w:rsid w:val="002B0B10"/>
    <w:rsid w:val="00303311"/>
    <w:rsid w:val="003F611C"/>
    <w:rsid w:val="00416DD3"/>
    <w:rsid w:val="00532026"/>
    <w:rsid w:val="005A297B"/>
    <w:rsid w:val="006754DE"/>
    <w:rsid w:val="006D63AA"/>
    <w:rsid w:val="006F279C"/>
    <w:rsid w:val="0077266B"/>
    <w:rsid w:val="008060A7"/>
    <w:rsid w:val="00AD6035"/>
    <w:rsid w:val="00C333F4"/>
    <w:rsid w:val="00DE04F4"/>
    <w:rsid w:val="00E67576"/>
    <w:rsid w:val="00F279D1"/>
    <w:rsid w:val="00F50AAB"/>
    <w:rsid w:val="00F875F1"/>
    <w:rsid w:val="00FC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C7BEE"/>
  <w15:docId w15:val="{46E90BC6-B6AB-4C40-B304-8B0A1A83A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xtkomente">
    <w:name w:val="annotation text"/>
    <w:rPr>
      <w:rFonts w:cs="Arial Unicode MS"/>
      <w:color w:val="000000"/>
      <w:u w:color="000000"/>
      <w:lang w:val="en-US"/>
    </w:rPr>
  </w:style>
  <w:style w:type="paragraph" w:customStyle="1" w:styleId="VchozA">
    <w:name w:val="Výchozí A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Zhlav">
    <w:name w:val="header"/>
    <w:basedOn w:val="Normln"/>
    <w:link w:val="ZhlavChar"/>
    <w:uiPriority w:val="99"/>
    <w:unhideWhenUsed/>
    <w:rsid w:val="006F27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F279C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Zpat">
    <w:name w:val="footer"/>
    <w:basedOn w:val="Normln"/>
    <w:link w:val="ZpatChar"/>
    <w:uiPriority w:val="99"/>
    <w:unhideWhenUsed/>
    <w:rsid w:val="006F27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279C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27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79C"/>
    <w:rPr>
      <w:rFonts w:ascii="Segoe UI" w:hAnsi="Segoe UI" w:cs="Segoe UI"/>
      <w:color w:val="000000"/>
      <w:sz w:val="18"/>
      <w:szCs w:val="18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88DCD1101EF4453BF2A7C9606A8E6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7EF717-061B-4640-8D3E-A4BD930AB341}"/>
      </w:docPartPr>
      <w:docPartBody>
        <w:p w:rsidR="00483296" w:rsidRDefault="005F22AD" w:rsidP="005F22AD">
          <w:pPr>
            <w:pStyle w:val="088DCD1101EF4453BF2A7C9606A8E6F5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9D7F387AFEF24D3F8BA038A5844642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32F84F-8568-4B18-995F-801F784AD35B}"/>
      </w:docPartPr>
      <w:docPartBody>
        <w:p w:rsidR="00483296" w:rsidRDefault="005F22AD" w:rsidP="005F22AD">
          <w:pPr>
            <w:pStyle w:val="9D7F387AFEF24D3F8BA038A584464239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A09333CE3AF4488BBA6110E7E496C3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3ACA25-7BC1-4905-A09D-46D8C78C71A5}"/>
      </w:docPartPr>
      <w:docPartBody>
        <w:p w:rsidR="00483296" w:rsidRDefault="005F22AD" w:rsidP="005F22AD">
          <w:pPr>
            <w:pStyle w:val="A09333CE3AF4488BBA6110E7E496C311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5734B70BF2B84D579320EE60671BD2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410293-7F43-4F83-A402-2EA4853743EC}"/>
      </w:docPartPr>
      <w:docPartBody>
        <w:p w:rsidR="00483296" w:rsidRDefault="005F22AD" w:rsidP="005F22AD">
          <w:pPr>
            <w:pStyle w:val="5734B70BF2B84D579320EE60671BD2F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2AD"/>
    <w:rsid w:val="00072DD3"/>
    <w:rsid w:val="00243EFA"/>
    <w:rsid w:val="0028356C"/>
    <w:rsid w:val="00483296"/>
    <w:rsid w:val="004953FF"/>
    <w:rsid w:val="005F22AD"/>
    <w:rsid w:val="00711C30"/>
    <w:rsid w:val="007F6609"/>
    <w:rsid w:val="00D827FD"/>
    <w:rsid w:val="00EF0B55"/>
    <w:rsid w:val="00F1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F22AD"/>
    <w:rPr>
      <w:color w:val="808080"/>
    </w:rPr>
  </w:style>
  <w:style w:type="paragraph" w:customStyle="1" w:styleId="088DCD1101EF4453BF2A7C9606A8E6F5">
    <w:name w:val="088DCD1101EF4453BF2A7C9606A8E6F5"/>
    <w:rsid w:val="005F22AD"/>
  </w:style>
  <w:style w:type="paragraph" w:customStyle="1" w:styleId="9D7F387AFEF24D3F8BA038A584464239">
    <w:name w:val="9D7F387AFEF24D3F8BA038A584464239"/>
    <w:rsid w:val="005F22AD"/>
  </w:style>
  <w:style w:type="paragraph" w:customStyle="1" w:styleId="A09333CE3AF4488BBA6110E7E496C311">
    <w:name w:val="A09333CE3AF4488BBA6110E7E496C311"/>
    <w:rsid w:val="005F22AD"/>
  </w:style>
  <w:style w:type="paragraph" w:customStyle="1" w:styleId="5734B70BF2B84D579320EE60671BD2F8">
    <w:name w:val="5734B70BF2B84D579320EE60671BD2F8"/>
    <w:rsid w:val="005F22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242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Nepejchalová Leona</dc:creator>
  <cp:lastModifiedBy>Leona Nepejchalová</cp:lastModifiedBy>
  <cp:revision>13</cp:revision>
  <cp:lastPrinted>2024-08-30T10:24:00Z</cp:lastPrinted>
  <dcterms:created xsi:type="dcterms:W3CDTF">2024-08-01T07:34:00Z</dcterms:created>
  <dcterms:modified xsi:type="dcterms:W3CDTF">2024-08-30T10:24:00Z</dcterms:modified>
</cp:coreProperties>
</file>