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1786" w14:textId="4A598BBB" w:rsidR="009B4C04" w:rsidRPr="009B4C04" w:rsidRDefault="009B4C04" w:rsidP="008E69FD">
      <w:pPr>
        <w:rPr>
          <w:i/>
          <w:lang w:val="cs-CZ"/>
        </w:rPr>
      </w:pPr>
      <w:r w:rsidRPr="009B4C04">
        <w:rPr>
          <w:i/>
          <w:lang w:val="cs-CZ"/>
        </w:rPr>
        <w:t xml:space="preserve">Text na vnější obal </w:t>
      </w:r>
      <w:r w:rsidR="0020551E">
        <w:rPr>
          <w:i/>
          <w:lang w:val="cs-CZ"/>
        </w:rPr>
        <w:t xml:space="preserve">- </w:t>
      </w:r>
      <w:r w:rsidRPr="009B4C04">
        <w:rPr>
          <w:i/>
          <w:lang w:val="cs-CZ"/>
        </w:rPr>
        <w:t>kartonová krabička</w:t>
      </w:r>
      <w:r w:rsidR="0020551E">
        <w:rPr>
          <w:i/>
          <w:lang w:val="cs-CZ"/>
        </w:rPr>
        <w:t xml:space="preserve"> (vnitřní obal=blister)</w:t>
      </w:r>
    </w:p>
    <w:p w14:paraId="55768262" w14:textId="34ECE912" w:rsidR="008E69FD" w:rsidRPr="009754A6" w:rsidRDefault="008E69FD" w:rsidP="008E69FD">
      <w:pPr>
        <w:rPr>
          <w:lang w:val="cs-CZ"/>
        </w:rPr>
      </w:pPr>
      <w:r w:rsidRPr="009754A6">
        <w:rPr>
          <w:b/>
          <w:lang w:val="cs-CZ"/>
        </w:rPr>
        <w:t>LYPEX</w:t>
      </w:r>
      <w:r w:rsidRPr="009754A6">
        <w:rPr>
          <w:lang w:val="cs-CZ"/>
        </w:rPr>
        <w:t xml:space="preserve"> </w:t>
      </w:r>
    </w:p>
    <w:p w14:paraId="7118FB87" w14:textId="7760EB9A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 xml:space="preserve">DIETETICKÝ VETERINÁRNÍ PŘÍPRAVEK PRO PSY A KOČKY </w:t>
      </w:r>
    </w:p>
    <w:p w14:paraId="66766F57" w14:textId="5C3B6EE0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LYPEX je veterinární přípravek pro psy a kočky obsahující kombinaci pankreatických enzymů na podporu funkce slinivky břišní.</w:t>
      </w:r>
    </w:p>
    <w:p w14:paraId="29241896" w14:textId="6D74EC07" w:rsidR="008E69FD" w:rsidRPr="009754A6" w:rsidRDefault="008E69FD" w:rsidP="008E69FD">
      <w:pPr>
        <w:rPr>
          <w:b/>
          <w:lang w:val="cs-CZ"/>
        </w:rPr>
      </w:pPr>
      <w:r w:rsidRPr="009754A6">
        <w:rPr>
          <w:b/>
          <w:lang w:val="cs-CZ"/>
        </w:rPr>
        <w:t>ZPŮSOB POUŽITÍ:</w:t>
      </w:r>
    </w:p>
    <w:p w14:paraId="68CFFC4B" w14:textId="3E372FAF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 xml:space="preserve">Obsah tobolky/tobolek nasypat do </w:t>
      </w:r>
      <w:r w:rsidR="009754A6">
        <w:rPr>
          <w:lang w:val="cs-CZ"/>
        </w:rPr>
        <w:t>krmiva</w:t>
      </w:r>
      <w:r w:rsidRPr="009754A6">
        <w:rPr>
          <w:lang w:val="cs-CZ"/>
        </w:rPr>
        <w:t xml:space="preserve">. Nepodávat celé tobolky. </w:t>
      </w:r>
    </w:p>
    <w:p w14:paraId="5023D5DE" w14:textId="7AE2E4EA" w:rsidR="008E69FD" w:rsidRPr="009754A6" w:rsidRDefault="008E69FD" w:rsidP="008E69FD">
      <w:pPr>
        <w:rPr>
          <w:lang w:val="cs-CZ"/>
        </w:rPr>
      </w:pPr>
      <w:r w:rsidRPr="009754A6">
        <w:rPr>
          <w:b/>
          <w:lang w:val="cs-CZ"/>
        </w:rPr>
        <w:t>DÁVKOVÁNÍ:</w:t>
      </w:r>
    </w:p>
    <w:p w14:paraId="09D08A22" w14:textId="77777777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Kočky a psi &lt;10 kg</w:t>
      </w:r>
      <w:r w:rsidRPr="009754A6">
        <w:rPr>
          <w:lang w:val="cs-CZ"/>
        </w:rPr>
        <w:tab/>
        <w:t xml:space="preserve">Jedna tobolka denně </w:t>
      </w:r>
    </w:p>
    <w:p w14:paraId="204FDDB8" w14:textId="25B81516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Psi &gt;10 kg</w:t>
      </w:r>
      <w:r w:rsidRPr="009754A6">
        <w:rPr>
          <w:lang w:val="cs-CZ"/>
        </w:rPr>
        <w:tab/>
      </w:r>
      <w:r w:rsidRPr="009754A6">
        <w:rPr>
          <w:lang w:val="cs-CZ"/>
        </w:rPr>
        <w:tab/>
        <w:t>Dvě tobolky denně</w:t>
      </w:r>
    </w:p>
    <w:p w14:paraId="32F9AB7E" w14:textId="77777777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Celkové denní množství by mělo být rozděleno rovnoměrně mezi jednotlivá krmení.</w:t>
      </w:r>
    </w:p>
    <w:p w14:paraId="2F34DDD6" w14:textId="54A6D4F3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Může být upraveno podle doporučení veterinárního lékaře.</w:t>
      </w:r>
    </w:p>
    <w:p w14:paraId="1F444BDD" w14:textId="5BFF4B19" w:rsidR="008E69FD" w:rsidRPr="009754A6" w:rsidRDefault="008E69FD" w:rsidP="008E69FD">
      <w:pPr>
        <w:rPr>
          <w:b/>
          <w:lang w:val="cs-CZ"/>
        </w:rPr>
      </w:pPr>
      <w:r w:rsidRPr="009754A6">
        <w:rPr>
          <w:b/>
          <w:lang w:val="cs-CZ"/>
        </w:rPr>
        <w:t>SLOŽENÍ:</w:t>
      </w:r>
    </w:p>
    <w:p w14:paraId="6BF0D273" w14:textId="64C02BFF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Pankreatické enzymy</w:t>
      </w:r>
      <w:r w:rsidR="00345833">
        <w:rPr>
          <w:lang w:val="cs-CZ"/>
        </w:rPr>
        <w:t xml:space="preserve"> (1 </w:t>
      </w:r>
      <w:r w:rsidR="00506908">
        <w:rPr>
          <w:lang w:val="cs-CZ"/>
        </w:rPr>
        <w:t>tobolka)</w:t>
      </w:r>
      <w:r w:rsidRPr="009754A6">
        <w:rPr>
          <w:lang w:val="cs-CZ"/>
        </w:rPr>
        <w:t>: Lipáza</w:t>
      </w:r>
      <w:r w:rsidR="009754A6">
        <w:rPr>
          <w:lang w:val="cs-CZ"/>
        </w:rPr>
        <w:t xml:space="preserve"> 30 000 U</w:t>
      </w:r>
      <w:r w:rsidRPr="009754A6">
        <w:rPr>
          <w:lang w:val="cs-CZ"/>
        </w:rPr>
        <w:t xml:space="preserve">, </w:t>
      </w:r>
      <w:r w:rsidR="009754A6">
        <w:rPr>
          <w:lang w:val="cs-CZ"/>
        </w:rPr>
        <w:t>a</w:t>
      </w:r>
      <w:r w:rsidRPr="009754A6">
        <w:rPr>
          <w:lang w:val="cs-CZ"/>
        </w:rPr>
        <w:t>myláza</w:t>
      </w:r>
      <w:r w:rsidR="009754A6">
        <w:rPr>
          <w:lang w:val="cs-CZ"/>
        </w:rPr>
        <w:t xml:space="preserve"> 18 750 U</w:t>
      </w:r>
      <w:r w:rsidRPr="009754A6">
        <w:rPr>
          <w:lang w:val="cs-CZ"/>
        </w:rPr>
        <w:t xml:space="preserve">, </w:t>
      </w:r>
      <w:r w:rsidR="009754A6">
        <w:rPr>
          <w:lang w:val="cs-CZ"/>
        </w:rPr>
        <w:t>p</w:t>
      </w:r>
      <w:r w:rsidRPr="009754A6">
        <w:rPr>
          <w:lang w:val="cs-CZ"/>
        </w:rPr>
        <w:t>roteáza</w:t>
      </w:r>
      <w:r w:rsidR="009754A6">
        <w:rPr>
          <w:lang w:val="cs-CZ"/>
        </w:rPr>
        <w:t xml:space="preserve"> 1 200 U</w:t>
      </w:r>
    </w:p>
    <w:p w14:paraId="3F2085AC" w14:textId="5AE2DC3A" w:rsidR="008E69FD" w:rsidRPr="009754A6" w:rsidRDefault="00506908" w:rsidP="008E69FD">
      <w:pPr>
        <w:rPr>
          <w:lang w:val="cs-CZ"/>
        </w:rPr>
      </w:pPr>
      <w:r>
        <w:rPr>
          <w:lang w:val="cs-CZ"/>
        </w:rPr>
        <w:t>p</w:t>
      </w:r>
      <w:r w:rsidR="008E69FD" w:rsidRPr="009754A6">
        <w:rPr>
          <w:lang w:val="cs-CZ"/>
        </w:rPr>
        <w:t>ankreatin, želatina</w:t>
      </w:r>
    </w:p>
    <w:p w14:paraId="01671128" w14:textId="3CE50F85" w:rsidR="008E69FD" w:rsidRPr="009754A6" w:rsidRDefault="008E69FD" w:rsidP="008E69FD">
      <w:pPr>
        <w:rPr>
          <w:lang w:val="cs-CZ"/>
        </w:rPr>
      </w:pPr>
      <w:r w:rsidRPr="00BC206B">
        <w:rPr>
          <w:b/>
          <w:lang w:val="cs-CZ"/>
        </w:rPr>
        <w:t>UPOZORNĚNÍ</w:t>
      </w:r>
      <w:r w:rsidRPr="009754A6">
        <w:rPr>
          <w:lang w:val="cs-CZ"/>
        </w:rPr>
        <w:t>: Pouze pro zvířata. Uchovávat mimo dohled a dosah dětí.</w:t>
      </w:r>
    </w:p>
    <w:p w14:paraId="48464192" w14:textId="3FBA5C77" w:rsidR="008E69FD" w:rsidRPr="009754A6" w:rsidRDefault="008E69FD" w:rsidP="008E69FD">
      <w:pPr>
        <w:rPr>
          <w:lang w:val="cs-CZ"/>
        </w:rPr>
      </w:pPr>
      <w:r w:rsidRPr="00BC206B">
        <w:rPr>
          <w:b/>
          <w:lang w:val="cs-CZ"/>
        </w:rPr>
        <w:t>SKLADOVÁNÍ</w:t>
      </w:r>
      <w:r w:rsidRPr="009754A6">
        <w:rPr>
          <w:lang w:val="cs-CZ"/>
        </w:rPr>
        <w:t xml:space="preserve">: 15–25 ˚C. Uchovávejte mimo dosah přímého slunečního světla. </w:t>
      </w:r>
    </w:p>
    <w:p w14:paraId="6FBB6977" w14:textId="30C118D8" w:rsidR="008E69FD" w:rsidRPr="009754A6" w:rsidRDefault="008E69FD" w:rsidP="008E69FD">
      <w:pPr>
        <w:rPr>
          <w:lang w:val="cs-CZ"/>
        </w:rPr>
      </w:pPr>
      <w:r w:rsidRPr="009754A6">
        <w:rPr>
          <w:lang w:val="cs-CZ"/>
        </w:rPr>
        <w:t>Odpad likvidujte podle místních právních předpisů.</w:t>
      </w:r>
    </w:p>
    <w:p w14:paraId="3AE837B9" w14:textId="53163E44" w:rsidR="008E69FD" w:rsidRPr="009754A6" w:rsidRDefault="008E69FD" w:rsidP="008E69FD">
      <w:pPr>
        <w:rPr>
          <w:lang w:val="cs-CZ"/>
        </w:rPr>
      </w:pPr>
      <w:r w:rsidRPr="00BC206B">
        <w:rPr>
          <w:b/>
          <w:lang w:val="cs-CZ"/>
        </w:rPr>
        <w:t>ČISTÁ HMOTNOST</w:t>
      </w:r>
      <w:r w:rsidRPr="009754A6">
        <w:rPr>
          <w:lang w:val="cs-CZ"/>
        </w:rPr>
        <w:t>: 35 g</w:t>
      </w:r>
    </w:p>
    <w:p w14:paraId="376FA0D6" w14:textId="175F8BD3" w:rsidR="008E69FD" w:rsidRPr="009754A6" w:rsidRDefault="008E69FD" w:rsidP="008E69FD">
      <w:pPr>
        <w:rPr>
          <w:lang w:val="cs-CZ"/>
        </w:rPr>
      </w:pPr>
      <w:r w:rsidRPr="009B4C04">
        <w:rPr>
          <w:b/>
          <w:lang w:val="cs-CZ"/>
        </w:rPr>
        <w:t>MNOŽSTVÍ</w:t>
      </w:r>
      <w:r w:rsidRPr="009754A6">
        <w:rPr>
          <w:lang w:val="cs-CZ"/>
        </w:rPr>
        <w:t xml:space="preserve">: 60 tobolek </w:t>
      </w:r>
    </w:p>
    <w:p w14:paraId="72F33DA1" w14:textId="4783DE51" w:rsidR="008E69FD" w:rsidRPr="009754A6" w:rsidRDefault="008E69FD" w:rsidP="008E69FD">
      <w:pPr>
        <w:rPr>
          <w:lang w:val="cs-CZ"/>
        </w:rPr>
      </w:pPr>
      <w:r w:rsidRPr="009B4C04">
        <w:rPr>
          <w:b/>
          <w:lang w:val="cs-CZ"/>
        </w:rPr>
        <w:t>DRŽITEL ROZHODNUTÍ O SCHVÁLENÍ</w:t>
      </w:r>
      <w:r w:rsidRPr="009754A6">
        <w:rPr>
          <w:lang w:val="cs-CZ"/>
        </w:rPr>
        <w:t xml:space="preserve">: </w:t>
      </w:r>
      <w:proofErr w:type="spellStart"/>
      <w:r w:rsidRPr="009754A6">
        <w:rPr>
          <w:lang w:val="cs-CZ"/>
        </w:rPr>
        <w:t>VetPlus</w:t>
      </w:r>
      <w:proofErr w:type="spellEnd"/>
      <w:r w:rsidRPr="009754A6">
        <w:rPr>
          <w:lang w:val="cs-CZ"/>
        </w:rPr>
        <w:t xml:space="preserve"> </w:t>
      </w:r>
      <w:proofErr w:type="spellStart"/>
      <w:r w:rsidRPr="009754A6">
        <w:rPr>
          <w:lang w:val="cs-CZ"/>
        </w:rPr>
        <w:t>trade</w:t>
      </w:r>
      <w:proofErr w:type="spellEnd"/>
      <w:r w:rsidRPr="009754A6">
        <w:rPr>
          <w:lang w:val="cs-CZ"/>
        </w:rPr>
        <w:t xml:space="preserve"> Czech s.r.o., Závodí 360, Frenštát p.</w:t>
      </w:r>
      <w:r w:rsidR="00BC206B">
        <w:rPr>
          <w:lang w:val="cs-CZ"/>
        </w:rPr>
        <w:t xml:space="preserve"> </w:t>
      </w:r>
      <w:r w:rsidRPr="009754A6">
        <w:rPr>
          <w:lang w:val="cs-CZ"/>
        </w:rPr>
        <w:t>R, ČR</w:t>
      </w:r>
    </w:p>
    <w:p w14:paraId="78903ADA" w14:textId="77777777" w:rsidR="008E69FD" w:rsidRPr="009754A6" w:rsidRDefault="008E69FD" w:rsidP="008E69FD">
      <w:pPr>
        <w:rPr>
          <w:lang w:val="cs-CZ"/>
        </w:rPr>
      </w:pPr>
      <w:r w:rsidRPr="00BC206B">
        <w:rPr>
          <w:b/>
          <w:lang w:val="cs-CZ"/>
        </w:rPr>
        <w:t>VÝROBCE</w:t>
      </w:r>
      <w:r w:rsidRPr="009754A6">
        <w:rPr>
          <w:lang w:val="cs-CZ"/>
        </w:rPr>
        <w:t xml:space="preserve">: </w:t>
      </w:r>
      <w:proofErr w:type="spellStart"/>
      <w:r w:rsidRPr="009754A6">
        <w:rPr>
          <w:lang w:val="cs-CZ"/>
        </w:rPr>
        <w:t>VetPlus</w:t>
      </w:r>
      <w:proofErr w:type="spellEnd"/>
      <w:r w:rsidRPr="009754A6">
        <w:rPr>
          <w:lang w:val="cs-CZ"/>
        </w:rPr>
        <w:t xml:space="preserve"> Limited, ‘Animal House’, </w:t>
      </w:r>
      <w:proofErr w:type="spellStart"/>
      <w:r w:rsidRPr="009754A6">
        <w:rPr>
          <w:lang w:val="cs-CZ"/>
        </w:rPr>
        <w:t>Boundary</w:t>
      </w:r>
      <w:proofErr w:type="spellEnd"/>
      <w:r w:rsidRPr="009754A6">
        <w:rPr>
          <w:lang w:val="cs-CZ"/>
        </w:rPr>
        <w:t xml:space="preserve"> </w:t>
      </w:r>
      <w:proofErr w:type="spellStart"/>
      <w:r w:rsidRPr="009754A6">
        <w:rPr>
          <w:lang w:val="cs-CZ"/>
        </w:rPr>
        <w:t>Road</w:t>
      </w:r>
      <w:proofErr w:type="spellEnd"/>
      <w:r w:rsidRPr="009754A6">
        <w:rPr>
          <w:lang w:val="cs-CZ"/>
        </w:rPr>
        <w:t xml:space="preserve">. </w:t>
      </w:r>
      <w:proofErr w:type="spellStart"/>
      <w:r w:rsidRPr="009754A6">
        <w:rPr>
          <w:lang w:val="cs-CZ"/>
        </w:rPr>
        <w:t>Lytham</w:t>
      </w:r>
      <w:proofErr w:type="spellEnd"/>
      <w:r w:rsidRPr="009754A6">
        <w:rPr>
          <w:lang w:val="cs-CZ"/>
        </w:rPr>
        <w:t xml:space="preserve">. </w:t>
      </w:r>
      <w:proofErr w:type="spellStart"/>
      <w:r w:rsidRPr="009754A6">
        <w:rPr>
          <w:lang w:val="cs-CZ"/>
        </w:rPr>
        <w:t>Lancashire</w:t>
      </w:r>
      <w:proofErr w:type="spellEnd"/>
      <w:r w:rsidRPr="009754A6">
        <w:rPr>
          <w:lang w:val="cs-CZ"/>
        </w:rPr>
        <w:t>. UK. FY8 5LT</w:t>
      </w:r>
    </w:p>
    <w:p w14:paraId="2B220F71" w14:textId="7F50B620" w:rsidR="008E69FD" w:rsidRPr="009754A6" w:rsidRDefault="008E69FD" w:rsidP="008E69FD">
      <w:pPr>
        <w:rPr>
          <w:lang w:val="cs-CZ"/>
        </w:rPr>
      </w:pPr>
      <w:r w:rsidRPr="009B4C04">
        <w:rPr>
          <w:b/>
          <w:lang w:val="cs-CZ"/>
        </w:rPr>
        <w:t>ČÍSLO SCHVÁLENÍ</w:t>
      </w:r>
      <w:r w:rsidRPr="009754A6">
        <w:rPr>
          <w:lang w:val="cs-CZ"/>
        </w:rPr>
        <w:t>:</w:t>
      </w:r>
      <w:r w:rsidR="00782FB1">
        <w:rPr>
          <w:lang w:val="cs-CZ"/>
        </w:rPr>
        <w:t xml:space="preserve"> 277-24/C</w:t>
      </w:r>
    </w:p>
    <w:p w14:paraId="08FA7022" w14:textId="57F3D137" w:rsidR="008C03A7" w:rsidRPr="009754A6" w:rsidRDefault="008E69FD" w:rsidP="00FF11BB">
      <w:pPr>
        <w:rPr>
          <w:lang w:val="cs-CZ"/>
        </w:rPr>
      </w:pPr>
      <w:r w:rsidRPr="009B4C04">
        <w:rPr>
          <w:b/>
          <w:lang w:val="cs-CZ"/>
        </w:rPr>
        <w:t>Číslo šarže a datum spotřeby</w:t>
      </w:r>
      <w:r w:rsidRPr="009754A6">
        <w:rPr>
          <w:lang w:val="cs-CZ"/>
        </w:rPr>
        <w:t>: uvedeno přímo na krabičce.</w:t>
      </w:r>
      <w:bookmarkStart w:id="0" w:name="_GoBack"/>
      <w:bookmarkEnd w:id="0"/>
    </w:p>
    <w:sectPr w:rsidR="008C03A7" w:rsidRPr="009754A6" w:rsidSect="003B7B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73E7" w14:textId="77777777" w:rsidR="00163273" w:rsidRDefault="00163273" w:rsidP="00031987">
      <w:pPr>
        <w:spacing w:after="0" w:line="240" w:lineRule="auto"/>
      </w:pPr>
      <w:r>
        <w:separator/>
      </w:r>
    </w:p>
  </w:endnote>
  <w:endnote w:type="continuationSeparator" w:id="0">
    <w:p w14:paraId="7437A118" w14:textId="77777777" w:rsidR="00163273" w:rsidRDefault="00163273" w:rsidP="0003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wiss721BT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383B" w14:textId="77777777" w:rsidR="00163273" w:rsidRDefault="00163273" w:rsidP="00031987">
      <w:pPr>
        <w:spacing w:after="0" w:line="240" w:lineRule="auto"/>
      </w:pPr>
      <w:r>
        <w:separator/>
      </w:r>
    </w:p>
  </w:footnote>
  <w:footnote w:type="continuationSeparator" w:id="0">
    <w:p w14:paraId="60B76DC3" w14:textId="77777777" w:rsidR="00163273" w:rsidRDefault="00163273" w:rsidP="0003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FAA3" w14:textId="04D9FEE0" w:rsidR="00031987" w:rsidRPr="00D3468D" w:rsidRDefault="008E69FD" w:rsidP="003D66AC">
    <w:pPr>
      <w:jc w:val="both"/>
      <w:rPr>
        <w:lang w:val="cs-CZ"/>
      </w:rPr>
    </w:pPr>
    <w:r w:rsidRPr="009754A6">
      <w:rPr>
        <w:rFonts w:ascii="Calibri" w:hAnsi="Calibri"/>
        <w:bCs/>
        <w:lang w:val="cs-CZ"/>
      </w:rPr>
      <w:t xml:space="preserve">Text </w:t>
    </w:r>
    <w:r w:rsidR="00043991">
      <w:rPr>
        <w:rFonts w:ascii="Calibri" w:hAnsi="Calibri"/>
        <w:bCs/>
        <w:lang w:val="cs-CZ"/>
      </w:rPr>
      <w:t>na vnější obal</w:t>
    </w:r>
    <w:r w:rsidR="00D3468D">
      <w:rPr>
        <w:rFonts w:ascii="Calibri" w:hAnsi="Calibri"/>
        <w:bCs/>
        <w:lang w:val="cs-CZ"/>
      </w:rPr>
      <w:t xml:space="preserve"> </w:t>
    </w:r>
    <w:r w:rsidRPr="009754A6">
      <w:rPr>
        <w:rFonts w:ascii="Calibri" w:hAnsi="Calibri"/>
        <w:bCs/>
        <w:lang w:val="cs-CZ"/>
      </w:rPr>
      <w:t>součást dokumentace schválené rozhodnutím sp.</w:t>
    </w:r>
    <w:r w:rsidR="00D3468D">
      <w:rPr>
        <w:rFonts w:ascii="Calibri" w:hAnsi="Calibri"/>
        <w:bCs/>
        <w:lang w:val="cs-CZ"/>
      </w:rPr>
      <w:t> </w:t>
    </w:r>
    <w:r w:rsidRPr="009754A6">
      <w:rPr>
        <w:rFonts w:ascii="Calibri" w:hAnsi="Calibri"/>
        <w:bCs/>
        <w:lang w:val="cs-CZ"/>
      </w:rPr>
      <w:t>zn.</w:t>
    </w:r>
    <w:r w:rsidR="00D3468D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8F0D0F0A98244A009A1792CC3FDDF015"/>
        </w:placeholder>
        <w:text/>
      </w:sdtPr>
      <w:sdtEndPr/>
      <w:sdtContent>
        <w:r w:rsidR="00782FB1" w:rsidRPr="00782FB1">
          <w:rPr>
            <w:rFonts w:ascii="Calibri" w:hAnsi="Calibri"/>
            <w:bCs/>
            <w:lang w:val="cs-CZ"/>
          </w:rPr>
          <w:t>USKVBL/9344/2024/POD</w:t>
        </w:r>
        <w:r w:rsidR="00782FB1">
          <w:rPr>
            <w:rFonts w:ascii="Calibri" w:hAnsi="Calibri"/>
            <w:bCs/>
            <w:lang w:val="cs-CZ"/>
          </w:rPr>
          <w:t>,</w:t>
        </w:r>
      </w:sdtContent>
    </w:sdt>
    <w:r w:rsidRPr="009754A6">
      <w:rPr>
        <w:rFonts w:ascii="Calibri" w:hAnsi="Calibri"/>
        <w:bCs/>
        <w:lang w:val="cs-CZ"/>
      </w:rPr>
      <w:t xml:space="preserve"> č.j.</w:t>
    </w:r>
    <w:r w:rsidR="00D3468D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8F0D0F0A98244A009A1792CC3FDDF015"/>
        </w:placeholder>
        <w:text/>
      </w:sdtPr>
      <w:sdtEndPr/>
      <w:sdtContent>
        <w:r w:rsidR="00782FB1" w:rsidRPr="00782FB1">
          <w:rPr>
            <w:rFonts w:ascii="Calibri" w:hAnsi="Calibri"/>
            <w:bCs/>
            <w:lang w:val="cs-CZ"/>
          </w:rPr>
          <w:t>USKVBL/12034/2024/REG-Gro</w:t>
        </w:r>
      </w:sdtContent>
    </w:sdt>
    <w:r w:rsidRPr="009754A6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459A259A86494A3EB14C556823B7549B"/>
        </w:placeholder>
        <w:date w:fullDate="2024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2FB1">
          <w:rPr>
            <w:rFonts w:ascii="Calibri" w:hAnsi="Calibri"/>
            <w:bCs/>
            <w:lang w:val="cs-CZ"/>
          </w:rPr>
          <w:t>12.9.2024</w:t>
        </w:r>
      </w:sdtContent>
    </w:sdt>
    <w:r w:rsidRPr="009754A6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91A6027D6A6E40199BBDFFFCC1FE02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9754A6">
          <w:rPr>
            <w:rFonts w:ascii="Calibri" w:hAnsi="Calibri"/>
            <w:lang w:val="cs-CZ"/>
          </w:rPr>
          <w:t>schválení veterinárního přípravku</w:t>
        </w:r>
      </w:sdtContent>
    </w:sdt>
    <w:r w:rsidRPr="009754A6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FA762291EA4E4FB8ADFFFA4266FF22FE"/>
        </w:placeholder>
        <w:text/>
      </w:sdtPr>
      <w:sdtEndPr/>
      <w:sdtContent>
        <w:r w:rsidRPr="009754A6">
          <w:rPr>
            <w:rFonts w:ascii="Calibri" w:hAnsi="Calibri"/>
            <w:lang w:val="cs-CZ"/>
          </w:rPr>
          <w:t>LYPEX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4F0A"/>
    <w:multiLevelType w:val="hybridMultilevel"/>
    <w:tmpl w:val="45900BFA"/>
    <w:lvl w:ilvl="0" w:tplc="7EF4C90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694F"/>
    <w:multiLevelType w:val="hybridMultilevel"/>
    <w:tmpl w:val="91BC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BF"/>
    <w:rsid w:val="00005F21"/>
    <w:rsid w:val="00025817"/>
    <w:rsid w:val="00031987"/>
    <w:rsid w:val="000406A1"/>
    <w:rsid w:val="00043991"/>
    <w:rsid w:val="000605E3"/>
    <w:rsid w:val="00073182"/>
    <w:rsid w:val="000B2231"/>
    <w:rsid w:val="000E1FBE"/>
    <w:rsid w:val="000F3851"/>
    <w:rsid w:val="001129DC"/>
    <w:rsid w:val="00116CAC"/>
    <w:rsid w:val="00141F43"/>
    <w:rsid w:val="00142A79"/>
    <w:rsid w:val="00163273"/>
    <w:rsid w:val="0016466A"/>
    <w:rsid w:val="001757B3"/>
    <w:rsid w:val="001B3BAB"/>
    <w:rsid w:val="001C2BC2"/>
    <w:rsid w:val="001E196C"/>
    <w:rsid w:val="001E5787"/>
    <w:rsid w:val="001F7A1B"/>
    <w:rsid w:val="00203B3D"/>
    <w:rsid w:val="0020551E"/>
    <w:rsid w:val="00221947"/>
    <w:rsid w:val="00244DA0"/>
    <w:rsid w:val="00250C3B"/>
    <w:rsid w:val="00260992"/>
    <w:rsid w:val="00270E79"/>
    <w:rsid w:val="00271599"/>
    <w:rsid w:val="00285DBF"/>
    <w:rsid w:val="00285F89"/>
    <w:rsid w:val="002B0C06"/>
    <w:rsid w:val="00313951"/>
    <w:rsid w:val="00345833"/>
    <w:rsid w:val="00355F6A"/>
    <w:rsid w:val="003A0D64"/>
    <w:rsid w:val="003A1BFC"/>
    <w:rsid w:val="003B7B8A"/>
    <w:rsid w:val="003D201E"/>
    <w:rsid w:val="003D66AC"/>
    <w:rsid w:val="00441D29"/>
    <w:rsid w:val="0045420B"/>
    <w:rsid w:val="004646B6"/>
    <w:rsid w:val="00496AD0"/>
    <w:rsid w:val="004C00BC"/>
    <w:rsid w:val="004C6705"/>
    <w:rsid w:val="004D61BA"/>
    <w:rsid w:val="004E73E8"/>
    <w:rsid w:val="004E7631"/>
    <w:rsid w:val="00506908"/>
    <w:rsid w:val="00513F59"/>
    <w:rsid w:val="00524B53"/>
    <w:rsid w:val="0059451A"/>
    <w:rsid w:val="005A545E"/>
    <w:rsid w:val="005A585B"/>
    <w:rsid w:val="005B16ED"/>
    <w:rsid w:val="005B7040"/>
    <w:rsid w:val="005C5E19"/>
    <w:rsid w:val="005D06AE"/>
    <w:rsid w:val="005F6919"/>
    <w:rsid w:val="00603A13"/>
    <w:rsid w:val="006235C0"/>
    <w:rsid w:val="006436AB"/>
    <w:rsid w:val="00656DBD"/>
    <w:rsid w:val="00680BA4"/>
    <w:rsid w:val="00696F68"/>
    <w:rsid w:val="00697A13"/>
    <w:rsid w:val="006A1CB9"/>
    <w:rsid w:val="006B1EA5"/>
    <w:rsid w:val="006C1ECE"/>
    <w:rsid w:val="007313FC"/>
    <w:rsid w:val="00753C41"/>
    <w:rsid w:val="00772027"/>
    <w:rsid w:val="00782FB1"/>
    <w:rsid w:val="0079491D"/>
    <w:rsid w:val="00796BEF"/>
    <w:rsid w:val="007B2817"/>
    <w:rsid w:val="007C7303"/>
    <w:rsid w:val="007E13AC"/>
    <w:rsid w:val="007F6BE1"/>
    <w:rsid w:val="007F70AB"/>
    <w:rsid w:val="00835FD1"/>
    <w:rsid w:val="00837D6D"/>
    <w:rsid w:val="00851844"/>
    <w:rsid w:val="0087774D"/>
    <w:rsid w:val="00891306"/>
    <w:rsid w:val="008A16E6"/>
    <w:rsid w:val="008B4B47"/>
    <w:rsid w:val="008B4C55"/>
    <w:rsid w:val="008C03A7"/>
    <w:rsid w:val="008D19D1"/>
    <w:rsid w:val="008E69FD"/>
    <w:rsid w:val="008E7110"/>
    <w:rsid w:val="008F35DB"/>
    <w:rsid w:val="008F54A6"/>
    <w:rsid w:val="00907E62"/>
    <w:rsid w:val="00920EFB"/>
    <w:rsid w:val="00930CE7"/>
    <w:rsid w:val="009432C8"/>
    <w:rsid w:val="00953C46"/>
    <w:rsid w:val="009754A6"/>
    <w:rsid w:val="00975EF1"/>
    <w:rsid w:val="009857F0"/>
    <w:rsid w:val="009B4C04"/>
    <w:rsid w:val="009D4FCC"/>
    <w:rsid w:val="00A33455"/>
    <w:rsid w:val="00A423A9"/>
    <w:rsid w:val="00A7592E"/>
    <w:rsid w:val="00A9654B"/>
    <w:rsid w:val="00AC165A"/>
    <w:rsid w:val="00AD52AF"/>
    <w:rsid w:val="00AF2286"/>
    <w:rsid w:val="00AF4912"/>
    <w:rsid w:val="00B22954"/>
    <w:rsid w:val="00B30DF1"/>
    <w:rsid w:val="00B54A4C"/>
    <w:rsid w:val="00B61998"/>
    <w:rsid w:val="00B62816"/>
    <w:rsid w:val="00B644CB"/>
    <w:rsid w:val="00B87CE4"/>
    <w:rsid w:val="00B90182"/>
    <w:rsid w:val="00B92438"/>
    <w:rsid w:val="00BC206B"/>
    <w:rsid w:val="00BC2689"/>
    <w:rsid w:val="00BF7A06"/>
    <w:rsid w:val="00C06078"/>
    <w:rsid w:val="00C22142"/>
    <w:rsid w:val="00C229DA"/>
    <w:rsid w:val="00C241E6"/>
    <w:rsid w:val="00C47060"/>
    <w:rsid w:val="00C70B5E"/>
    <w:rsid w:val="00C747CE"/>
    <w:rsid w:val="00CC50F2"/>
    <w:rsid w:val="00CC7EF9"/>
    <w:rsid w:val="00D214E4"/>
    <w:rsid w:val="00D3468D"/>
    <w:rsid w:val="00D34819"/>
    <w:rsid w:val="00D8633A"/>
    <w:rsid w:val="00DB1C5B"/>
    <w:rsid w:val="00DB2633"/>
    <w:rsid w:val="00DC360A"/>
    <w:rsid w:val="00DD250B"/>
    <w:rsid w:val="00DE3EC4"/>
    <w:rsid w:val="00E12565"/>
    <w:rsid w:val="00E16EE6"/>
    <w:rsid w:val="00E334B7"/>
    <w:rsid w:val="00E43BCA"/>
    <w:rsid w:val="00E62DD3"/>
    <w:rsid w:val="00E70C59"/>
    <w:rsid w:val="00E95FA5"/>
    <w:rsid w:val="00EC49FE"/>
    <w:rsid w:val="00EE52BA"/>
    <w:rsid w:val="00EF1180"/>
    <w:rsid w:val="00F037CE"/>
    <w:rsid w:val="00F16656"/>
    <w:rsid w:val="00F555D8"/>
    <w:rsid w:val="00F84D31"/>
    <w:rsid w:val="00F87D11"/>
    <w:rsid w:val="00F94A7C"/>
    <w:rsid w:val="00FA6DB5"/>
    <w:rsid w:val="00FC012B"/>
    <w:rsid w:val="00FE591A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10B8"/>
  <w15:docId w15:val="{1B1A4370-56A5-4AD3-B31D-E360101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7B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987"/>
  </w:style>
  <w:style w:type="paragraph" w:styleId="Zpat">
    <w:name w:val="footer"/>
    <w:basedOn w:val="Normln"/>
    <w:link w:val="ZpatChar"/>
    <w:uiPriority w:val="99"/>
    <w:unhideWhenUsed/>
    <w:rsid w:val="0003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987"/>
  </w:style>
  <w:style w:type="paragraph" w:styleId="Textbubliny">
    <w:name w:val="Balloon Text"/>
    <w:basedOn w:val="Normln"/>
    <w:link w:val="Textbubliny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9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4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4FCC"/>
    <w:rPr>
      <w:color w:val="0000FF" w:themeColor="hyperlink"/>
      <w:u w:val="single"/>
    </w:rPr>
  </w:style>
  <w:style w:type="paragraph" w:customStyle="1" w:styleId="BasicParagraph">
    <w:name w:val="[Basic Paragraph]"/>
    <w:basedOn w:val="Normln"/>
    <w:uiPriority w:val="99"/>
    <w:rsid w:val="000F38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descriptiontitle">
    <w:name w:val="description title"/>
    <w:basedOn w:val="Normln"/>
    <w:uiPriority w:val="99"/>
    <w:rsid w:val="000F3851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Highlightblue">
    <w:name w:val="Highlight blue"/>
    <w:uiPriority w:val="99"/>
    <w:rsid w:val="000F3851"/>
    <w:rPr>
      <w:b/>
      <w:bCs/>
      <w:color w:val="002169"/>
    </w:rPr>
  </w:style>
  <w:style w:type="paragraph" w:customStyle="1" w:styleId="DescriptionText">
    <w:name w:val="Description Text"/>
    <w:basedOn w:val="Normln"/>
    <w:uiPriority w:val="99"/>
    <w:rsid w:val="000F3851"/>
    <w:pPr>
      <w:suppressAutoHyphens/>
      <w:autoSpaceDE w:val="0"/>
      <w:autoSpaceDN w:val="0"/>
      <w:adjustRightInd w:val="0"/>
      <w:spacing w:after="0" w:line="140" w:lineRule="atLeast"/>
      <w:textAlignment w:val="center"/>
    </w:pPr>
    <w:rPr>
      <w:rFonts w:ascii="Swiss721BT-Light" w:hAnsi="Swiss721BT-Light" w:cs="Swiss721BT-Light"/>
      <w:color w:val="000000"/>
      <w:spacing w:val="-3"/>
      <w:sz w:val="13"/>
      <w:szCs w:val="13"/>
      <w:lang w:val="en-GB"/>
    </w:rPr>
  </w:style>
  <w:style w:type="paragraph" w:styleId="Revize">
    <w:name w:val="Revision"/>
    <w:hidden/>
    <w:uiPriority w:val="99"/>
    <w:semiHidden/>
    <w:rsid w:val="003A1BFC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891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8913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Zstupntext">
    <w:name w:val="Placeholder Text"/>
    <w:rsid w:val="008E69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75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0D0F0A98244A009A1792CC3FDDF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5B0E3-344A-4EFD-84B7-7D7F8A943826}"/>
      </w:docPartPr>
      <w:docPartBody>
        <w:p w:rsidR="00E5167E" w:rsidRDefault="00E055B9" w:rsidP="00E055B9">
          <w:pPr>
            <w:pStyle w:val="8F0D0F0A98244A009A1792CC3FDDF01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59A259A86494A3EB14C556823B75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6E6C-6009-4041-98D1-F9333C23DA1C}"/>
      </w:docPartPr>
      <w:docPartBody>
        <w:p w:rsidR="00E5167E" w:rsidRDefault="00E055B9" w:rsidP="00E055B9">
          <w:pPr>
            <w:pStyle w:val="459A259A86494A3EB14C556823B7549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1A6027D6A6E40199BBDFFFCC1FE0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589B2-1A48-4A88-A2C8-3D10FEFB1585}"/>
      </w:docPartPr>
      <w:docPartBody>
        <w:p w:rsidR="00E5167E" w:rsidRDefault="00E055B9" w:rsidP="00E055B9">
          <w:pPr>
            <w:pStyle w:val="91A6027D6A6E40199BBDFFFCC1FE02D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A762291EA4E4FB8ADFFFA4266FF2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C25E2-24EA-46DD-99EE-3F3316C3F6AA}"/>
      </w:docPartPr>
      <w:docPartBody>
        <w:p w:rsidR="00E5167E" w:rsidRDefault="00E055B9" w:rsidP="00E055B9">
          <w:pPr>
            <w:pStyle w:val="FA762291EA4E4FB8ADFFFA4266FF22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wiss721BT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AA"/>
    <w:rsid w:val="000345EC"/>
    <w:rsid w:val="00074FC5"/>
    <w:rsid w:val="000B2D63"/>
    <w:rsid w:val="00111012"/>
    <w:rsid w:val="00123705"/>
    <w:rsid w:val="00130CE4"/>
    <w:rsid w:val="001B5511"/>
    <w:rsid w:val="00271FC6"/>
    <w:rsid w:val="0028622F"/>
    <w:rsid w:val="002B5443"/>
    <w:rsid w:val="00304C3F"/>
    <w:rsid w:val="00385C3D"/>
    <w:rsid w:val="003F1296"/>
    <w:rsid w:val="004F1ED4"/>
    <w:rsid w:val="005208A2"/>
    <w:rsid w:val="00552E23"/>
    <w:rsid w:val="005D3737"/>
    <w:rsid w:val="006B1099"/>
    <w:rsid w:val="006C0D3D"/>
    <w:rsid w:val="006C50B2"/>
    <w:rsid w:val="008400AA"/>
    <w:rsid w:val="00845204"/>
    <w:rsid w:val="0090302F"/>
    <w:rsid w:val="00912385"/>
    <w:rsid w:val="0096147C"/>
    <w:rsid w:val="00A34EB8"/>
    <w:rsid w:val="00A85D0E"/>
    <w:rsid w:val="00A91966"/>
    <w:rsid w:val="00B63CC7"/>
    <w:rsid w:val="00C075AD"/>
    <w:rsid w:val="00C50114"/>
    <w:rsid w:val="00C72BFF"/>
    <w:rsid w:val="00DB0986"/>
    <w:rsid w:val="00E055B9"/>
    <w:rsid w:val="00E22FEE"/>
    <w:rsid w:val="00E241EF"/>
    <w:rsid w:val="00E5167E"/>
    <w:rsid w:val="00E67CC9"/>
    <w:rsid w:val="00EE5C50"/>
    <w:rsid w:val="00F06940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C0EADD7C0A4F15A72225959F7DE2D6">
    <w:name w:val="BCC0EADD7C0A4F15A72225959F7DE2D6"/>
    <w:rsid w:val="008400AA"/>
  </w:style>
  <w:style w:type="paragraph" w:customStyle="1" w:styleId="4595837296194D32A37CB7169DA2F02D">
    <w:name w:val="4595837296194D32A37CB7169DA2F02D"/>
    <w:rsid w:val="008400AA"/>
  </w:style>
  <w:style w:type="character" w:styleId="Zstupntext">
    <w:name w:val="Placeholder Text"/>
    <w:rsid w:val="00E055B9"/>
    <w:rPr>
      <w:color w:val="808080"/>
    </w:rPr>
  </w:style>
  <w:style w:type="paragraph" w:customStyle="1" w:styleId="8F0D0F0A98244A009A1792CC3FDDF015">
    <w:name w:val="8F0D0F0A98244A009A1792CC3FDDF015"/>
    <w:rsid w:val="00E055B9"/>
    <w:pPr>
      <w:spacing w:after="160" w:line="259" w:lineRule="auto"/>
    </w:pPr>
  </w:style>
  <w:style w:type="paragraph" w:customStyle="1" w:styleId="459A259A86494A3EB14C556823B7549B">
    <w:name w:val="459A259A86494A3EB14C556823B7549B"/>
    <w:rsid w:val="00E055B9"/>
    <w:pPr>
      <w:spacing w:after="160" w:line="259" w:lineRule="auto"/>
    </w:pPr>
  </w:style>
  <w:style w:type="paragraph" w:customStyle="1" w:styleId="91A6027D6A6E40199BBDFFFCC1FE02DC">
    <w:name w:val="91A6027D6A6E40199BBDFFFCC1FE02DC"/>
    <w:rsid w:val="00E055B9"/>
    <w:pPr>
      <w:spacing w:after="160" w:line="259" w:lineRule="auto"/>
    </w:pPr>
  </w:style>
  <w:style w:type="paragraph" w:customStyle="1" w:styleId="FA762291EA4E4FB8ADFFFA4266FF22FE">
    <w:name w:val="FA762291EA4E4FB8ADFFFA4266FF22FE"/>
    <w:rsid w:val="00E055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Translation Document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3C942B-A003-46ED-80CC-EB6CB6A8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50517IB Lypex Pre-printed Carton</vt:lpstr>
      <vt:lpstr>50517IB Lypex Pre-printed Carton</vt:lpstr>
      <vt:lpstr>VetPlus Samylin Uses Poster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50517IB Lypex Pre-printed Carton</dc:title>
  <dc:creator>Georgia Mackintosh</dc:creator>
  <cp:lastModifiedBy>Leona Nepejchalová</cp:lastModifiedBy>
  <cp:revision>16</cp:revision>
  <dcterms:created xsi:type="dcterms:W3CDTF">2024-07-10T05:44:00Z</dcterms:created>
  <dcterms:modified xsi:type="dcterms:W3CDTF">2024-09-16T14:14:00Z</dcterms:modified>
</cp:coreProperties>
</file>