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ED479" w14:textId="77777777" w:rsidR="00335CCE" w:rsidRPr="00B75BA2" w:rsidRDefault="007E23DD" w:rsidP="00A271AF">
      <w:pPr>
        <w:tabs>
          <w:tab w:val="left" w:pos="1425"/>
        </w:tabs>
        <w:rPr>
          <w:rFonts w:asciiTheme="minorHAnsi" w:hAnsiTheme="minorHAnsi"/>
          <w:i/>
          <w:sz w:val="22"/>
          <w:szCs w:val="22"/>
        </w:rPr>
      </w:pPr>
      <w:r w:rsidRPr="00B75BA2">
        <w:rPr>
          <w:rFonts w:asciiTheme="minorHAnsi" w:hAnsiTheme="minorHAnsi"/>
          <w:i/>
          <w:sz w:val="22"/>
          <w:szCs w:val="22"/>
        </w:rPr>
        <w:t>Příbalová informace</w:t>
      </w:r>
      <w:r w:rsidR="00AD43B9" w:rsidRPr="00B75BA2">
        <w:rPr>
          <w:rFonts w:asciiTheme="minorHAnsi" w:hAnsiTheme="minorHAnsi"/>
          <w:i/>
          <w:sz w:val="22"/>
          <w:szCs w:val="22"/>
        </w:rPr>
        <w:t xml:space="preserve"> + příloha</w:t>
      </w:r>
    </w:p>
    <w:p w14:paraId="009A1335" w14:textId="77777777" w:rsidR="00687086" w:rsidRPr="00687086" w:rsidRDefault="00687086" w:rsidP="00392988">
      <w:pPr>
        <w:pStyle w:val="Style4"/>
        <w:shd w:val="clear" w:color="auto" w:fill="auto"/>
        <w:spacing w:before="0" w:line="276" w:lineRule="auto"/>
        <w:jc w:val="both"/>
        <w:rPr>
          <w:rFonts w:asciiTheme="minorHAnsi" w:hAnsiTheme="minorHAnsi"/>
        </w:rPr>
      </w:pPr>
      <w:bookmarkStart w:id="0" w:name="bookmark0"/>
      <w:r w:rsidRPr="00687086">
        <w:rPr>
          <w:rStyle w:val="CharStyle5"/>
          <w:rFonts w:asciiTheme="minorHAnsi" w:hAnsiTheme="minorHAnsi"/>
          <w:b/>
          <w:bCs/>
          <w:color w:val="000000"/>
        </w:rPr>
        <w:t>LÁSKA 24</w:t>
      </w:r>
      <w:bookmarkEnd w:id="0"/>
    </w:p>
    <w:p w14:paraId="31DF8549" w14:textId="333A718B" w:rsidR="00687086" w:rsidRDefault="00687086" w:rsidP="00392988">
      <w:pPr>
        <w:pStyle w:val="Style6"/>
        <w:shd w:val="clear" w:color="auto" w:fill="auto"/>
        <w:spacing w:line="276" w:lineRule="auto"/>
        <w:jc w:val="both"/>
        <w:rPr>
          <w:rStyle w:val="CharStyle7"/>
          <w:rFonts w:asciiTheme="minorHAnsi" w:hAnsiTheme="minorHAnsi"/>
          <w:b/>
          <w:bCs/>
          <w:color w:val="000000"/>
        </w:rPr>
      </w:pPr>
      <w:r w:rsidRPr="00687086">
        <w:rPr>
          <w:rStyle w:val="CharStyle7"/>
          <w:rFonts w:asciiTheme="minorHAnsi" w:hAnsiTheme="minorHAnsi"/>
          <w:b/>
          <w:bCs/>
          <w:color w:val="000000"/>
        </w:rPr>
        <w:t>Podpůrný šampon</w:t>
      </w:r>
      <w:r w:rsidR="00AD592C">
        <w:rPr>
          <w:rStyle w:val="CharStyle7"/>
          <w:rFonts w:asciiTheme="minorHAnsi" w:hAnsiTheme="minorHAnsi"/>
          <w:b/>
          <w:bCs/>
          <w:color w:val="000000"/>
        </w:rPr>
        <w:t xml:space="preserve"> -</w:t>
      </w:r>
      <w:r w:rsidR="00AB4E74">
        <w:rPr>
          <w:rStyle w:val="CharStyle7"/>
          <w:rFonts w:asciiTheme="minorHAnsi" w:hAnsiTheme="minorHAnsi"/>
          <w:b/>
          <w:bCs/>
          <w:color w:val="000000"/>
        </w:rPr>
        <w:t xml:space="preserve"> </w:t>
      </w:r>
      <w:r w:rsidRPr="00687086">
        <w:rPr>
          <w:rStyle w:val="CharStyle7"/>
          <w:rFonts w:asciiTheme="minorHAnsi" w:hAnsiTheme="minorHAnsi"/>
          <w:b/>
          <w:bCs/>
          <w:color w:val="000000"/>
        </w:rPr>
        <w:t xml:space="preserve">alergie, svědění, </w:t>
      </w:r>
      <w:r w:rsidR="003E4754">
        <w:rPr>
          <w:rStyle w:val="CharStyle7"/>
          <w:rFonts w:asciiTheme="minorHAnsi" w:hAnsiTheme="minorHAnsi"/>
          <w:b/>
          <w:bCs/>
          <w:color w:val="000000"/>
        </w:rPr>
        <w:t>podpora hojení</w:t>
      </w:r>
    </w:p>
    <w:p w14:paraId="670921BA" w14:textId="2D917513" w:rsidR="00687086" w:rsidRDefault="00B75BA2" w:rsidP="00392988">
      <w:pPr>
        <w:pStyle w:val="Style8"/>
        <w:shd w:val="clear" w:color="auto" w:fill="auto"/>
        <w:spacing w:after="0" w:line="276" w:lineRule="auto"/>
        <w:ind w:right="1500"/>
        <w:jc w:val="both"/>
        <w:rPr>
          <w:rStyle w:val="CharStyle9"/>
          <w:rFonts w:asciiTheme="minorHAnsi" w:hAnsiTheme="minorHAnsi"/>
          <w:color w:val="000000"/>
        </w:rPr>
      </w:pPr>
      <w:r>
        <w:rPr>
          <w:rStyle w:val="CharStyle9"/>
          <w:rFonts w:asciiTheme="minorHAnsi" w:hAnsiTheme="minorHAnsi"/>
          <w:color w:val="000000"/>
        </w:rPr>
        <w:t>Šampon</w:t>
      </w:r>
      <w:r w:rsidR="00687086" w:rsidRPr="00687086">
        <w:rPr>
          <w:rStyle w:val="CharStyle9"/>
          <w:rFonts w:asciiTheme="minorHAnsi" w:hAnsiTheme="minorHAnsi"/>
          <w:color w:val="000000"/>
        </w:rPr>
        <w:t xml:space="preserve"> pro psy s kokosovým olejem a rostlinnými silicemi.</w:t>
      </w:r>
    </w:p>
    <w:p w14:paraId="645FCA9A" w14:textId="77777777" w:rsidR="00A065B0" w:rsidRPr="00687086" w:rsidRDefault="00A065B0" w:rsidP="00392988">
      <w:pPr>
        <w:pStyle w:val="Style8"/>
        <w:shd w:val="clear" w:color="auto" w:fill="auto"/>
        <w:spacing w:after="0" w:line="276" w:lineRule="auto"/>
        <w:ind w:right="1500"/>
        <w:jc w:val="both"/>
        <w:rPr>
          <w:rFonts w:asciiTheme="minorHAnsi" w:hAnsiTheme="minorHAnsi"/>
        </w:rPr>
      </w:pPr>
    </w:p>
    <w:p w14:paraId="49EC5900" w14:textId="77777777" w:rsidR="00687086" w:rsidRDefault="00687086" w:rsidP="00392988">
      <w:pPr>
        <w:pStyle w:val="Style8"/>
        <w:shd w:val="clear" w:color="auto" w:fill="auto"/>
        <w:spacing w:after="0" w:line="276" w:lineRule="auto"/>
        <w:jc w:val="both"/>
        <w:rPr>
          <w:rStyle w:val="CharStyle9"/>
          <w:rFonts w:asciiTheme="minorHAnsi" w:hAnsiTheme="minorHAnsi"/>
          <w:color w:val="000000"/>
        </w:rPr>
      </w:pPr>
      <w:r w:rsidRPr="00687086">
        <w:rPr>
          <w:rStyle w:val="CharStyle9"/>
          <w:rFonts w:asciiTheme="minorHAnsi" w:hAnsiTheme="minorHAnsi"/>
          <w:color w:val="000000"/>
        </w:rPr>
        <w:t>Veterinární přípravek. Pouze pro zvířata. Přípravek je určen pro psy.</w:t>
      </w:r>
    </w:p>
    <w:p w14:paraId="0B1F33CA" w14:textId="77777777" w:rsidR="00A065B0" w:rsidRPr="00687086" w:rsidRDefault="00A065B0" w:rsidP="00392988">
      <w:pPr>
        <w:pStyle w:val="Style8"/>
        <w:shd w:val="clear" w:color="auto" w:fill="auto"/>
        <w:spacing w:after="0" w:line="276" w:lineRule="auto"/>
        <w:jc w:val="both"/>
        <w:rPr>
          <w:rFonts w:asciiTheme="minorHAnsi" w:hAnsiTheme="minorHAnsi"/>
        </w:rPr>
      </w:pPr>
    </w:p>
    <w:p w14:paraId="4712773E" w14:textId="5BBDBEB8" w:rsidR="00687086" w:rsidRDefault="00890291" w:rsidP="00392988">
      <w:pPr>
        <w:pStyle w:val="Style8"/>
        <w:shd w:val="clear" w:color="auto" w:fill="auto"/>
        <w:spacing w:after="0" w:line="276" w:lineRule="auto"/>
        <w:jc w:val="both"/>
        <w:rPr>
          <w:rStyle w:val="CharStyle9"/>
          <w:rFonts w:asciiTheme="minorHAnsi" w:hAnsiTheme="minorHAnsi"/>
          <w:color w:val="000000"/>
        </w:rPr>
      </w:pPr>
      <w:r>
        <w:rPr>
          <w:rStyle w:val="CharStyle9"/>
          <w:rFonts w:asciiTheme="minorHAnsi" w:hAnsiTheme="minorHAnsi"/>
          <w:color w:val="000000"/>
        </w:rPr>
        <w:t>Šampon p</w:t>
      </w:r>
      <w:r w:rsidR="00687086" w:rsidRPr="00687086">
        <w:rPr>
          <w:rStyle w:val="CharStyle9"/>
          <w:rFonts w:asciiTheme="minorHAnsi" w:hAnsiTheme="minorHAnsi"/>
          <w:color w:val="000000"/>
        </w:rPr>
        <w:t>odporuj</w:t>
      </w:r>
      <w:r>
        <w:rPr>
          <w:rStyle w:val="CharStyle9"/>
          <w:rFonts w:asciiTheme="minorHAnsi" w:hAnsiTheme="minorHAnsi"/>
          <w:color w:val="000000"/>
        </w:rPr>
        <w:t>ící</w:t>
      </w:r>
      <w:r w:rsidR="00687086" w:rsidRPr="00687086">
        <w:rPr>
          <w:rStyle w:val="CharStyle9"/>
          <w:rFonts w:asciiTheme="minorHAnsi" w:hAnsiTheme="minorHAnsi"/>
          <w:color w:val="000000"/>
        </w:rPr>
        <w:t xml:space="preserve"> hojivé procesy </w:t>
      </w:r>
      <w:r>
        <w:rPr>
          <w:rStyle w:val="CharStyle9"/>
          <w:rFonts w:asciiTheme="minorHAnsi" w:hAnsiTheme="minorHAnsi"/>
          <w:color w:val="000000"/>
        </w:rPr>
        <w:t xml:space="preserve">při podrážděné pokožce. </w:t>
      </w:r>
      <w:r w:rsidR="0099073B">
        <w:rPr>
          <w:rStyle w:val="CharStyle9"/>
          <w:rFonts w:asciiTheme="minorHAnsi" w:hAnsiTheme="minorHAnsi"/>
          <w:color w:val="000000"/>
        </w:rPr>
        <w:t>Napomáhá redukovat</w:t>
      </w:r>
      <w:r w:rsidR="00687086" w:rsidRPr="00687086">
        <w:rPr>
          <w:rStyle w:val="CharStyle9"/>
          <w:rFonts w:asciiTheme="minorHAnsi" w:hAnsiTheme="minorHAnsi"/>
          <w:color w:val="000000"/>
        </w:rPr>
        <w:t xml:space="preserve"> nepříjemn</w:t>
      </w:r>
      <w:r w:rsidR="0099073B">
        <w:rPr>
          <w:rStyle w:val="CharStyle9"/>
          <w:rFonts w:asciiTheme="minorHAnsi" w:hAnsiTheme="minorHAnsi"/>
          <w:color w:val="000000"/>
        </w:rPr>
        <w:t>ý</w:t>
      </w:r>
      <w:r w:rsidR="00687086" w:rsidRPr="00687086">
        <w:rPr>
          <w:rStyle w:val="CharStyle9"/>
          <w:rFonts w:asciiTheme="minorHAnsi" w:hAnsiTheme="minorHAnsi"/>
          <w:color w:val="000000"/>
        </w:rPr>
        <w:t xml:space="preserve"> pocit svědění. Zmírňuje projevy alergií různého původu. Krémová konzistence umožňuje kvalitní rozmydlení a hlubší prostupnost do struktury chlupu a vrstev kůže. Kokosový olej je osvědčený kondicionér, vyživuje srst a působí pozitivně na kůži.</w:t>
      </w:r>
    </w:p>
    <w:p w14:paraId="2A755B78" w14:textId="77777777" w:rsidR="00B75BA2" w:rsidRDefault="00B75BA2" w:rsidP="00392988">
      <w:pPr>
        <w:pStyle w:val="Style8"/>
        <w:shd w:val="clear" w:color="auto" w:fill="auto"/>
        <w:spacing w:after="0" w:line="276" w:lineRule="auto"/>
        <w:jc w:val="both"/>
        <w:rPr>
          <w:rStyle w:val="CharStyle9"/>
          <w:rFonts w:asciiTheme="minorHAnsi" w:hAnsiTheme="minorHAnsi"/>
          <w:color w:val="000000"/>
        </w:rPr>
      </w:pPr>
    </w:p>
    <w:p w14:paraId="7342CB2E" w14:textId="77777777" w:rsidR="00B75BA2" w:rsidRDefault="00B75BA2" w:rsidP="00392988">
      <w:pPr>
        <w:pStyle w:val="Style8"/>
        <w:shd w:val="clear" w:color="auto" w:fill="auto"/>
        <w:spacing w:after="0" w:line="276" w:lineRule="auto"/>
        <w:jc w:val="both"/>
        <w:rPr>
          <w:rStyle w:val="CharStyle9"/>
          <w:rFonts w:asciiTheme="minorHAnsi" w:hAnsiTheme="minorHAnsi"/>
          <w:color w:val="000000"/>
        </w:rPr>
      </w:pPr>
      <w:r w:rsidRPr="00EC4895">
        <w:rPr>
          <w:rStyle w:val="CharStyle9"/>
          <w:rFonts w:asciiTheme="minorHAnsi" w:hAnsiTheme="minorHAnsi"/>
          <w:b/>
          <w:color w:val="000000"/>
        </w:rPr>
        <w:t>Obsah</w:t>
      </w:r>
      <w:r>
        <w:rPr>
          <w:rStyle w:val="CharStyle9"/>
          <w:rFonts w:asciiTheme="minorHAnsi" w:hAnsiTheme="minorHAnsi"/>
          <w:color w:val="000000"/>
        </w:rPr>
        <w:t xml:space="preserve">: </w:t>
      </w:r>
      <w:r w:rsidRPr="00687086">
        <w:rPr>
          <w:rStyle w:val="CharStyle9"/>
          <w:rFonts w:asciiTheme="minorHAnsi" w:hAnsiTheme="minorHAnsi"/>
          <w:color w:val="000000"/>
        </w:rPr>
        <w:t>50 ml</w:t>
      </w:r>
      <w:r>
        <w:rPr>
          <w:rStyle w:val="CharStyle9"/>
          <w:rFonts w:asciiTheme="minorHAnsi" w:hAnsiTheme="minorHAnsi"/>
          <w:color w:val="000000"/>
        </w:rPr>
        <w:t xml:space="preserve">, </w:t>
      </w:r>
      <w:r w:rsidRPr="00687086">
        <w:rPr>
          <w:rStyle w:val="CharStyle9"/>
          <w:rFonts w:asciiTheme="minorHAnsi" w:hAnsiTheme="minorHAnsi"/>
          <w:color w:val="000000"/>
        </w:rPr>
        <w:t>100 ml, 200 ml, 500 ml</w:t>
      </w:r>
    </w:p>
    <w:p w14:paraId="64799394" w14:textId="77777777" w:rsidR="00311ABD" w:rsidRDefault="00311ABD" w:rsidP="00392988">
      <w:pPr>
        <w:pStyle w:val="Style8"/>
        <w:shd w:val="clear" w:color="auto" w:fill="auto"/>
        <w:spacing w:after="0" w:line="276" w:lineRule="auto"/>
        <w:jc w:val="both"/>
        <w:rPr>
          <w:rStyle w:val="CharStyle9"/>
          <w:rFonts w:asciiTheme="minorHAnsi" w:hAnsiTheme="minorHAnsi"/>
          <w:color w:val="000000"/>
        </w:rPr>
      </w:pPr>
    </w:p>
    <w:p w14:paraId="271F75F3" w14:textId="77777777" w:rsidR="007165E2" w:rsidRPr="00EC4895" w:rsidRDefault="00311ABD" w:rsidP="00392988">
      <w:pPr>
        <w:pStyle w:val="Style8"/>
        <w:shd w:val="clear" w:color="auto" w:fill="auto"/>
        <w:spacing w:after="0" w:line="276" w:lineRule="auto"/>
        <w:jc w:val="both"/>
        <w:rPr>
          <w:rStyle w:val="CharStyle9"/>
          <w:rFonts w:asciiTheme="minorHAnsi" w:hAnsiTheme="minorHAnsi"/>
          <w:b/>
        </w:rPr>
      </w:pPr>
      <w:r w:rsidRPr="00EC4895">
        <w:rPr>
          <w:rStyle w:val="CharStyle9"/>
          <w:rFonts w:asciiTheme="minorHAnsi" w:hAnsiTheme="minorHAnsi"/>
          <w:b/>
        </w:rPr>
        <w:t xml:space="preserve">Složení: </w:t>
      </w:r>
    </w:p>
    <w:p w14:paraId="7CFCB54E" w14:textId="18166C0F" w:rsidR="00311ABD" w:rsidRPr="000F6058" w:rsidRDefault="007165E2" w:rsidP="00392988">
      <w:pPr>
        <w:pStyle w:val="Style8"/>
        <w:shd w:val="clear" w:color="auto" w:fill="auto"/>
        <w:spacing w:after="0" w:line="276" w:lineRule="auto"/>
        <w:jc w:val="both"/>
        <w:rPr>
          <w:rStyle w:val="CharStyle9"/>
          <w:rFonts w:asciiTheme="minorHAnsi" w:hAnsiTheme="minorHAnsi"/>
        </w:rPr>
      </w:pPr>
      <w:r w:rsidRPr="000F6058">
        <w:rPr>
          <w:rStyle w:val="CharStyle9"/>
          <w:rFonts w:asciiTheme="minorHAnsi" w:hAnsiTheme="minorHAnsi"/>
        </w:rPr>
        <w:t>G</w:t>
      </w:r>
      <w:r w:rsidR="00311ABD" w:rsidRPr="000F6058">
        <w:rPr>
          <w:rStyle w:val="CharStyle9"/>
          <w:rFonts w:asciiTheme="minorHAnsi" w:hAnsiTheme="minorHAnsi"/>
        </w:rPr>
        <w:t>lycerin,</w:t>
      </w:r>
      <w:r w:rsidR="00890291" w:rsidRPr="00EB05CC">
        <w:rPr>
          <w:rStyle w:val="CharStyle9"/>
          <w:rFonts w:asciiTheme="minorHAnsi" w:hAnsiTheme="minorHAnsi"/>
        </w:rPr>
        <w:t xml:space="preserve"> voda</w:t>
      </w:r>
      <w:r w:rsidR="00311ABD" w:rsidRPr="00EB05CC">
        <w:rPr>
          <w:rStyle w:val="CharStyle9"/>
          <w:rFonts w:asciiTheme="minorHAnsi" w:hAnsiTheme="minorHAnsi"/>
        </w:rPr>
        <w:t xml:space="preserve">, </w:t>
      </w:r>
      <w:r w:rsidR="00311ABD" w:rsidRPr="000F6058">
        <w:rPr>
          <w:rStyle w:val="CharStyle9"/>
          <w:rFonts w:asciiTheme="minorHAnsi" w:hAnsiTheme="minorHAnsi"/>
        </w:rPr>
        <w:t>kokosový olej,</w:t>
      </w:r>
      <w:r w:rsidR="00B41FC7" w:rsidRPr="000F6058">
        <w:rPr>
          <w:rStyle w:val="CharStyle9"/>
          <w:rFonts w:asciiTheme="minorHAnsi" w:hAnsiTheme="minorHAnsi"/>
        </w:rPr>
        <w:t xml:space="preserve"> </w:t>
      </w:r>
      <w:r w:rsidR="00311ABD" w:rsidRPr="000F6058">
        <w:rPr>
          <w:rStyle w:val="CharStyle9"/>
          <w:rFonts w:asciiTheme="minorHAnsi" w:hAnsiTheme="minorHAnsi"/>
        </w:rPr>
        <w:t xml:space="preserve">sorbitol, </w:t>
      </w:r>
      <w:proofErr w:type="spellStart"/>
      <w:r w:rsidR="008575B8">
        <w:rPr>
          <w:rStyle w:val="CharStyle9"/>
          <w:rFonts w:asciiTheme="minorHAnsi" w:hAnsiTheme="minorHAnsi"/>
        </w:rPr>
        <w:t>k</w:t>
      </w:r>
      <w:r w:rsidR="008575B8" w:rsidRPr="008575B8">
        <w:rPr>
          <w:rStyle w:val="CharStyle9"/>
          <w:rFonts w:asciiTheme="minorHAnsi" w:hAnsiTheme="minorHAnsi"/>
        </w:rPr>
        <w:t>okoyl</w:t>
      </w:r>
      <w:proofErr w:type="spellEnd"/>
      <w:r w:rsidR="008575B8" w:rsidRPr="008575B8">
        <w:rPr>
          <w:rStyle w:val="CharStyle9"/>
          <w:rFonts w:asciiTheme="minorHAnsi" w:hAnsiTheme="minorHAnsi"/>
        </w:rPr>
        <w:t xml:space="preserve"> </w:t>
      </w:r>
      <w:proofErr w:type="spellStart"/>
      <w:r w:rsidR="008575B8" w:rsidRPr="008575B8">
        <w:rPr>
          <w:rStyle w:val="CharStyle9"/>
          <w:rFonts w:asciiTheme="minorHAnsi" w:hAnsiTheme="minorHAnsi"/>
        </w:rPr>
        <w:t>isethionát</w:t>
      </w:r>
      <w:proofErr w:type="spellEnd"/>
      <w:r w:rsidR="008575B8" w:rsidRPr="008575B8">
        <w:rPr>
          <w:rStyle w:val="CharStyle9"/>
          <w:rFonts w:asciiTheme="minorHAnsi" w:hAnsiTheme="minorHAnsi"/>
        </w:rPr>
        <w:t xml:space="preserve"> sodný</w:t>
      </w:r>
      <w:r w:rsidR="00311ABD" w:rsidRPr="000F6058">
        <w:rPr>
          <w:rStyle w:val="CharStyle9"/>
          <w:rFonts w:asciiTheme="minorHAnsi" w:hAnsiTheme="minorHAnsi"/>
        </w:rPr>
        <w:t xml:space="preserve">, </w:t>
      </w:r>
      <w:proofErr w:type="spellStart"/>
      <w:r w:rsidR="00311ABD" w:rsidRPr="00EC4895">
        <w:rPr>
          <w:rStyle w:val="CharStyle9"/>
          <w:rFonts w:asciiTheme="minorHAnsi" w:hAnsiTheme="minorHAnsi"/>
        </w:rPr>
        <w:t>propylen</w:t>
      </w:r>
      <w:r w:rsidR="00311ABD" w:rsidRPr="000F6058">
        <w:rPr>
          <w:rStyle w:val="CharStyle9"/>
          <w:rFonts w:asciiTheme="minorHAnsi" w:hAnsiTheme="minorHAnsi"/>
        </w:rPr>
        <w:t>glykol</w:t>
      </w:r>
      <w:proofErr w:type="spellEnd"/>
      <w:r w:rsidR="00311ABD" w:rsidRPr="000F6058">
        <w:rPr>
          <w:rStyle w:val="CharStyle9"/>
          <w:rFonts w:asciiTheme="minorHAnsi" w:hAnsiTheme="minorHAnsi"/>
        </w:rPr>
        <w:t xml:space="preserve">, </w:t>
      </w:r>
      <w:proofErr w:type="spellStart"/>
      <w:r w:rsidR="008575B8" w:rsidRPr="00EB05CC">
        <w:rPr>
          <w:rStyle w:val="CharStyle9"/>
          <w:rFonts w:asciiTheme="minorHAnsi" w:hAnsiTheme="minorHAnsi"/>
        </w:rPr>
        <w:t>lauret</w:t>
      </w:r>
      <w:r w:rsidR="003E4754" w:rsidRPr="00EB05CC">
        <w:rPr>
          <w:rStyle w:val="CharStyle9"/>
          <w:rFonts w:asciiTheme="minorHAnsi" w:hAnsiTheme="minorHAnsi"/>
        </w:rPr>
        <w:t>h</w:t>
      </w:r>
      <w:proofErr w:type="spellEnd"/>
      <w:r w:rsidR="008575B8" w:rsidRPr="00EB05CC">
        <w:rPr>
          <w:rStyle w:val="CharStyle9"/>
          <w:rFonts w:asciiTheme="minorHAnsi" w:hAnsiTheme="minorHAnsi"/>
        </w:rPr>
        <w:t xml:space="preserve"> </w:t>
      </w:r>
      <w:proofErr w:type="spellStart"/>
      <w:r w:rsidR="008575B8" w:rsidRPr="00EB05CC">
        <w:rPr>
          <w:rStyle w:val="CharStyle9"/>
          <w:rFonts w:asciiTheme="minorHAnsi" w:hAnsiTheme="minorHAnsi"/>
        </w:rPr>
        <w:t>sulfosukcinát</w:t>
      </w:r>
      <w:proofErr w:type="spellEnd"/>
      <w:r w:rsidR="008575B8" w:rsidRPr="00EB05CC">
        <w:rPr>
          <w:rStyle w:val="CharStyle9"/>
          <w:rFonts w:asciiTheme="minorHAnsi" w:hAnsiTheme="minorHAnsi"/>
        </w:rPr>
        <w:t xml:space="preserve"> </w:t>
      </w:r>
      <w:proofErr w:type="spellStart"/>
      <w:r w:rsidR="008575B8" w:rsidRPr="00EB05CC">
        <w:rPr>
          <w:rStyle w:val="CharStyle9"/>
          <w:rFonts w:asciiTheme="minorHAnsi" w:hAnsiTheme="minorHAnsi"/>
        </w:rPr>
        <w:t>disodný</w:t>
      </w:r>
      <w:proofErr w:type="spellEnd"/>
      <w:r w:rsidR="00311ABD" w:rsidRPr="000F6058">
        <w:rPr>
          <w:rStyle w:val="CharStyle9"/>
          <w:rFonts w:asciiTheme="minorHAnsi" w:hAnsiTheme="minorHAnsi"/>
        </w:rPr>
        <w:t xml:space="preserve">, </w:t>
      </w:r>
      <w:r w:rsidR="00F21039" w:rsidRPr="000F6058">
        <w:rPr>
          <w:rStyle w:val="CharStyle9"/>
          <w:rFonts w:asciiTheme="minorHAnsi" w:hAnsiTheme="minorHAnsi"/>
        </w:rPr>
        <w:t>chlorid sodný</w:t>
      </w:r>
      <w:r w:rsidR="00311ABD" w:rsidRPr="000F6058">
        <w:rPr>
          <w:rStyle w:val="CharStyle9"/>
          <w:rFonts w:asciiTheme="minorHAnsi" w:hAnsiTheme="minorHAnsi"/>
        </w:rPr>
        <w:t xml:space="preserve">, esenciální </w:t>
      </w:r>
      <w:r w:rsidR="00EC4895" w:rsidRPr="000F6058">
        <w:rPr>
          <w:rStyle w:val="CharStyle9"/>
          <w:rFonts w:asciiTheme="minorHAnsi" w:hAnsiTheme="minorHAnsi"/>
        </w:rPr>
        <w:t>olej – růžové</w:t>
      </w:r>
      <w:r w:rsidR="00311ABD" w:rsidRPr="000F6058">
        <w:rPr>
          <w:rStyle w:val="CharStyle9"/>
          <w:rFonts w:asciiTheme="minorHAnsi" w:hAnsiTheme="minorHAnsi"/>
        </w:rPr>
        <w:t xml:space="preserve"> dřevo, esenciální </w:t>
      </w:r>
      <w:r w:rsidR="00B75BA2" w:rsidRPr="000F6058">
        <w:rPr>
          <w:rStyle w:val="CharStyle9"/>
          <w:rFonts w:asciiTheme="minorHAnsi" w:hAnsiTheme="minorHAnsi"/>
        </w:rPr>
        <w:t>olej – levandule</w:t>
      </w:r>
      <w:r w:rsidR="00311ABD" w:rsidRPr="000F6058">
        <w:rPr>
          <w:rStyle w:val="CharStyle9"/>
          <w:rFonts w:asciiTheme="minorHAnsi" w:hAnsiTheme="minorHAnsi"/>
        </w:rPr>
        <w:t xml:space="preserve"> úzkolistá, esenciální </w:t>
      </w:r>
      <w:r w:rsidR="00B75BA2" w:rsidRPr="000F6058">
        <w:rPr>
          <w:rStyle w:val="CharStyle9"/>
          <w:rFonts w:asciiTheme="minorHAnsi" w:hAnsiTheme="minorHAnsi"/>
        </w:rPr>
        <w:t>olej – mrkev</w:t>
      </w:r>
      <w:r w:rsidR="00311ABD" w:rsidRPr="000F6058">
        <w:rPr>
          <w:rStyle w:val="CharStyle9"/>
          <w:rFonts w:asciiTheme="minorHAnsi" w:hAnsiTheme="minorHAnsi"/>
        </w:rPr>
        <w:t xml:space="preserve"> obecná (semena), esenciální </w:t>
      </w:r>
      <w:r w:rsidR="00B75BA2" w:rsidRPr="000F6058">
        <w:rPr>
          <w:rStyle w:val="CharStyle9"/>
          <w:rFonts w:asciiTheme="minorHAnsi" w:hAnsiTheme="minorHAnsi"/>
        </w:rPr>
        <w:t xml:space="preserve">olej – </w:t>
      </w:r>
      <w:proofErr w:type="spellStart"/>
      <w:r w:rsidR="00B75BA2" w:rsidRPr="000F6058">
        <w:rPr>
          <w:rStyle w:val="CharStyle9"/>
          <w:rFonts w:asciiTheme="minorHAnsi" w:hAnsiTheme="minorHAnsi"/>
        </w:rPr>
        <w:t>geranium</w:t>
      </w:r>
      <w:proofErr w:type="spellEnd"/>
      <w:r w:rsidR="00311ABD" w:rsidRPr="00EB05CC">
        <w:rPr>
          <w:rStyle w:val="CharStyle9"/>
          <w:rFonts w:asciiTheme="minorHAnsi" w:hAnsiTheme="minorHAnsi"/>
        </w:rPr>
        <w:t xml:space="preserve"> </w:t>
      </w:r>
      <w:r w:rsidR="00311ABD" w:rsidRPr="000F6058">
        <w:rPr>
          <w:rStyle w:val="CharStyle9"/>
          <w:rFonts w:asciiTheme="minorHAnsi" w:hAnsiTheme="minorHAnsi"/>
        </w:rPr>
        <w:t>(pelargonie vonná), es</w:t>
      </w:r>
      <w:r w:rsidR="00B41FC7" w:rsidRPr="000F6058">
        <w:rPr>
          <w:rStyle w:val="CharStyle9"/>
          <w:rFonts w:asciiTheme="minorHAnsi" w:hAnsiTheme="minorHAnsi"/>
        </w:rPr>
        <w:t>enciální olej – heřmánek římský</w:t>
      </w:r>
      <w:r w:rsidR="00392988">
        <w:rPr>
          <w:rStyle w:val="CharStyle9"/>
          <w:rFonts w:asciiTheme="minorHAnsi" w:hAnsiTheme="minorHAnsi"/>
        </w:rPr>
        <w:t>.</w:t>
      </w:r>
    </w:p>
    <w:p w14:paraId="05C45CDD" w14:textId="77777777" w:rsidR="00B41FC7" w:rsidRDefault="00B41FC7" w:rsidP="00392988">
      <w:pPr>
        <w:pStyle w:val="Style8"/>
        <w:shd w:val="clear" w:color="auto" w:fill="auto"/>
        <w:spacing w:after="0" w:line="276" w:lineRule="auto"/>
        <w:jc w:val="both"/>
        <w:rPr>
          <w:rStyle w:val="CharStyle9"/>
          <w:rFonts w:asciiTheme="minorHAnsi" w:hAnsiTheme="minorHAnsi"/>
          <w:color w:val="000000"/>
        </w:rPr>
      </w:pPr>
    </w:p>
    <w:p w14:paraId="592B3093" w14:textId="77777777" w:rsidR="00B41FC7" w:rsidRPr="00EC4895" w:rsidRDefault="00B41FC7" w:rsidP="00A065B0">
      <w:pPr>
        <w:pStyle w:val="Style8"/>
        <w:shd w:val="clear" w:color="auto" w:fill="auto"/>
        <w:spacing w:after="0" w:line="276" w:lineRule="auto"/>
        <w:rPr>
          <w:rStyle w:val="CharStyle9"/>
          <w:rFonts w:asciiTheme="minorHAnsi" w:hAnsiTheme="minorHAnsi"/>
          <w:b/>
          <w:color w:val="000000"/>
        </w:rPr>
      </w:pPr>
      <w:r w:rsidRPr="00EC4895">
        <w:rPr>
          <w:rStyle w:val="CharStyle9"/>
          <w:rFonts w:asciiTheme="minorHAnsi" w:hAnsiTheme="minorHAnsi"/>
          <w:b/>
          <w:color w:val="000000"/>
        </w:rPr>
        <w:t>Způsob použití:</w:t>
      </w:r>
    </w:p>
    <w:p w14:paraId="68F34A45" w14:textId="0F357DD0" w:rsidR="00B41FC7" w:rsidRPr="00B41FC7" w:rsidRDefault="00B75BA2" w:rsidP="00A065B0">
      <w:pPr>
        <w:pStyle w:val="Style8"/>
        <w:shd w:val="clear" w:color="auto" w:fill="auto"/>
        <w:spacing w:after="0" w:line="276" w:lineRule="auto"/>
        <w:rPr>
          <w:rStyle w:val="CharStyle9"/>
          <w:rFonts w:asciiTheme="minorHAnsi" w:hAnsiTheme="minorHAnsi"/>
          <w:color w:val="000000"/>
        </w:rPr>
      </w:pPr>
      <w:r>
        <w:rPr>
          <w:rStyle w:val="CharStyle9"/>
          <w:rFonts w:asciiTheme="minorHAnsi" w:hAnsiTheme="minorHAnsi"/>
          <w:color w:val="000000"/>
        </w:rPr>
        <w:t xml:space="preserve">Před použitím vždy protřepejte! </w:t>
      </w:r>
      <w:r w:rsidR="00B41FC7" w:rsidRPr="00B41FC7">
        <w:rPr>
          <w:rStyle w:val="CharStyle9"/>
          <w:rFonts w:asciiTheme="minorHAnsi" w:hAnsiTheme="minorHAnsi"/>
          <w:color w:val="000000"/>
        </w:rPr>
        <w:t>Důkladně namočte srst a kůži zvířete vlažnou až teplou vodou. Z kelímku naberte potřebné množství šamponu a ve vlhkých dlaních jej lehce rozmydlete. Dávku</w:t>
      </w:r>
      <w:r>
        <w:rPr>
          <w:rStyle w:val="CharStyle9"/>
          <w:rFonts w:asciiTheme="minorHAnsi" w:hAnsiTheme="minorHAnsi"/>
          <w:color w:val="000000"/>
        </w:rPr>
        <w:t xml:space="preserve"> naneste</w:t>
      </w:r>
      <w:r w:rsidR="00B41FC7" w:rsidRPr="00B41FC7">
        <w:rPr>
          <w:rStyle w:val="CharStyle9"/>
          <w:rFonts w:asciiTheme="minorHAnsi" w:hAnsiTheme="minorHAnsi"/>
          <w:color w:val="000000"/>
        </w:rPr>
        <w:t xml:space="preserve"> na zvíře a zapracujte ji do srsti a kůže. Pro běžný mycí účinek nechte působit 2-5 minut. Při potížích se srstí a</w:t>
      </w:r>
      <w:r w:rsidR="00EB05CC">
        <w:rPr>
          <w:rStyle w:val="CharStyle9"/>
          <w:rFonts w:asciiTheme="minorHAnsi" w:hAnsiTheme="minorHAnsi"/>
          <w:color w:val="000000"/>
        </w:rPr>
        <w:t> </w:t>
      </w:r>
      <w:r w:rsidR="00B41FC7" w:rsidRPr="00B41FC7">
        <w:rPr>
          <w:rStyle w:val="CharStyle9"/>
          <w:rFonts w:asciiTheme="minorHAnsi" w:hAnsiTheme="minorHAnsi"/>
          <w:color w:val="000000"/>
        </w:rPr>
        <w:t xml:space="preserve">kůží </w:t>
      </w:r>
      <w:r>
        <w:rPr>
          <w:rStyle w:val="CharStyle9"/>
          <w:rFonts w:asciiTheme="minorHAnsi" w:hAnsiTheme="minorHAnsi"/>
          <w:color w:val="000000"/>
        </w:rPr>
        <w:t>naneste</w:t>
      </w:r>
      <w:r w:rsidRPr="00B41FC7">
        <w:rPr>
          <w:rStyle w:val="CharStyle9"/>
          <w:rFonts w:asciiTheme="minorHAnsi" w:hAnsiTheme="minorHAnsi"/>
          <w:color w:val="000000"/>
        </w:rPr>
        <w:t xml:space="preserve"> </w:t>
      </w:r>
      <w:r w:rsidR="00B41FC7" w:rsidRPr="00B41FC7">
        <w:rPr>
          <w:rStyle w:val="CharStyle9"/>
          <w:rFonts w:asciiTheme="minorHAnsi" w:hAnsiTheme="minorHAnsi"/>
          <w:color w:val="000000"/>
        </w:rPr>
        <w:t xml:space="preserve">šampon, poté zabalte psa do ručníku a nechte působit až 10-20 minut, dle závažnosti problému. </w:t>
      </w:r>
      <w:r>
        <w:rPr>
          <w:rStyle w:val="CharStyle9"/>
          <w:rFonts w:asciiTheme="minorHAnsi" w:hAnsiTheme="minorHAnsi"/>
          <w:color w:val="000000"/>
        </w:rPr>
        <w:t xml:space="preserve">Poté psa </w:t>
      </w:r>
      <w:r w:rsidR="00B41FC7" w:rsidRPr="00B41FC7">
        <w:rPr>
          <w:rStyle w:val="CharStyle9"/>
          <w:rFonts w:asciiTheme="minorHAnsi" w:hAnsiTheme="minorHAnsi"/>
          <w:color w:val="000000"/>
        </w:rPr>
        <w:t>vždy důkladně opláchněte, dokud</w:t>
      </w:r>
      <w:r w:rsidR="00EB05CC">
        <w:rPr>
          <w:rStyle w:val="CharStyle9"/>
          <w:rFonts w:asciiTheme="minorHAnsi" w:hAnsiTheme="minorHAnsi"/>
          <w:color w:val="000000"/>
        </w:rPr>
        <w:t> </w:t>
      </w:r>
      <w:r w:rsidR="00B41FC7" w:rsidRPr="00B41FC7">
        <w:rPr>
          <w:rStyle w:val="CharStyle9"/>
          <w:rFonts w:asciiTheme="minorHAnsi" w:hAnsiTheme="minorHAnsi"/>
          <w:color w:val="000000"/>
        </w:rPr>
        <w:t>veškerá pěna nezmizí.</w:t>
      </w:r>
      <w:r w:rsidR="00CB7963">
        <w:rPr>
          <w:rStyle w:val="CharStyle9"/>
          <w:rFonts w:asciiTheme="minorHAnsi" w:hAnsiTheme="minorHAnsi"/>
          <w:color w:val="000000"/>
        </w:rPr>
        <w:t xml:space="preserve"> </w:t>
      </w:r>
    </w:p>
    <w:p w14:paraId="58753539" w14:textId="77777777" w:rsidR="00311ABD" w:rsidRDefault="00311ABD" w:rsidP="00A065B0">
      <w:pPr>
        <w:pStyle w:val="Style8"/>
        <w:shd w:val="clear" w:color="auto" w:fill="auto"/>
        <w:spacing w:after="0" w:line="276" w:lineRule="auto"/>
        <w:rPr>
          <w:rStyle w:val="CharStyle9"/>
          <w:rFonts w:asciiTheme="minorHAnsi" w:hAnsiTheme="minorHAnsi"/>
          <w:color w:val="000000"/>
        </w:rPr>
      </w:pPr>
    </w:p>
    <w:p w14:paraId="2387A4B9" w14:textId="77777777" w:rsidR="003C0524" w:rsidRPr="00EC4895" w:rsidRDefault="003C0524" w:rsidP="00A065B0">
      <w:pPr>
        <w:pStyle w:val="Style8"/>
        <w:shd w:val="clear" w:color="auto" w:fill="auto"/>
        <w:spacing w:after="0" w:line="276" w:lineRule="auto"/>
        <w:rPr>
          <w:rStyle w:val="CharStyle9"/>
          <w:rFonts w:asciiTheme="minorHAnsi" w:hAnsiTheme="minorHAnsi"/>
          <w:b/>
          <w:color w:val="000000"/>
        </w:rPr>
      </w:pPr>
      <w:r w:rsidRPr="00EC4895">
        <w:rPr>
          <w:rStyle w:val="CharStyle9"/>
          <w:rFonts w:asciiTheme="minorHAnsi" w:hAnsiTheme="minorHAnsi"/>
          <w:b/>
          <w:color w:val="000000"/>
        </w:rPr>
        <w:t>Dávkování:</w:t>
      </w:r>
    </w:p>
    <w:p w14:paraId="25C71EF5" w14:textId="2D846442" w:rsidR="008575B8" w:rsidRDefault="00C47639" w:rsidP="003E009A">
      <w:pPr>
        <w:pStyle w:val="Style8"/>
        <w:shd w:val="clear" w:color="auto" w:fill="auto"/>
        <w:spacing w:after="0" w:line="268" w:lineRule="exact"/>
        <w:rPr>
          <w:rStyle w:val="CharStyle9"/>
          <w:rFonts w:asciiTheme="minorHAnsi" w:hAnsiTheme="minorHAnsi"/>
          <w:color w:val="000000"/>
        </w:rPr>
      </w:pPr>
      <w:r w:rsidRPr="00697D3B">
        <w:rPr>
          <w:rStyle w:val="CharStyle9"/>
          <w:rFonts w:asciiTheme="minorHAnsi" w:hAnsiTheme="minorHAnsi"/>
          <w:color w:val="000000"/>
        </w:rPr>
        <w:t xml:space="preserve">V případě potřeby </w:t>
      </w:r>
      <w:r w:rsidR="00B75BA2">
        <w:rPr>
          <w:rStyle w:val="CharStyle9"/>
          <w:rFonts w:asciiTheme="minorHAnsi" w:hAnsiTheme="minorHAnsi"/>
          <w:color w:val="000000"/>
        </w:rPr>
        <w:t xml:space="preserve">nanášejte </w:t>
      </w:r>
      <w:r w:rsidR="00C82173">
        <w:rPr>
          <w:rStyle w:val="CharStyle9"/>
          <w:rFonts w:asciiTheme="minorHAnsi" w:hAnsiTheme="minorHAnsi"/>
          <w:color w:val="000000"/>
        </w:rPr>
        <w:t>šampon 1</w:t>
      </w:r>
      <w:r w:rsidRPr="00697D3B">
        <w:rPr>
          <w:rStyle w:val="CharStyle9"/>
          <w:rFonts w:asciiTheme="minorHAnsi" w:hAnsiTheme="minorHAnsi"/>
          <w:color w:val="000000"/>
        </w:rPr>
        <w:t>x až 3x týdně do vymizení obtíží. Přípravek můžete používat i dlouhodobě.</w:t>
      </w:r>
      <w:r w:rsidR="003C0524" w:rsidRPr="00697D3B">
        <w:rPr>
          <w:rStyle w:val="CharStyle9"/>
          <w:rFonts w:asciiTheme="minorHAnsi" w:hAnsiTheme="minorHAnsi"/>
          <w:color w:val="000000"/>
        </w:rPr>
        <w:t xml:space="preserve"> </w:t>
      </w:r>
    </w:p>
    <w:p w14:paraId="62FB56FF" w14:textId="77777777" w:rsidR="008575B8" w:rsidRDefault="003C0524" w:rsidP="003E009A">
      <w:pPr>
        <w:pStyle w:val="Style8"/>
        <w:shd w:val="clear" w:color="auto" w:fill="auto"/>
        <w:spacing w:after="0" w:line="268" w:lineRule="exact"/>
        <w:rPr>
          <w:rFonts w:asciiTheme="minorHAnsi" w:hAnsiTheme="minorHAnsi"/>
          <w:color w:val="000000"/>
        </w:rPr>
      </w:pPr>
      <w:r w:rsidRPr="00697D3B">
        <w:rPr>
          <w:rStyle w:val="CharStyle9"/>
          <w:rFonts w:asciiTheme="minorHAnsi" w:hAnsiTheme="minorHAnsi"/>
          <w:color w:val="000000"/>
        </w:rPr>
        <w:t>Velikost dávky a doba působení jsou individuální. Níže uvedené tabulky jsou orientační a dávky lze upravovat dle potřeby.</w:t>
      </w:r>
      <w:r w:rsidRPr="00697D3B">
        <w:rPr>
          <w:rFonts w:asciiTheme="minorHAnsi" w:hAnsiTheme="minorHAnsi"/>
          <w:color w:val="000000"/>
        </w:rPr>
        <w:t xml:space="preserve"> </w:t>
      </w:r>
    </w:p>
    <w:p w14:paraId="5F45651A" w14:textId="77777777" w:rsidR="0099073B" w:rsidRDefault="008575B8" w:rsidP="003E009A">
      <w:pPr>
        <w:pStyle w:val="Style8"/>
        <w:shd w:val="clear" w:color="auto" w:fill="auto"/>
        <w:spacing w:after="0" w:line="268" w:lineRule="exact"/>
        <w:rPr>
          <w:rFonts w:asciiTheme="minorHAnsi" w:hAnsiTheme="minorHAnsi"/>
          <w:color w:val="000000"/>
        </w:rPr>
      </w:pPr>
      <w:r w:rsidRPr="00A440BC">
        <w:rPr>
          <w:rStyle w:val="CharStyle9"/>
          <w:rFonts w:asciiTheme="minorHAnsi" w:hAnsiTheme="minorHAnsi"/>
          <w:color w:val="000000"/>
        </w:rPr>
        <w:t>Přesná dávka se odvíjí od délky srsti zvířete a požadovaného účinku</w:t>
      </w:r>
      <w:r>
        <w:rPr>
          <w:rStyle w:val="CharStyle9"/>
          <w:rFonts w:asciiTheme="minorHAnsi" w:hAnsiTheme="minorHAnsi"/>
          <w:color w:val="000000"/>
        </w:rPr>
        <w:t>.</w:t>
      </w:r>
    </w:p>
    <w:p w14:paraId="044488F1" w14:textId="77777777" w:rsidR="008575B8" w:rsidRDefault="003C0524" w:rsidP="003E009A">
      <w:pPr>
        <w:pStyle w:val="Style8"/>
        <w:shd w:val="clear" w:color="auto" w:fill="auto"/>
        <w:spacing w:after="0" w:line="268" w:lineRule="exact"/>
        <w:rPr>
          <w:rFonts w:asciiTheme="minorHAnsi" w:hAnsiTheme="minorHAnsi"/>
          <w:color w:val="000000"/>
        </w:rPr>
      </w:pPr>
      <w:r w:rsidRPr="00697D3B">
        <w:rPr>
          <w:rStyle w:val="CharStyle9"/>
          <w:rFonts w:asciiTheme="minorHAnsi" w:hAnsiTheme="minorHAnsi"/>
          <w:color w:val="000000"/>
        </w:rPr>
        <w:lastRenderedPageBreak/>
        <w:t>Or</w:t>
      </w:r>
      <w:r w:rsidR="00CF3FEE">
        <w:rPr>
          <w:rStyle w:val="CharStyle9"/>
          <w:rFonts w:asciiTheme="minorHAnsi" w:hAnsiTheme="minorHAnsi"/>
          <w:color w:val="000000"/>
        </w:rPr>
        <w:t>ientační dávka pro psa do 5 kg</w:t>
      </w:r>
      <w:r w:rsidR="008575B8">
        <w:rPr>
          <w:rStyle w:val="CharStyle9"/>
          <w:rFonts w:asciiTheme="minorHAnsi" w:hAnsiTheme="minorHAnsi"/>
          <w:color w:val="000000"/>
        </w:rPr>
        <w:t>:</w:t>
      </w:r>
      <w:r w:rsidR="00CF3FEE">
        <w:rPr>
          <w:rStyle w:val="CharStyle9"/>
          <w:rFonts w:asciiTheme="minorHAnsi" w:hAnsiTheme="minorHAnsi"/>
          <w:color w:val="000000"/>
        </w:rPr>
        <w:t xml:space="preserve"> </w:t>
      </w:r>
      <w:r w:rsidR="00587846" w:rsidRPr="00EC4895">
        <w:rPr>
          <w:rStyle w:val="CharStyle9"/>
          <w:rFonts w:asciiTheme="minorHAnsi" w:hAnsiTheme="minorHAnsi"/>
          <w:b/>
          <w:color w:val="000000"/>
        </w:rPr>
        <w:t xml:space="preserve">¼ </w:t>
      </w:r>
      <w:r w:rsidRPr="00EC4895">
        <w:rPr>
          <w:rStyle w:val="CharStyle9"/>
          <w:rFonts w:asciiTheme="minorHAnsi" w:hAnsiTheme="minorHAnsi"/>
          <w:b/>
          <w:color w:val="000000"/>
        </w:rPr>
        <w:t>čajové lžičky až 1 čajová lžička</w:t>
      </w:r>
      <w:r w:rsidRPr="00697D3B">
        <w:rPr>
          <w:rStyle w:val="CharStyle9"/>
          <w:rFonts w:asciiTheme="minorHAnsi" w:hAnsiTheme="minorHAnsi"/>
          <w:color w:val="000000"/>
        </w:rPr>
        <w:t>.</w:t>
      </w:r>
      <w:r w:rsidR="00697D3B" w:rsidRPr="00697D3B">
        <w:rPr>
          <w:rFonts w:asciiTheme="minorHAnsi" w:hAnsiTheme="minorHAnsi"/>
          <w:color w:val="000000"/>
        </w:rPr>
        <w:t xml:space="preserve"> </w:t>
      </w:r>
    </w:p>
    <w:p w14:paraId="544627A4" w14:textId="77777777" w:rsidR="008575B8" w:rsidRDefault="00697D3B" w:rsidP="003E009A">
      <w:pPr>
        <w:pStyle w:val="Style8"/>
        <w:shd w:val="clear" w:color="auto" w:fill="auto"/>
        <w:spacing w:after="0" w:line="268" w:lineRule="exact"/>
        <w:rPr>
          <w:rStyle w:val="CharStyle9"/>
          <w:rFonts w:asciiTheme="minorHAnsi" w:hAnsiTheme="minorHAnsi"/>
          <w:color w:val="000000"/>
        </w:rPr>
      </w:pPr>
      <w:r w:rsidRPr="00697D3B">
        <w:rPr>
          <w:rStyle w:val="CharStyle9"/>
          <w:rFonts w:asciiTheme="minorHAnsi" w:hAnsiTheme="minorHAnsi"/>
          <w:color w:val="000000"/>
        </w:rPr>
        <w:t>Orie</w:t>
      </w:r>
      <w:r w:rsidR="00CF3FEE">
        <w:rPr>
          <w:rStyle w:val="CharStyle9"/>
          <w:rFonts w:asciiTheme="minorHAnsi" w:hAnsiTheme="minorHAnsi"/>
          <w:color w:val="000000"/>
        </w:rPr>
        <w:t>ntační dávka pro psa do 25 kg</w:t>
      </w:r>
      <w:r w:rsidR="008575B8">
        <w:rPr>
          <w:rStyle w:val="CharStyle9"/>
          <w:rFonts w:asciiTheme="minorHAnsi" w:hAnsiTheme="minorHAnsi"/>
          <w:color w:val="000000"/>
        </w:rPr>
        <w:t>:</w:t>
      </w:r>
      <w:r w:rsidR="00CF3FEE">
        <w:rPr>
          <w:rStyle w:val="CharStyle9"/>
          <w:rFonts w:asciiTheme="minorHAnsi" w:hAnsiTheme="minorHAnsi"/>
          <w:color w:val="000000"/>
        </w:rPr>
        <w:t xml:space="preserve"> </w:t>
      </w:r>
      <w:r w:rsidR="00CF3FEE" w:rsidRPr="000A528E">
        <w:rPr>
          <w:rStyle w:val="CharStyle9"/>
          <w:rFonts w:asciiTheme="minorHAnsi" w:hAnsiTheme="minorHAnsi"/>
          <w:b/>
          <w:color w:val="000000"/>
        </w:rPr>
        <w:t>½ čajové lžičky až ½</w:t>
      </w:r>
      <w:r w:rsidRPr="000A528E">
        <w:rPr>
          <w:rStyle w:val="CharStyle9"/>
          <w:rFonts w:asciiTheme="minorHAnsi" w:hAnsiTheme="minorHAnsi"/>
          <w:b/>
          <w:color w:val="000000"/>
        </w:rPr>
        <w:t xml:space="preserve"> polévkové lžíce</w:t>
      </w:r>
      <w:r w:rsidRPr="00697D3B">
        <w:rPr>
          <w:rStyle w:val="CharStyle9"/>
          <w:rFonts w:asciiTheme="minorHAnsi" w:hAnsiTheme="minorHAnsi"/>
          <w:color w:val="000000"/>
        </w:rPr>
        <w:t xml:space="preserve">. </w:t>
      </w:r>
    </w:p>
    <w:p w14:paraId="226BB138" w14:textId="77777777" w:rsidR="008575B8" w:rsidRDefault="00697D3B" w:rsidP="003E009A">
      <w:pPr>
        <w:pStyle w:val="Style8"/>
        <w:shd w:val="clear" w:color="auto" w:fill="auto"/>
        <w:spacing w:after="0" w:line="268" w:lineRule="exact"/>
        <w:rPr>
          <w:rStyle w:val="CharStyle9"/>
          <w:rFonts w:asciiTheme="minorHAnsi" w:hAnsiTheme="minorHAnsi"/>
          <w:color w:val="000000"/>
        </w:rPr>
      </w:pPr>
      <w:r w:rsidRPr="00697D3B">
        <w:rPr>
          <w:rStyle w:val="CharStyle9"/>
          <w:rFonts w:asciiTheme="minorHAnsi" w:hAnsiTheme="minorHAnsi"/>
          <w:color w:val="000000"/>
        </w:rPr>
        <w:t>Orientační</w:t>
      </w:r>
      <w:r>
        <w:rPr>
          <w:rStyle w:val="CharStyle9"/>
          <w:rFonts w:asciiTheme="minorHAnsi" w:hAnsiTheme="minorHAnsi"/>
          <w:color w:val="000000"/>
        </w:rPr>
        <w:t xml:space="preserve"> dávk</w:t>
      </w:r>
      <w:r w:rsidR="00CF3FEE">
        <w:rPr>
          <w:rStyle w:val="CharStyle9"/>
          <w:rFonts w:asciiTheme="minorHAnsi" w:hAnsiTheme="minorHAnsi"/>
          <w:color w:val="000000"/>
        </w:rPr>
        <w:t xml:space="preserve">a pro velkého psa od 25 </w:t>
      </w:r>
      <w:r w:rsidR="00D32317">
        <w:rPr>
          <w:rStyle w:val="CharStyle9"/>
          <w:rFonts w:asciiTheme="minorHAnsi" w:hAnsiTheme="minorHAnsi"/>
          <w:color w:val="000000"/>
        </w:rPr>
        <w:t>kg</w:t>
      </w:r>
      <w:r w:rsidR="008575B8">
        <w:rPr>
          <w:rStyle w:val="CharStyle9"/>
          <w:rFonts w:asciiTheme="minorHAnsi" w:hAnsiTheme="minorHAnsi"/>
          <w:color w:val="000000"/>
        </w:rPr>
        <w:t>:</w:t>
      </w:r>
      <w:r w:rsidR="00D32317">
        <w:rPr>
          <w:rStyle w:val="CharStyle9"/>
          <w:rFonts w:asciiTheme="minorHAnsi" w:hAnsiTheme="minorHAnsi"/>
          <w:color w:val="000000"/>
        </w:rPr>
        <w:t xml:space="preserve"> </w:t>
      </w:r>
      <w:r w:rsidR="00CF3FEE" w:rsidRPr="00EC4895">
        <w:rPr>
          <w:rStyle w:val="CharStyle9"/>
          <w:rFonts w:asciiTheme="minorHAnsi" w:hAnsiTheme="minorHAnsi"/>
          <w:b/>
          <w:color w:val="000000"/>
        </w:rPr>
        <w:t>½ polévkové lžíce až 1 ½ polévkové lžíce</w:t>
      </w:r>
      <w:r w:rsidR="00CF3FEE">
        <w:rPr>
          <w:rStyle w:val="CharStyle9"/>
          <w:rFonts w:asciiTheme="minorHAnsi" w:hAnsiTheme="minorHAnsi"/>
          <w:color w:val="000000"/>
        </w:rPr>
        <w:t>.</w:t>
      </w:r>
      <w:r w:rsidR="00D32317">
        <w:rPr>
          <w:rStyle w:val="CharStyle9"/>
          <w:rFonts w:asciiTheme="minorHAnsi" w:hAnsiTheme="minorHAnsi"/>
          <w:color w:val="000000"/>
        </w:rPr>
        <w:t xml:space="preserve"> </w:t>
      </w:r>
    </w:p>
    <w:p w14:paraId="187A87BD" w14:textId="64528980" w:rsidR="008575B8" w:rsidRDefault="00D32317" w:rsidP="003E009A">
      <w:pPr>
        <w:pStyle w:val="Style8"/>
        <w:shd w:val="clear" w:color="auto" w:fill="auto"/>
        <w:spacing w:after="0" w:line="268" w:lineRule="exact"/>
        <w:rPr>
          <w:rStyle w:val="CharStyle9"/>
          <w:rFonts w:asciiTheme="minorHAnsi" w:hAnsiTheme="minorHAnsi"/>
          <w:color w:val="000000"/>
        </w:rPr>
      </w:pPr>
      <w:r w:rsidRPr="00697D3B">
        <w:rPr>
          <w:rStyle w:val="CharStyle9"/>
          <w:rFonts w:asciiTheme="minorHAnsi" w:hAnsiTheme="minorHAnsi"/>
          <w:color w:val="000000"/>
        </w:rPr>
        <w:t>Orientační</w:t>
      </w:r>
      <w:r>
        <w:rPr>
          <w:rStyle w:val="CharStyle9"/>
          <w:rFonts w:asciiTheme="minorHAnsi" w:hAnsiTheme="minorHAnsi"/>
          <w:color w:val="000000"/>
        </w:rPr>
        <w:t xml:space="preserve"> dávka pro obřího psa nad 60 kg</w:t>
      </w:r>
      <w:r w:rsidR="008575B8">
        <w:rPr>
          <w:rStyle w:val="CharStyle9"/>
          <w:rFonts w:asciiTheme="minorHAnsi" w:hAnsiTheme="minorHAnsi"/>
          <w:color w:val="000000"/>
        </w:rPr>
        <w:t xml:space="preserve">: </w:t>
      </w:r>
      <w:r w:rsidRPr="00EC4895">
        <w:rPr>
          <w:rStyle w:val="CharStyle9"/>
          <w:rFonts w:asciiTheme="minorHAnsi" w:hAnsiTheme="minorHAnsi"/>
          <w:b/>
          <w:color w:val="000000"/>
        </w:rPr>
        <w:t>1½ polévkové lžíce až 2 polévkové lžíce</w:t>
      </w:r>
      <w:r w:rsidRPr="00A440BC">
        <w:rPr>
          <w:rStyle w:val="CharStyle9"/>
          <w:rFonts w:asciiTheme="minorHAnsi" w:hAnsiTheme="minorHAnsi"/>
          <w:color w:val="000000"/>
        </w:rPr>
        <w:t>.</w:t>
      </w:r>
    </w:p>
    <w:p w14:paraId="2FB621B2" w14:textId="336CDE19" w:rsidR="006D2821" w:rsidRPr="00EC4895" w:rsidRDefault="00877C5D" w:rsidP="003E009A">
      <w:pPr>
        <w:pStyle w:val="Style8"/>
        <w:shd w:val="clear" w:color="auto" w:fill="auto"/>
        <w:spacing w:after="0" w:line="268" w:lineRule="exact"/>
        <w:rPr>
          <w:rStyle w:val="CharStyle9"/>
          <w:rFonts w:asciiTheme="minorHAnsi" w:hAnsiTheme="minorHAnsi"/>
          <w:b/>
          <w:color w:val="000000"/>
        </w:rPr>
      </w:pPr>
      <w:r w:rsidRPr="00EC4895">
        <w:rPr>
          <w:rStyle w:val="CharStyle9"/>
          <w:rFonts w:asciiTheme="minorHAnsi" w:hAnsiTheme="minorHAnsi"/>
          <w:b/>
        </w:rPr>
        <w:t>V příloze dávkovací tabulka.</w:t>
      </w:r>
    </w:p>
    <w:p w14:paraId="793780CD" w14:textId="7FE851B1" w:rsidR="00877C5D" w:rsidRDefault="006D2821" w:rsidP="00877C5D">
      <w:pPr>
        <w:pStyle w:val="Style8"/>
        <w:shd w:val="clear" w:color="auto" w:fill="auto"/>
        <w:spacing w:after="322" w:line="268" w:lineRule="exact"/>
        <w:rPr>
          <w:rStyle w:val="CharStyle9"/>
          <w:rFonts w:asciiTheme="minorHAnsi" w:hAnsiTheme="minorHAnsi"/>
          <w:color w:val="000000"/>
        </w:rPr>
      </w:pPr>
      <w:r w:rsidRPr="006D2821">
        <w:rPr>
          <w:rStyle w:val="CharStyle9"/>
          <w:rFonts w:asciiTheme="minorHAnsi" w:hAnsiTheme="minorHAnsi"/>
          <w:color w:val="000000"/>
        </w:rPr>
        <w:t>P</w:t>
      </w:r>
      <w:r w:rsidR="00877C5D" w:rsidRPr="006D2821">
        <w:rPr>
          <w:rStyle w:val="CharStyle9"/>
          <w:rFonts w:asciiTheme="minorHAnsi" w:hAnsiTheme="minorHAnsi"/>
          <w:color w:val="000000"/>
        </w:rPr>
        <w:t>ozn</w:t>
      </w:r>
      <w:r>
        <w:rPr>
          <w:rStyle w:val="CharStyle9"/>
          <w:rFonts w:asciiTheme="minorHAnsi" w:hAnsiTheme="minorHAnsi"/>
          <w:color w:val="000000"/>
        </w:rPr>
        <w:t>.</w:t>
      </w:r>
      <w:r w:rsidR="00877C5D" w:rsidRPr="006D2821">
        <w:rPr>
          <w:rStyle w:val="CharStyle9"/>
          <w:rFonts w:asciiTheme="minorHAnsi" w:hAnsiTheme="minorHAnsi"/>
          <w:color w:val="000000"/>
        </w:rPr>
        <w:t>: jedno nabrání prstem = přibližně 1/2 čajové lžičky</w:t>
      </w:r>
      <w:r>
        <w:rPr>
          <w:rStyle w:val="CharStyle9"/>
          <w:rFonts w:asciiTheme="minorHAnsi" w:hAnsiTheme="minorHAnsi"/>
          <w:color w:val="000000"/>
        </w:rPr>
        <w:t>.</w:t>
      </w:r>
    </w:p>
    <w:p w14:paraId="61554230" w14:textId="77777777" w:rsidR="008575B8" w:rsidRPr="00EC4895" w:rsidRDefault="008575B8" w:rsidP="00EC4895">
      <w:pPr>
        <w:pStyle w:val="Style8"/>
        <w:shd w:val="clear" w:color="auto" w:fill="auto"/>
        <w:spacing w:after="0" w:line="240" w:lineRule="auto"/>
        <w:rPr>
          <w:rStyle w:val="CharStyle9"/>
          <w:rFonts w:asciiTheme="minorHAnsi" w:hAnsiTheme="minorHAnsi"/>
          <w:b/>
          <w:color w:val="000000"/>
        </w:rPr>
      </w:pPr>
      <w:r w:rsidRPr="00EC4895">
        <w:rPr>
          <w:rStyle w:val="CharStyle9"/>
          <w:rFonts w:asciiTheme="minorHAnsi" w:hAnsiTheme="minorHAnsi"/>
          <w:b/>
          <w:color w:val="000000"/>
        </w:rPr>
        <w:t>Upozornění:</w:t>
      </w:r>
    </w:p>
    <w:p w14:paraId="1ED9263F" w14:textId="77777777" w:rsidR="006D2821" w:rsidRDefault="006D2821" w:rsidP="00EC4895">
      <w:pPr>
        <w:pStyle w:val="Style8"/>
        <w:shd w:val="clear" w:color="auto" w:fill="auto"/>
        <w:spacing w:after="0" w:line="240" w:lineRule="auto"/>
        <w:rPr>
          <w:rStyle w:val="CharStyle9"/>
          <w:rFonts w:asciiTheme="minorHAnsi" w:hAnsiTheme="minorHAnsi"/>
          <w:color w:val="000000"/>
        </w:rPr>
      </w:pPr>
      <w:r w:rsidRPr="006D2821">
        <w:rPr>
          <w:rStyle w:val="CharStyle9"/>
          <w:rFonts w:asciiTheme="minorHAnsi" w:hAnsiTheme="minorHAnsi"/>
          <w:color w:val="000000"/>
        </w:rPr>
        <w:t>Skladujte v suchu, chraňte před přímým slunečním zářením, teplem. Uchovávejte mimo</w:t>
      </w:r>
      <w:r w:rsidR="008575B8">
        <w:rPr>
          <w:rStyle w:val="CharStyle9"/>
          <w:rFonts w:asciiTheme="minorHAnsi" w:hAnsiTheme="minorHAnsi"/>
          <w:color w:val="000000"/>
        </w:rPr>
        <w:t xml:space="preserve"> dohled a</w:t>
      </w:r>
      <w:r w:rsidRPr="006D2821">
        <w:rPr>
          <w:rStyle w:val="CharStyle9"/>
          <w:rFonts w:asciiTheme="minorHAnsi" w:hAnsiTheme="minorHAnsi"/>
          <w:color w:val="000000"/>
        </w:rPr>
        <w:t xml:space="preserve"> dosah dětí. </w:t>
      </w:r>
    </w:p>
    <w:p w14:paraId="0B9D0D91" w14:textId="0C399504" w:rsidR="008575B8" w:rsidRPr="003E4754" w:rsidRDefault="008575B8" w:rsidP="003E4754">
      <w:pPr>
        <w:pStyle w:val="Style8"/>
        <w:shd w:val="clear" w:color="auto" w:fill="auto"/>
        <w:spacing w:after="0" w:line="276" w:lineRule="auto"/>
        <w:rPr>
          <w:rFonts w:asciiTheme="minorHAnsi" w:hAnsiTheme="minorHAnsi"/>
          <w:color w:val="000000"/>
          <w:shd w:val="clear" w:color="auto" w:fill="FFFFFF"/>
        </w:rPr>
      </w:pPr>
      <w:r>
        <w:rPr>
          <w:rFonts w:asciiTheme="minorHAnsi" w:hAnsiTheme="minorHAnsi"/>
        </w:rPr>
        <w:t>Pouze pro zvířata.</w:t>
      </w:r>
      <w:r w:rsidR="003E4754">
        <w:rPr>
          <w:rFonts w:asciiTheme="minorHAnsi" w:hAnsiTheme="minorHAnsi"/>
        </w:rPr>
        <w:t xml:space="preserve"> </w:t>
      </w:r>
      <w:r w:rsidR="003E4754">
        <w:rPr>
          <w:rStyle w:val="CharStyle9"/>
          <w:rFonts w:asciiTheme="minorHAnsi" w:hAnsiTheme="minorHAnsi"/>
          <w:color w:val="000000"/>
        </w:rPr>
        <w:t>Odpad likvidujte podle místních právních předpisů.</w:t>
      </w:r>
    </w:p>
    <w:p w14:paraId="5538A734" w14:textId="77777777" w:rsidR="00E41F63" w:rsidRDefault="00E41F63" w:rsidP="00E41F63">
      <w:pPr>
        <w:tabs>
          <w:tab w:val="left" w:pos="1425"/>
        </w:tabs>
        <w:spacing w:after="0"/>
        <w:rPr>
          <w:rFonts w:asciiTheme="minorHAnsi" w:hAnsiTheme="minorHAnsi"/>
          <w:sz w:val="22"/>
          <w:szCs w:val="22"/>
        </w:rPr>
      </w:pPr>
    </w:p>
    <w:p w14:paraId="79735904" w14:textId="77777777" w:rsidR="00A065B0" w:rsidRDefault="00A065B0" w:rsidP="00E41F63">
      <w:pPr>
        <w:tabs>
          <w:tab w:val="left" w:pos="1425"/>
        </w:tabs>
        <w:spacing w:after="0"/>
        <w:rPr>
          <w:rFonts w:asciiTheme="minorHAnsi" w:hAnsiTheme="minorHAnsi"/>
          <w:sz w:val="22"/>
          <w:szCs w:val="22"/>
        </w:rPr>
      </w:pPr>
      <w:r w:rsidRPr="00EC4895">
        <w:rPr>
          <w:rFonts w:asciiTheme="minorHAnsi" w:hAnsiTheme="minorHAnsi"/>
          <w:b/>
          <w:sz w:val="22"/>
          <w:szCs w:val="22"/>
        </w:rPr>
        <w:t>Číslo schválení:</w:t>
      </w:r>
      <w:r w:rsidR="003E009A">
        <w:rPr>
          <w:rFonts w:asciiTheme="minorHAnsi" w:hAnsiTheme="minorHAnsi"/>
          <w:sz w:val="22"/>
          <w:szCs w:val="22"/>
        </w:rPr>
        <w:t xml:space="preserve"> </w:t>
      </w:r>
      <w:bookmarkStart w:id="1" w:name="_Hlk174535562"/>
      <w:r w:rsidR="003E009A">
        <w:rPr>
          <w:rFonts w:asciiTheme="minorHAnsi" w:hAnsiTheme="minorHAnsi"/>
          <w:sz w:val="22"/>
          <w:szCs w:val="22"/>
        </w:rPr>
        <w:t>077-19/C</w:t>
      </w:r>
      <w:bookmarkEnd w:id="1"/>
    </w:p>
    <w:p w14:paraId="592AFA91" w14:textId="77777777" w:rsidR="003E009A" w:rsidRDefault="003E009A" w:rsidP="00E41F63">
      <w:pPr>
        <w:tabs>
          <w:tab w:val="left" w:pos="1425"/>
        </w:tabs>
        <w:spacing w:after="0"/>
        <w:rPr>
          <w:rFonts w:asciiTheme="minorHAnsi" w:hAnsiTheme="minorHAnsi"/>
          <w:sz w:val="22"/>
          <w:szCs w:val="22"/>
        </w:rPr>
      </w:pPr>
    </w:p>
    <w:p w14:paraId="60DB804A" w14:textId="0B19AE8D" w:rsidR="00B75BA2" w:rsidRPr="00687086" w:rsidRDefault="00B75BA2" w:rsidP="00B75BA2">
      <w:pPr>
        <w:pStyle w:val="Style8"/>
        <w:shd w:val="clear" w:color="auto" w:fill="auto"/>
        <w:spacing w:after="0" w:line="276" w:lineRule="auto"/>
        <w:rPr>
          <w:rFonts w:asciiTheme="minorHAnsi" w:hAnsiTheme="minorHAnsi"/>
        </w:rPr>
      </w:pPr>
      <w:r w:rsidRPr="000D2649">
        <w:rPr>
          <w:rStyle w:val="CharStyle9"/>
          <w:rFonts w:asciiTheme="minorHAnsi" w:hAnsiTheme="minorHAnsi"/>
          <w:b/>
          <w:color w:val="000000"/>
        </w:rPr>
        <w:t>Doba použitelnosti</w:t>
      </w:r>
      <w:r w:rsidRPr="00687086">
        <w:rPr>
          <w:rStyle w:val="CharStyle9"/>
          <w:rFonts w:asciiTheme="minorHAnsi" w:hAnsiTheme="minorHAnsi"/>
          <w:color w:val="000000"/>
        </w:rPr>
        <w:t>: 18 měsíců od data výroby.</w:t>
      </w:r>
    </w:p>
    <w:p w14:paraId="5FD57B23" w14:textId="77777777" w:rsidR="00B75BA2" w:rsidRPr="00687086" w:rsidRDefault="00B75BA2" w:rsidP="00EC4895">
      <w:pPr>
        <w:tabs>
          <w:tab w:val="left" w:pos="1425"/>
        </w:tabs>
        <w:spacing w:after="0" w:line="240" w:lineRule="auto"/>
        <w:rPr>
          <w:rFonts w:asciiTheme="minorHAnsi" w:hAnsiTheme="minorHAnsi"/>
          <w:sz w:val="22"/>
          <w:szCs w:val="22"/>
        </w:rPr>
      </w:pPr>
      <w:r w:rsidRPr="000D2649">
        <w:rPr>
          <w:rFonts w:asciiTheme="minorHAnsi" w:hAnsiTheme="minorHAnsi"/>
          <w:b/>
          <w:sz w:val="22"/>
          <w:szCs w:val="22"/>
        </w:rPr>
        <w:t>Datum výroby</w:t>
      </w:r>
      <w:r>
        <w:rPr>
          <w:rFonts w:asciiTheme="minorHAnsi" w:hAnsiTheme="minorHAnsi"/>
          <w:sz w:val="22"/>
          <w:szCs w:val="22"/>
        </w:rPr>
        <w:t xml:space="preserve">: </w:t>
      </w:r>
      <w:bookmarkStart w:id="2" w:name="_Hlk174535554"/>
      <w:r>
        <w:rPr>
          <w:rFonts w:asciiTheme="minorHAnsi" w:hAnsiTheme="minorHAnsi"/>
          <w:sz w:val="22"/>
          <w:szCs w:val="22"/>
        </w:rPr>
        <w:t>viz. obal</w:t>
      </w:r>
      <w:bookmarkEnd w:id="2"/>
    </w:p>
    <w:p w14:paraId="1BE1C8E8" w14:textId="77777777" w:rsidR="00B75BA2" w:rsidRPr="000D2649" w:rsidRDefault="00B75BA2" w:rsidP="00EC4895">
      <w:pPr>
        <w:tabs>
          <w:tab w:val="left" w:pos="1425"/>
        </w:tabs>
        <w:spacing w:after="0" w:line="240" w:lineRule="auto"/>
        <w:rPr>
          <w:rFonts w:asciiTheme="minorHAnsi" w:hAnsiTheme="minorHAnsi"/>
          <w:b/>
          <w:sz w:val="22"/>
          <w:szCs w:val="22"/>
        </w:rPr>
      </w:pPr>
      <w:r w:rsidRPr="000D2649">
        <w:rPr>
          <w:rFonts w:asciiTheme="minorHAnsi" w:hAnsiTheme="minorHAnsi"/>
          <w:b/>
          <w:sz w:val="22"/>
          <w:szCs w:val="22"/>
        </w:rPr>
        <w:t>Šarže: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EC4895">
        <w:rPr>
          <w:rFonts w:asciiTheme="minorHAnsi" w:hAnsiTheme="minorHAnsi"/>
          <w:sz w:val="22"/>
          <w:szCs w:val="22"/>
        </w:rPr>
        <w:t>viz. obal</w:t>
      </w:r>
    </w:p>
    <w:p w14:paraId="54538366" w14:textId="77777777" w:rsidR="009F412C" w:rsidRPr="00687086" w:rsidRDefault="009F412C" w:rsidP="00E41F63">
      <w:pPr>
        <w:tabs>
          <w:tab w:val="left" w:pos="1425"/>
        </w:tabs>
        <w:spacing w:after="0"/>
        <w:rPr>
          <w:rFonts w:asciiTheme="minorHAnsi" w:hAnsiTheme="minorHAnsi"/>
          <w:sz w:val="22"/>
          <w:szCs w:val="22"/>
        </w:rPr>
      </w:pPr>
    </w:p>
    <w:p w14:paraId="22E4B507" w14:textId="77777777" w:rsidR="00A065B0" w:rsidRDefault="00687086" w:rsidP="00E41F63">
      <w:pPr>
        <w:tabs>
          <w:tab w:val="left" w:pos="1425"/>
        </w:tabs>
        <w:spacing w:after="0"/>
        <w:rPr>
          <w:rStyle w:val="CharStyle10"/>
          <w:rFonts w:asciiTheme="minorHAnsi" w:hAnsiTheme="minorHAnsi"/>
          <w:color w:val="000000"/>
          <w:sz w:val="22"/>
          <w:szCs w:val="22"/>
        </w:rPr>
      </w:pPr>
      <w:r w:rsidRPr="00687086">
        <w:rPr>
          <w:rStyle w:val="CharStyle10"/>
          <w:rFonts w:asciiTheme="minorHAnsi" w:hAnsiTheme="minorHAnsi"/>
          <w:color w:val="000000"/>
          <w:sz w:val="22"/>
          <w:szCs w:val="22"/>
        </w:rPr>
        <w:t>Držitel rozhodnutí o schválení a výrobce:</w:t>
      </w:r>
    </w:p>
    <w:p w14:paraId="3B018045" w14:textId="737A9195" w:rsidR="00A065B0" w:rsidRDefault="00A065B0" w:rsidP="00E41F63">
      <w:pPr>
        <w:tabs>
          <w:tab w:val="left" w:pos="1425"/>
        </w:tabs>
        <w:spacing w:after="0"/>
        <w:rPr>
          <w:rStyle w:val="CharStyle9"/>
          <w:rFonts w:asciiTheme="minorHAnsi" w:hAnsiTheme="minorHAnsi"/>
          <w:color w:val="000000"/>
          <w:sz w:val="22"/>
          <w:szCs w:val="22"/>
        </w:rPr>
      </w:pPr>
      <w:r>
        <w:rPr>
          <w:rStyle w:val="CharStyle9"/>
          <w:rFonts w:asciiTheme="minorHAnsi" w:hAnsiTheme="minorHAnsi"/>
          <w:color w:val="000000"/>
          <w:sz w:val="22"/>
          <w:szCs w:val="22"/>
        </w:rPr>
        <w:t>Dokonalá Láska s.r.o.,</w:t>
      </w:r>
      <w:r w:rsidR="00687086" w:rsidRPr="00A065B0">
        <w:rPr>
          <w:rStyle w:val="CharStyle9"/>
          <w:rFonts w:asciiTheme="minorHAnsi" w:hAnsiTheme="minorHAnsi"/>
          <w:color w:val="000000"/>
          <w:sz w:val="22"/>
          <w:szCs w:val="22"/>
        </w:rPr>
        <w:t xml:space="preserve"> Slámová </w:t>
      </w:r>
      <w:r w:rsidRPr="00A065B0">
        <w:rPr>
          <w:rStyle w:val="CharStyle10"/>
          <w:rFonts w:asciiTheme="minorHAnsi" w:hAnsiTheme="minorHAnsi"/>
          <w:b w:val="0"/>
          <w:color w:val="000000"/>
          <w:sz w:val="22"/>
          <w:szCs w:val="22"/>
        </w:rPr>
        <w:t>38/8</w:t>
      </w:r>
      <w:r w:rsidR="00687086" w:rsidRPr="00A065B0">
        <w:rPr>
          <w:rStyle w:val="CharStyle10"/>
          <w:rFonts w:asciiTheme="minorHAnsi" w:hAnsiTheme="minorHAnsi"/>
          <w:b w:val="0"/>
          <w:color w:val="000000"/>
          <w:sz w:val="22"/>
          <w:szCs w:val="22"/>
        </w:rPr>
        <w:t>,</w:t>
      </w:r>
      <w:r w:rsidR="00687086" w:rsidRPr="00A065B0">
        <w:rPr>
          <w:rStyle w:val="CharStyle10"/>
          <w:rFonts w:asciiTheme="minorHAnsi" w:hAnsiTheme="minorHAnsi"/>
          <w:color w:val="000000"/>
          <w:sz w:val="22"/>
          <w:szCs w:val="22"/>
        </w:rPr>
        <w:t xml:space="preserve"> </w:t>
      </w:r>
      <w:r w:rsidR="0023632D">
        <w:rPr>
          <w:rFonts w:asciiTheme="minorHAnsi" w:hAnsiTheme="minorHAnsi" w:cstheme="minorHAnsi"/>
          <w:sz w:val="22"/>
          <w:szCs w:val="22"/>
        </w:rPr>
        <w:t xml:space="preserve">Nedvězí u Říčan, </w:t>
      </w:r>
      <w:r w:rsidR="00687086" w:rsidRPr="00A065B0">
        <w:rPr>
          <w:rStyle w:val="CharStyle9"/>
          <w:rFonts w:asciiTheme="minorHAnsi" w:hAnsiTheme="minorHAnsi"/>
          <w:color w:val="000000"/>
          <w:sz w:val="22"/>
          <w:szCs w:val="22"/>
        </w:rPr>
        <w:t xml:space="preserve">103 00 Praha 10 </w:t>
      </w:r>
    </w:p>
    <w:p w14:paraId="43A2AFC8" w14:textId="77777777" w:rsidR="00F82EF0" w:rsidRPr="00B75BA2" w:rsidRDefault="00B13B3F" w:rsidP="00A271AF">
      <w:pPr>
        <w:tabs>
          <w:tab w:val="left" w:pos="1425"/>
        </w:tabs>
        <w:rPr>
          <w:rFonts w:asciiTheme="minorHAnsi" w:hAnsiTheme="minorHAnsi"/>
          <w:sz w:val="22"/>
          <w:szCs w:val="22"/>
        </w:rPr>
      </w:pPr>
      <w:hyperlink r:id="rId6" w:history="1">
        <w:r w:rsidR="00687086" w:rsidRPr="00EB05CC">
          <w:rPr>
            <w:rStyle w:val="CharStyle11"/>
            <w:rFonts w:asciiTheme="minorHAnsi" w:hAnsiTheme="minorHAnsi"/>
            <w:color w:val="000000"/>
            <w:sz w:val="22"/>
            <w:szCs w:val="22"/>
            <w:u w:val="none"/>
            <w:lang w:val="cs-CZ"/>
          </w:rPr>
          <w:t>www.dokonalalaska.cz</w:t>
        </w:r>
      </w:hyperlink>
      <w:r w:rsidR="00A065B0" w:rsidRPr="00B75BA2">
        <w:rPr>
          <w:rFonts w:asciiTheme="minorHAnsi" w:hAnsiTheme="minorHAnsi"/>
          <w:sz w:val="22"/>
          <w:szCs w:val="22"/>
        </w:rPr>
        <w:t xml:space="preserve">  </w:t>
      </w:r>
    </w:p>
    <w:p w14:paraId="533E67E4" w14:textId="12285C92" w:rsidR="00EB05CC" w:rsidRDefault="00EB05C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67D64F5C" w14:textId="77777777" w:rsidR="00AD43B9" w:rsidRPr="007F416E" w:rsidRDefault="00AD43B9" w:rsidP="00AD43B9">
      <w:pPr>
        <w:rPr>
          <w:b/>
          <w:sz w:val="28"/>
          <w:szCs w:val="28"/>
        </w:rPr>
      </w:pPr>
      <w:bookmarkStart w:id="3" w:name="_GoBack"/>
      <w:bookmarkEnd w:id="3"/>
      <w:r w:rsidRPr="007F416E">
        <w:rPr>
          <w:b/>
          <w:sz w:val="28"/>
          <w:szCs w:val="28"/>
        </w:rPr>
        <w:lastRenderedPageBreak/>
        <w:t>Příloha</w:t>
      </w:r>
      <w:r>
        <w:rPr>
          <w:b/>
          <w:sz w:val="28"/>
          <w:szCs w:val="28"/>
        </w:rPr>
        <w:t xml:space="preserve"> k příbalové informaci přípravku LÁSKA 24</w:t>
      </w:r>
    </w:p>
    <w:p w14:paraId="23AF7AD4" w14:textId="77777777" w:rsidR="00AD43B9" w:rsidRDefault="00AD43B9" w:rsidP="00AD43B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57"/>
        <w:gridCol w:w="1260"/>
        <w:gridCol w:w="1262"/>
        <w:gridCol w:w="1258"/>
        <w:gridCol w:w="1283"/>
        <w:gridCol w:w="1279"/>
        <w:gridCol w:w="1279"/>
        <w:gridCol w:w="1279"/>
        <w:gridCol w:w="1279"/>
        <w:gridCol w:w="1279"/>
        <w:gridCol w:w="1279"/>
      </w:tblGrid>
      <w:tr w:rsidR="00AD43B9" w:rsidRPr="007F416E" w14:paraId="4518F050" w14:textId="77777777" w:rsidTr="00386580">
        <w:tc>
          <w:tcPr>
            <w:tcW w:w="3856" w:type="dxa"/>
            <w:gridSpan w:val="3"/>
          </w:tcPr>
          <w:p w14:paraId="1E07DAE7" w14:textId="77777777" w:rsidR="00AD43B9" w:rsidRPr="007F416E" w:rsidRDefault="00AD43B9" w:rsidP="003865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E659920" w14:textId="77777777" w:rsidR="00AD43B9" w:rsidRPr="007F416E" w:rsidRDefault="00AD43B9" w:rsidP="003865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F416E">
              <w:rPr>
                <w:rFonts w:asciiTheme="minorHAnsi" w:hAnsiTheme="minorHAnsi"/>
                <w:b/>
                <w:sz w:val="22"/>
                <w:szCs w:val="22"/>
              </w:rPr>
              <w:t>Malý pes do 5 kg</w:t>
            </w:r>
          </w:p>
          <w:p w14:paraId="0AB025DD" w14:textId="77777777" w:rsidR="00AD43B9" w:rsidRPr="007F416E" w:rsidRDefault="00AD43B9" w:rsidP="003865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858" w:type="dxa"/>
            <w:gridSpan w:val="3"/>
          </w:tcPr>
          <w:p w14:paraId="22A93C78" w14:textId="77777777" w:rsidR="00AD43B9" w:rsidRPr="007F416E" w:rsidRDefault="00AD43B9" w:rsidP="003865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1818F60" w14:textId="77777777" w:rsidR="00AD43B9" w:rsidRPr="007F416E" w:rsidRDefault="00AD43B9" w:rsidP="003865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F416E">
              <w:rPr>
                <w:rFonts w:asciiTheme="minorHAnsi" w:hAnsiTheme="minorHAnsi"/>
                <w:b/>
                <w:sz w:val="22"/>
                <w:szCs w:val="22"/>
              </w:rPr>
              <w:t>Střední pes do 25 kg</w:t>
            </w:r>
          </w:p>
        </w:tc>
        <w:tc>
          <w:tcPr>
            <w:tcW w:w="3858" w:type="dxa"/>
            <w:gridSpan w:val="3"/>
          </w:tcPr>
          <w:p w14:paraId="72663029" w14:textId="77777777" w:rsidR="00AD43B9" w:rsidRPr="007F416E" w:rsidRDefault="00AD43B9" w:rsidP="003865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5529060" w14:textId="77777777" w:rsidR="00AD43B9" w:rsidRPr="007F416E" w:rsidRDefault="00AD43B9" w:rsidP="003865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F416E">
              <w:rPr>
                <w:rFonts w:asciiTheme="minorHAnsi" w:hAnsiTheme="minorHAnsi"/>
                <w:b/>
                <w:sz w:val="22"/>
                <w:szCs w:val="22"/>
              </w:rPr>
              <w:t>Velký pes od 25 kg</w:t>
            </w:r>
          </w:p>
        </w:tc>
        <w:tc>
          <w:tcPr>
            <w:tcW w:w="2572" w:type="dxa"/>
            <w:gridSpan w:val="2"/>
          </w:tcPr>
          <w:p w14:paraId="5B7999E6" w14:textId="77777777" w:rsidR="00AD43B9" w:rsidRPr="007F416E" w:rsidRDefault="00AD43B9" w:rsidP="003865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3120364" w14:textId="77777777" w:rsidR="00AD43B9" w:rsidRPr="007F416E" w:rsidRDefault="00AD43B9" w:rsidP="003865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F416E">
              <w:rPr>
                <w:rFonts w:asciiTheme="minorHAnsi" w:hAnsiTheme="minorHAnsi"/>
                <w:b/>
                <w:sz w:val="22"/>
                <w:szCs w:val="22"/>
              </w:rPr>
              <w:t>Obří pes nad 60 kg</w:t>
            </w:r>
          </w:p>
        </w:tc>
      </w:tr>
      <w:tr w:rsidR="00AD43B9" w:rsidRPr="007F416E" w14:paraId="7FDF90C5" w14:textId="77777777" w:rsidTr="00386580">
        <w:tc>
          <w:tcPr>
            <w:tcW w:w="1285" w:type="dxa"/>
          </w:tcPr>
          <w:p w14:paraId="68C816DC" w14:textId="77777777" w:rsidR="00AD43B9" w:rsidRDefault="00AD43B9" w:rsidP="0038658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F21E20B" w14:textId="77777777" w:rsidR="00AD43B9" w:rsidRPr="007F416E" w:rsidRDefault="00AD43B9" w:rsidP="0038658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416E">
              <w:rPr>
                <w:rFonts w:asciiTheme="minorHAnsi" w:hAnsiTheme="minorHAnsi"/>
                <w:b/>
                <w:sz w:val="22"/>
                <w:szCs w:val="22"/>
              </w:rPr>
              <w:t>Krátká srst</w:t>
            </w:r>
          </w:p>
          <w:p w14:paraId="31E99DF5" w14:textId="77777777" w:rsidR="00AD43B9" w:rsidRPr="007F416E" w:rsidRDefault="00AD43B9" w:rsidP="0038658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85" w:type="dxa"/>
          </w:tcPr>
          <w:p w14:paraId="6A5D914D" w14:textId="77777777" w:rsidR="00AD43B9" w:rsidRDefault="00AD43B9" w:rsidP="0038658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29C13E3" w14:textId="77777777" w:rsidR="00AD43B9" w:rsidRPr="007F416E" w:rsidRDefault="00AD43B9" w:rsidP="0038658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416E">
              <w:rPr>
                <w:rFonts w:asciiTheme="minorHAnsi" w:hAnsiTheme="minorHAnsi"/>
                <w:b/>
                <w:sz w:val="22"/>
                <w:szCs w:val="22"/>
              </w:rPr>
              <w:t>Střední srst</w:t>
            </w:r>
          </w:p>
        </w:tc>
        <w:tc>
          <w:tcPr>
            <w:tcW w:w="1286" w:type="dxa"/>
          </w:tcPr>
          <w:p w14:paraId="58B3A7EE" w14:textId="77777777" w:rsidR="00AD43B9" w:rsidRDefault="00AD43B9" w:rsidP="0038658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F3E45B3" w14:textId="77777777" w:rsidR="00AD43B9" w:rsidRPr="007F416E" w:rsidRDefault="00AD43B9" w:rsidP="0038658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416E">
              <w:rPr>
                <w:rFonts w:asciiTheme="minorHAnsi" w:hAnsiTheme="minorHAnsi"/>
                <w:b/>
                <w:sz w:val="22"/>
                <w:szCs w:val="22"/>
              </w:rPr>
              <w:t>Dlouhá srst</w:t>
            </w:r>
          </w:p>
        </w:tc>
        <w:tc>
          <w:tcPr>
            <w:tcW w:w="1286" w:type="dxa"/>
          </w:tcPr>
          <w:p w14:paraId="1304E7FB" w14:textId="77777777" w:rsidR="00AD43B9" w:rsidRDefault="00AD43B9" w:rsidP="0038658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E4436B7" w14:textId="77777777" w:rsidR="00AD43B9" w:rsidRPr="007F416E" w:rsidRDefault="00AD43B9" w:rsidP="0038658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416E">
              <w:rPr>
                <w:rFonts w:asciiTheme="minorHAnsi" w:hAnsiTheme="minorHAnsi"/>
                <w:b/>
                <w:sz w:val="22"/>
                <w:szCs w:val="22"/>
              </w:rPr>
              <w:t>Krátká srst</w:t>
            </w:r>
          </w:p>
          <w:p w14:paraId="59F3DC9A" w14:textId="77777777" w:rsidR="00AD43B9" w:rsidRPr="007F416E" w:rsidRDefault="00AD43B9" w:rsidP="0038658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86" w:type="dxa"/>
          </w:tcPr>
          <w:p w14:paraId="7B62DCC7" w14:textId="77777777" w:rsidR="00AD43B9" w:rsidRDefault="00AD43B9" w:rsidP="0038658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ABCC085" w14:textId="77777777" w:rsidR="00AD43B9" w:rsidRPr="007F416E" w:rsidRDefault="00AD43B9" w:rsidP="0038658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416E">
              <w:rPr>
                <w:rFonts w:asciiTheme="minorHAnsi" w:hAnsiTheme="minorHAnsi"/>
                <w:b/>
                <w:sz w:val="22"/>
                <w:szCs w:val="22"/>
              </w:rPr>
              <w:t>Střední srst</w:t>
            </w:r>
          </w:p>
        </w:tc>
        <w:tc>
          <w:tcPr>
            <w:tcW w:w="1286" w:type="dxa"/>
          </w:tcPr>
          <w:p w14:paraId="56327C77" w14:textId="77777777" w:rsidR="00AD43B9" w:rsidRDefault="00AD43B9" w:rsidP="0038658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9DDCC60" w14:textId="77777777" w:rsidR="00AD43B9" w:rsidRPr="007F416E" w:rsidRDefault="00AD43B9" w:rsidP="0038658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416E">
              <w:rPr>
                <w:rFonts w:asciiTheme="minorHAnsi" w:hAnsiTheme="minorHAnsi"/>
                <w:b/>
                <w:sz w:val="22"/>
                <w:szCs w:val="22"/>
              </w:rPr>
              <w:t>Dlouhá srst</w:t>
            </w:r>
          </w:p>
        </w:tc>
        <w:tc>
          <w:tcPr>
            <w:tcW w:w="1286" w:type="dxa"/>
          </w:tcPr>
          <w:p w14:paraId="7CF67555" w14:textId="77777777" w:rsidR="00AD43B9" w:rsidRDefault="00AD43B9" w:rsidP="0038658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60044C1" w14:textId="77777777" w:rsidR="00AD43B9" w:rsidRPr="007F416E" w:rsidRDefault="00AD43B9" w:rsidP="0038658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416E">
              <w:rPr>
                <w:rFonts w:asciiTheme="minorHAnsi" w:hAnsiTheme="minorHAnsi"/>
                <w:b/>
                <w:sz w:val="22"/>
                <w:szCs w:val="22"/>
              </w:rPr>
              <w:t>Krátká srst</w:t>
            </w:r>
          </w:p>
          <w:p w14:paraId="235A51CB" w14:textId="77777777" w:rsidR="00AD43B9" w:rsidRPr="007F416E" w:rsidRDefault="00AD43B9" w:rsidP="0038658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86" w:type="dxa"/>
          </w:tcPr>
          <w:p w14:paraId="5B009CA1" w14:textId="77777777" w:rsidR="00AD43B9" w:rsidRDefault="00AD43B9" w:rsidP="0038658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185BC0F" w14:textId="77777777" w:rsidR="00AD43B9" w:rsidRPr="007F416E" w:rsidRDefault="00AD43B9" w:rsidP="0038658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416E">
              <w:rPr>
                <w:rFonts w:asciiTheme="minorHAnsi" w:hAnsiTheme="minorHAnsi"/>
                <w:b/>
                <w:sz w:val="22"/>
                <w:szCs w:val="22"/>
              </w:rPr>
              <w:t>Střední srst</w:t>
            </w:r>
          </w:p>
        </w:tc>
        <w:tc>
          <w:tcPr>
            <w:tcW w:w="1286" w:type="dxa"/>
          </w:tcPr>
          <w:p w14:paraId="428C50AF" w14:textId="77777777" w:rsidR="00AD43B9" w:rsidRDefault="00AD43B9" w:rsidP="0038658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C001D1F" w14:textId="77777777" w:rsidR="00AD43B9" w:rsidRPr="007F416E" w:rsidRDefault="00AD43B9" w:rsidP="0038658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416E">
              <w:rPr>
                <w:rFonts w:asciiTheme="minorHAnsi" w:hAnsiTheme="minorHAnsi"/>
                <w:b/>
                <w:sz w:val="22"/>
                <w:szCs w:val="22"/>
              </w:rPr>
              <w:t>Dlouhá srst</w:t>
            </w:r>
          </w:p>
        </w:tc>
        <w:tc>
          <w:tcPr>
            <w:tcW w:w="1286" w:type="dxa"/>
          </w:tcPr>
          <w:p w14:paraId="4B69F60B" w14:textId="77777777" w:rsidR="00AD43B9" w:rsidRDefault="00AD43B9" w:rsidP="0038658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B10DE49" w14:textId="77777777" w:rsidR="00AD43B9" w:rsidRPr="007F416E" w:rsidRDefault="00AD43B9" w:rsidP="0038658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416E">
              <w:rPr>
                <w:rFonts w:asciiTheme="minorHAnsi" w:hAnsiTheme="minorHAnsi"/>
                <w:b/>
                <w:sz w:val="22"/>
                <w:szCs w:val="22"/>
              </w:rPr>
              <w:t>Krátká srst</w:t>
            </w:r>
          </w:p>
          <w:p w14:paraId="112C6BA4" w14:textId="77777777" w:rsidR="00AD43B9" w:rsidRPr="007F416E" w:rsidRDefault="00AD43B9" w:rsidP="0038658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86" w:type="dxa"/>
          </w:tcPr>
          <w:p w14:paraId="702A333D" w14:textId="77777777" w:rsidR="00AD43B9" w:rsidRDefault="00AD43B9" w:rsidP="0038658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DFCA200" w14:textId="77777777" w:rsidR="00AD43B9" w:rsidRPr="007F416E" w:rsidRDefault="00AD43B9" w:rsidP="0038658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416E">
              <w:rPr>
                <w:rFonts w:asciiTheme="minorHAnsi" w:hAnsiTheme="minorHAnsi"/>
                <w:b/>
                <w:sz w:val="22"/>
                <w:szCs w:val="22"/>
              </w:rPr>
              <w:t>Střední srst</w:t>
            </w:r>
          </w:p>
        </w:tc>
      </w:tr>
      <w:tr w:rsidR="00AD43B9" w:rsidRPr="007F416E" w14:paraId="11D821F4" w14:textId="77777777" w:rsidTr="00386580">
        <w:tc>
          <w:tcPr>
            <w:tcW w:w="1285" w:type="dxa"/>
          </w:tcPr>
          <w:p w14:paraId="3EC1CD4D" w14:textId="77777777" w:rsidR="00AD43B9" w:rsidRPr="007F416E" w:rsidRDefault="00AD43B9" w:rsidP="0038658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BEDE701" w14:textId="77777777" w:rsidR="00AD43B9" w:rsidRPr="007F416E" w:rsidRDefault="00AD43B9" w:rsidP="0038658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416E">
              <w:rPr>
                <w:rFonts w:asciiTheme="minorHAnsi" w:hAnsiTheme="minorHAnsi"/>
                <w:b/>
                <w:sz w:val="22"/>
                <w:szCs w:val="22"/>
              </w:rPr>
              <w:t>Čivava</w:t>
            </w:r>
          </w:p>
          <w:p w14:paraId="60C3D7A5" w14:textId="77777777" w:rsidR="00AD43B9" w:rsidRPr="007F416E" w:rsidRDefault="00AD43B9" w:rsidP="0038658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85" w:type="dxa"/>
          </w:tcPr>
          <w:p w14:paraId="5434BD51" w14:textId="77777777" w:rsidR="00AD43B9" w:rsidRPr="007F416E" w:rsidRDefault="00AD43B9" w:rsidP="0038658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64FA73E" w14:textId="77777777" w:rsidR="00AD43B9" w:rsidRPr="007F416E" w:rsidRDefault="00AD43B9" w:rsidP="0038658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416E">
              <w:rPr>
                <w:rFonts w:asciiTheme="minorHAnsi" w:hAnsiTheme="minorHAnsi"/>
                <w:b/>
                <w:sz w:val="22"/>
                <w:szCs w:val="22"/>
              </w:rPr>
              <w:t>Pudl</w:t>
            </w:r>
          </w:p>
        </w:tc>
        <w:tc>
          <w:tcPr>
            <w:tcW w:w="1286" w:type="dxa"/>
          </w:tcPr>
          <w:p w14:paraId="38CFAEB2" w14:textId="77777777" w:rsidR="00AD43B9" w:rsidRPr="007F416E" w:rsidRDefault="00AD43B9" w:rsidP="0038658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26DACD9" w14:textId="77777777" w:rsidR="00AD43B9" w:rsidRPr="007F416E" w:rsidRDefault="00AD43B9" w:rsidP="0038658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7F416E">
              <w:rPr>
                <w:rFonts w:asciiTheme="minorHAnsi" w:hAnsiTheme="minorHAnsi"/>
                <w:b/>
                <w:sz w:val="22"/>
                <w:szCs w:val="22"/>
              </w:rPr>
              <w:t>Shih</w:t>
            </w:r>
            <w:proofErr w:type="spellEnd"/>
            <w:r w:rsidRPr="007F416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F416E">
              <w:rPr>
                <w:rFonts w:asciiTheme="minorHAnsi" w:hAnsiTheme="minorHAnsi"/>
                <w:b/>
                <w:sz w:val="22"/>
                <w:szCs w:val="22"/>
              </w:rPr>
              <w:t>tzu</w:t>
            </w:r>
            <w:proofErr w:type="spellEnd"/>
          </w:p>
        </w:tc>
        <w:tc>
          <w:tcPr>
            <w:tcW w:w="1286" w:type="dxa"/>
          </w:tcPr>
          <w:p w14:paraId="148CAD91" w14:textId="77777777" w:rsidR="00AD43B9" w:rsidRPr="007F416E" w:rsidRDefault="00AD43B9" w:rsidP="0038658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3EB5802" w14:textId="77777777" w:rsidR="00AD43B9" w:rsidRPr="007F416E" w:rsidRDefault="00AD43B9" w:rsidP="0038658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416E">
              <w:rPr>
                <w:rFonts w:asciiTheme="minorHAnsi" w:hAnsiTheme="minorHAnsi"/>
                <w:b/>
                <w:sz w:val="22"/>
                <w:szCs w:val="22"/>
              </w:rPr>
              <w:t>Bígl</w:t>
            </w:r>
          </w:p>
          <w:p w14:paraId="269C37BE" w14:textId="77777777" w:rsidR="00AD43B9" w:rsidRPr="007F416E" w:rsidRDefault="00AD43B9" w:rsidP="0038658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86" w:type="dxa"/>
          </w:tcPr>
          <w:p w14:paraId="521346F8" w14:textId="77777777" w:rsidR="00AD43B9" w:rsidRPr="007F416E" w:rsidRDefault="00AD43B9" w:rsidP="0038658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89674DB" w14:textId="77777777" w:rsidR="00AD43B9" w:rsidRPr="007F416E" w:rsidRDefault="00AD43B9" w:rsidP="0038658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416E">
              <w:rPr>
                <w:rFonts w:asciiTheme="minorHAnsi" w:hAnsiTheme="minorHAnsi"/>
                <w:b/>
                <w:sz w:val="22"/>
                <w:szCs w:val="22"/>
              </w:rPr>
              <w:t>Kokršpaněl</w:t>
            </w:r>
          </w:p>
        </w:tc>
        <w:tc>
          <w:tcPr>
            <w:tcW w:w="1286" w:type="dxa"/>
          </w:tcPr>
          <w:p w14:paraId="4F0DCA74" w14:textId="77777777" w:rsidR="00AD43B9" w:rsidRPr="007F416E" w:rsidRDefault="00AD43B9" w:rsidP="0038658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F1C9643" w14:textId="77777777" w:rsidR="00AD43B9" w:rsidRPr="007F416E" w:rsidRDefault="00AD43B9" w:rsidP="0038658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7F416E">
              <w:rPr>
                <w:rFonts w:asciiTheme="minorHAnsi" w:hAnsiTheme="minorHAnsi"/>
                <w:b/>
                <w:sz w:val="22"/>
                <w:szCs w:val="22"/>
              </w:rPr>
              <w:t>Border</w:t>
            </w:r>
            <w:proofErr w:type="spellEnd"/>
            <w:r w:rsidRPr="007F416E">
              <w:rPr>
                <w:rFonts w:asciiTheme="minorHAnsi" w:hAnsiTheme="minorHAnsi"/>
                <w:b/>
                <w:sz w:val="22"/>
                <w:szCs w:val="22"/>
              </w:rPr>
              <w:t xml:space="preserve"> kolie</w:t>
            </w:r>
          </w:p>
        </w:tc>
        <w:tc>
          <w:tcPr>
            <w:tcW w:w="1286" w:type="dxa"/>
          </w:tcPr>
          <w:p w14:paraId="66BD652D" w14:textId="77777777" w:rsidR="00AD43B9" w:rsidRPr="007F416E" w:rsidRDefault="00AD43B9" w:rsidP="0038658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ADF4B37" w14:textId="77777777" w:rsidR="00AD43B9" w:rsidRPr="007F416E" w:rsidRDefault="00AD43B9" w:rsidP="0038658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416E">
              <w:rPr>
                <w:rFonts w:asciiTheme="minorHAnsi" w:hAnsiTheme="minorHAnsi"/>
                <w:b/>
                <w:sz w:val="22"/>
                <w:szCs w:val="22"/>
              </w:rPr>
              <w:t>Dobrman</w:t>
            </w:r>
          </w:p>
        </w:tc>
        <w:tc>
          <w:tcPr>
            <w:tcW w:w="1286" w:type="dxa"/>
          </w:tcPr>
          <w:p w14:paraId="3355249E" w14:textId="77777777" w:rsidR="00AD43B9" w:rsidRPr="007F416E" w:rsidRDefault="00AD43B9" w:rsidP="0038658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46A9E9B" w14:textId="77777777" w:rsidR="00AD43B9" w:rsidRPr="007F416E" w:rsidRDefault="00AD43B9" w:rsidP="0038658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416E">
              <w:rPr>
                <w:rFonts w:asciiTheme="minorHAnsi" w:hAnsiTheme="minorHAnsi"/>
                <w:b/>
                <w:sz w:val="22"/>
                <w:szCs w:val="22"/>
              </w:rPr>
              <w:t>Setr</w:t>
            </w:r>
          </w:p>
        </w:tc>
        <w:tc>
          <w:tcPr>
            <w:tcW w:w="1286" w:type="dxa"/>
          </w:tcPr>
          <w:p w14:paraId="69539F03" w14:textId="77777777" w:rsidR="00AD43B9" w:rsidRPr="007F416E" w:rsidRDefault="00AD43B9" w:rsidP="0038658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80815D9" w14:textId="77777777" w:rsidR="00AD43B9" w:rsidRPr="007F416E" w:rsidRDefault="00AD43B9" w:rsidP="0038658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416E">
              <w:rPr>
                <w:rFonts w:asciiTheme="minorHAnsi" w:hAnsiTheme="minorHAnsi"/>
                <w:b/>
                <w:sz w:val="22"/>
                <w:szCs w:val="22"/>
              </w:rPr>
              <w:t>Afgánský chrt</w:t>
            </w:r>
          </w:p>
        </w:tc>
        <w:tc>
          <w:tcPr>
            <w:tcW w:w="1286" w:type="dxa"/>
          </w:tcPr>
          <w:p w14:paraId="793B04EA" w14:textId="77777777" w:rsidR="00AD43B9" w:rsidRPr="007F416E" w:rsidRDefault="00AD43B9" w:rsidP="0038658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838721A" w14:textId="77777777" w:rsidR="00AD43B9" w:rsidRPr="007F416E" w:rsidRDefault="00AD43B9" w:rsidP="0038658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416E">
              <w:rPr>
                <w:rFonts w:asciiTheme="minorHAnsi" w:hAnsiTheme="minorHAnsi"/>
                <w:b/>
                <w:sz w:val="22"/>
                <w:szCs w:val="22"/>
              </w:rPr>
              <w:t>Německá doga</w:t>
            </w:r>
          </w:p>
        </w:tc>
        <w:tc>
          <w:tcPr>
            <w:tcW w:w="1286" w:type="dxa"/>
          </w:tcPr>
          <w:p w14:paraId="587E3B44" w14:textId="77777777" w:rsidR="00AD43B9" w:rsidRPr="007F416E" w:rsidRDefault="00AD43B9" w:rsidP="0038658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DB48826" w14:textId="77777777" w:rsidR="00AD43B9" w:rsidRPr="007F416E" w:rsidRDefault="00AD43B9" w:rsidP="0038658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416E">
              <w:rPr>
                <w:rFonts w:asciiTheme="minorHAnsi" w:hAnsiTheme="minorHAnsi"/>
                <w:b/>
                <w:sz w:val="22"/>
                <w:szCs w:val="22"/>
              </w:rPr>
              <w:t>Tibetská doga</w:t>
            </w:r>
          </w:p>
        </w:tc>
      </w:tr>
      <w:tr w:rsidR="00AD43B9" w:rsidRPr="007F416E" w14:paraId="1F759897" w14:textId="77777777" w:rsidTr="00386580">
        <w:tc>
          <w:tcPr>
            <w:tcW w:w="1285" w:type="dxa"/>
          </w:tcPr>
          <w:p w14:paraId="2B9B42C4" w14:textId="77777777" w:rsidR="00AD43B9" w:rsidRDefault="00AD43B9" w:rsidP="003865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E5D2AB9" w14:textId="77777777" w:rsidR="00AD43B9" w:rsidRDefault="00AD43B9" w:rsidP="003865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¼</w:t>
            </w:r>
          </w:p>
          <w:p w14:paraId="573CED06" w14:textId="77777777" w:rsidR="00AD43B9" w:rsidRPr="007F416E" w:rsidRDefault="00AD43B9" w:rsidP="003865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čajové lžičky</w:t>
            </w:r>
          </w:p>
          <w:p w14:paraId="575DD5B9" w14:textId="77777777" w:rsidR="00AD43B9" w:rsidRPr="007F416E" w:rsidRDefault="00AD43B9" w:rsidP="003865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5DCEC2E" w14:textId="77777777" w:rsidR="00AD43B9" w:rsidRPr="007F416E" w:rsidRDefault="00AD43B9" w:rsidP="003865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85" w:type="dxa"/>
          </w:tcPr>
          <w:p w14:paraId="475D6F9C" w14:textId="77777777" w:rsidR="00AD43B9" w:rsidRDefault="00AD43B9" w:rsidP="003865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68F97C6" w14:textId="77777777" w:rsidR="00AD43B9" w:rsidRDefault="00AD43B9" w:rsidP="003865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½</w:t>
            </w:r>
          </w:p>
          <w:p w14:paraId="2DBE7A8C" w14:textId="77777777" w:rsidR="00AD43B9" w:rsidRPr="007F416E" w:rsidRDefault="00AD43B9" w:rsidP="003865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čajové lžičky</w:t>
            </w:r>
          </w:p>
        </w:tc>
        <w:tc>
          <w:tcPr>
            <w:tcW w:w="1286" w:type="dxa"/>
          </w:tcPr>
          <w:p w14:paraId="7F700ABF" w14:textId="77777777" w:rsidR="00AD43B9" w:rsidRDefault="00AD43B9" w:rsidP="003865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85942F1" w14:textId="77777777" w:rsidR="00AD43B9" w:rsidRDefault="00AD43B9" w:rsidP="003865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  <w:p w14:paraId="6369CD46" w14:textId="77777777" w:rsidR="00AD43B9" w:rsidRPr="007F416E" w:rsidRDefault="00AD43B9" w:rsidP="003865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čajová lžička</w:t>
            </w:r>
          </w:p>
        </w:tc>
        <w:tc>
          <w:tcPr>
            <w:tcW w:w="1286" w:type="dxa"/>
          </w:tcPr>
          <w:p w14:paraId="6CF4D955" w14:textId="77777777" w:rsidR="00AD43B9" w:rsidRDefault="00AD43B9" w:rsidP="003865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8428918" w14:textId="77777777" w:rsidR="00AD43B9" w:rsidRDefault="00AD43B9" w:rsidP="003865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½</w:t>
            </w:r>
          </w:p>
          <w:p w14:paraId="7B9210E4" w14:textId="77777777" w:rsidR="00AD43B9" w:rsidRPr="007F416E" w:rsidRDefault="00AD43B9" w:rsidP="003865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čajové lžičky</w:t>
            </w:r>
          </w:p>
        </w:tc>
        <w:tc>
          <w:tcPr>
            <w:tcW w:w="1286" w:type="dxa"/>
          </w:tcPr>
          <w:p w14:paraId="2D9EFD5B" w14:textId="77777777" w:rsidR="00AD43B9" w:rsidRDefault="00AD43B9" w:rsidP="003865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76A4FB8" w14:textId="77777777" w:rsidR="00AD43B9" w:rsidRDefault="00AD43B9" w:rsidP="003865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  <w:p w14:paraId="54812082" w14:textId="77777777" w:rsidR="00AD43B9" w:rsidRPr="007F416E" w:rsidRDefault="00AD43B9" w:rsidP="003865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čajová lžička</w:t>
            </w:r>
          </w:p>
        </w:tc>
        <w:tc>
          <w:tcPr>
            <w:tcW w:w="1286" w:type="dxa"/>
          </w:tcPr>
          <w:p w14:paraId="78C8ECD2" w14:textId="77777777" w:rsidR="00AD43B9" w:rsidRDefault="00AD43B9" w:rsidP="003865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F322D13" w14:textId="77777777" w:rsidR="00AD43B9" w:rsidRDefault="00AD43B9" w:rsidP="003865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½</w:t>
            </w:r>
          </w:p>
          <w:p w14:paraId="52F8043F" w14:textId="77777777" w:rsidR="00AD43B9" w:rsidRDefault="00AD43B9" w:rsidP="003865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polévkové</w:t>
            </w:r>
          </w:p>
          <w:p w14:paraId="0FC7D6A2" w14:textId="77777777" w:rsidR="00AD43B9" w:rsidRPr="007F416E" w:rsidRDefault="00AD43B9" w:rsidP="003865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lžíce</w:t>
            </w:r>
          </w:p>
        </w:tc>
        <w:tc>
          <w:tcPr>
            <w:tcW w:w="1286" w:type="dxa"/>
          </w:tcPr>
          <w:p w14:paraId="0081ADFE" w14:textId="77777777" w:rsidR="00AD43B9" w:rsidRDefault="00AD43B9" w:rsidP="003865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9FC920A" w14:textId="77777777" w:rsidR="00AD43B9" w:rsidRDefault="00AD43B9" w:rsidP="003865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½</w:t>
            </w:r>
          </w:p>
          <w:p w14:paraId="397B35EB" w14:textId="77777777" w:rsidR="00AD43B9" w:rsidRDefault="00AD43B9" w:rsidP="003865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polévkové</w:t>
            </w:r>
          </w:p>
          <w:p w14:paraId="46D044C3" w14:textId="77777777" w:rsidR="00AD43B9" w:rsidRPr="007F416E" w:rsidRDefault="00AD43B9" w:rsidP="003865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lžíce</w:t>
            </w:r>
          </w:p>
        </w:tc>
        <w:tc>
          <w:tcPr>
            <w:tcW w:w="1286" w:type="dxa"/>
          </w:tcPr>
          <w:p w14:paraId="3EEABA77" w14:textId="77777777" w:rsidR="00AD43B9" w:rsidRDefault="00AD43B9" w:rsidP="003865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E0047F6" w14:textId="77777777" w:rsidR="00AD43B9" w:rsidRDefault="00AD43B9" w:rsidP="003865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  <w:p w14:paraId="7BD5954F" w14:textId="77777777" w:rsidR="00AD43B9" w:rsidRDefault="00AD43B9" w:rsidP="003865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polévková</w:t>
            </w:r>
          </w:p>
          <w:p w14:paraId="4BCDFBF2" w14:textId="77777777" w:rsidR="00AD43B9" w:rsidRPr="007F416E" w:rsidRDefault="00AD43B9" w:rsidP="003865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lžíce</w:t>
            </w:r>
          </w:p>
        </w:tc>
        <w:tc>
          <w:tcPr>
            <w:tcW w:w="1286" w:type="dxa"/>
          </w:tcPr>
          <w:p w14:paraId="384763AF" w14:textId="77777777" w:rsidR="00AD43B9" w:rsidRDefault="00AD43B9" w:rsidP="003865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5C7F237" w14:textId="77777777" w:rsidR="00AD43B9" w:rsidRDefault="00AD43B9" w:rsidP="003865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 ½</w:t>
            </w:r>
          </w:p>
          <w:p w14:paraId="02A3DFF5" w14:textId="77777777" w:rsidR="00AD43B9" w:rsidRDefault="00AD43B9" w:rsidP="003865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polévkové</w:t>
            </w:r>
          </w:p>
          <w:p w14:paraId="63D3616A" w14:textId="77777777" w:rsidR="00AD43B9" w:rsidRPr="007F416E" w:rsidRDefault="00AD43B9" w:rsidP="003865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lžíce</w:t>
            </w:r>
          </w:p>
        </w:tc>
        <w:tc>
          <w:tcPr>
            <w:tcW w:w="1286" w:type="dxa"/>
          </w:tcPr>
          <w:p w14:paraId="3F4D0E2E" w14:textId="77777777" w:rsidR="00AD43B9" w:rsidRDefault="00AD43B9" w:rsidP="003865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A25D00F" w14:textId="77777777" w:rsidR="00AD43B9" w:rsidRDefault="00AD43B9" w:rsidP="003865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 ½</w:t>
            </w:r>
          </w:p>
          <w:p w14:paraId="67AB7EA7" w14:textId="77777777" w:rsidR="00AD43B9" w:rsidRDefault="00AD43B9" w:rsidP="003865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polévkové</w:t>
            </w:r>
          </w:p>
          <w:p w14:paraId="3926B724" w14:textId="77777777" w:rsidR="00AD43B9" w:rsidRPr="007F416E" w:rsidRDefault="00AD43B9" w:rsidP="003865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lžíce</w:t>
            </w:r>
          </w:p>
        </w:tc>
        <w:tc>
          <w:tcPr>
            <w:tcW w:w="1286" w:type="dxa"/>
          </w:tcPr>
          <w:p w14:paraId="1D4CBE31" w14:textId="77777777" w:rsidR="00AD43B9" w:rsidRDefault="00AD43B9" w:rsidP="003865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42916AC" w14:textId="77777777" w:rsidR="00AD43B9" w:rsidRDefault="00AD43B9" w:rsidP="003865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  <w:p w14:paraId="57579927" w14:textId="77777777" w:rsidR="00AD43B9" w:rsidRDefault="00AD43B9" w:rsidP="003865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polévkové</w:t>
            </w:r>
          </w:p>
          <w:p w14:paraId="569B50BF" w14:textId="77777777" w:rsidR="00AD43B9" w:rsidRPr="007F416E" w:rsidRDefault="00AD43B9" w:rsidP="003865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lžíce</w:t>
            </w:r>
          </w:p>
        </w:tc>
      </w:tr>
    </w:tbl>
    <w:p w14:paraId="2215E900" w14:textId="77777777" w:rsidR="00AD43B9" w:rsidRPr="00A065B0" w:rsidRDefault="00AD43B9" w:rsidP="000A528E">
      <w:pPr>
        <w:tabs>
          <w:tab w:val="left" w:pos="1425"/>
        </w:tabs>
        <w:rPr>
          <w:rFonts w:asciiTheme="minorHAnsi" w:hAnsiTheme="minorHAnsi"/>
          <w:sz w:val="22"/>
          <w:szCs w:val="22"/>
        </w:rPr>
      </w:pPr>
    </w:p>
    <w:sectPr w:rsidR="00AD43B9" w:rsidRPr="00A065B0" w:rsidSect="00AD43B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33A00" w14:textId="77777777" w:rsidR="00B13B3F" w:rsidRDefault="00B13B3F" w:rsidP="00B75BA2">
      <w:pPr>
        <w:spacing w:after="0" w:line="240" w:lineRule="auto"/>
      </w:pPr>
      <w:r>
        <w:separator/>
      </w:r>
    </w:p>
  </w:endnote>
  <w:endnote w:type="continuationSeparator" w:id="0">
    <w:p w14:paraId="4ACF0652" w14:textId="77777777" w:rsidR="00B13B3F" w:rsidRDefault="00B13B3F" w:rsidP="00B7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07752" w14:textId="77777777" w:rsidR="00B13B3F" w:rsidRDefault="00B13B3F" w:rsidP="00B75BA2">
      <w:pPr>
        <w:spacing w:after="0" w:line="240" w:lineRule="auto"/>
      </w:pPr>
      <w:r>
        <w:separator/>
      </w:r>
    </w:p>
  </w:footnote>
  <w:footnote w:type="continuationSeparator" w:id="0">
    <w:p w14:paraId="6C6F989E" w14:textId="77777777" w:rsidR="00B13B3F" w:rsidRDefault="00B13B3F" w:rsidP="00B7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9A649" w14:textId="00DB4086" w:rsidR="00B75BA2" w:rsidRPr="00B75BA2" w:rsidRDefault="00B75BA2" w:rsidP="00B75BA2">
    <w:pPr>
      <w:jc w:val="both"/>
      <w:rPr>
        <w:b/>
        <w:bCs/>
        <w:sz w:val="22"/>
      </w:rPr>
    </w:pPr>
    <w:bookmarkStart w:id="4" w:name="_Hlk174535483"/>
    <w:bookmarkStart w:id="5" w:name="_Hlk174535484"/>
    <w:r w:rsidRPr="00B75BA2">
      <w:rPr>
        <w:bCs/>
        <w:sz w:val="22"/>
      </w:rPr>
      <w:t xml:space="preserve">Text </w:t>
    </w:r>
    <w:r>
      <w:rPr>
        <w:bCs/>
        <w:sz w:val="22"/>
      </w:rPr>
      <w:t>příbalové informace</w:t>
    </w:r>
    <w:r w:rsidRPr="00B75BA2">
      <w:rPr>
        <w:bCs/>
        <w:sz w:val="22"/>
      </w:rPr>
      <w:t xml:space="preserve"> součást dokumentace schválené rozhodnutím sp.</w:t>
    </w:r>
    <w:r w:rsidR="00EB05CC">
      <w:rPr>
        <w:bCs/>
        <w:sz w:val="22"/>
      </w:rPr>
      <w:t> </w:t>
    </w:r>
    <w:r w:rsidRPr="00B75BA2">
      <w:rPr>
        <w:bCs/>
        <w:sz w:val="22"/>
      </w:rPr>
      <w:t>zn.</w:t>
    </w:r>
    <w:r w:rsidR="00EB05CC">
      <w:rPr>
        <w:bCs/>
        <w:sz w:val="22"/>
      </w:rPr>
      <w:t> </w:t>
    </w:r>
    <w:sdt>
      <w:sdtPr>
        <w:rPr>
          <w:bCs/>
          <w:sz w:val="22"/>
        </w:rPr>
        <w:id w:val="2058362447"/>
        <w:placeholder>
          <w:docPart w:val="C901341DC9B847CE87EE2220E56BDB34"/>
        </w:placeholder>
        <w:text/>
      </w:sdtPr>
      <w:sdtEndPr/>
      <w:sdtContent>
        <w:r w:rsidRPr="00B75BA2">
          <w:rPr>
            <w:bCs/>
            <w:sz w:val="22"/>
          </w:rPr>
          <w:t>USKVBL/7606/2024/POD</w:t>
        </w:r>
      </w:sdtContent>
    </w:sdt>
    <w:r w:rsidRPr="00B75BA2">
      <w:rPr>
        <w:bCs/>
        <w:sz w:val="22"/>
      </w:rPr>
      <w:t xml:space="preserve">, č.j. </w:t>
    </w:r>
    <w:sdt>
      <w:sdtPr>
        <w:rPr>
          <w:bCs/>
          <w:sz w:val="22"/>
        </w:rPr>
        <w:id w:val="256413127"/>
        <w:placeholder>
          <w:docPart w:val="C901341DC9B847CE87EE2220E56BDB34"/>
        </w:placeholder>
        <w:text/>
      </w:sdtPr>
      <w:sdtEndPr/>
      <w:sdtContent>
        <w:r w:rsidR="000F4888" w:rsidRPr="000F4888">
          <w:rPr>
            <w:bCs/>
            <w:sz w:val="22"/>
          </w:rPr>
          <w:t>USKVBL/289/2025/REG-Gro</w:t>
        </w:r>
      </w:sdtContent>
    </w:sdt>
    <w:r w:rsidRPr="00B75BA2">
      <w:rPr>
        <w:bCs/>
        <w:sz w:val="22"/>
      </w:rPr>
      <w:t xml:space="preserve"> ze dne </w:t>
    </w:r>
    <w:sdt>
      <w:sdtPr>
        <w:rPr>
          <w:bCs/>
          <w:sz w:val="22"/>
        </w:rPr>
        <w:id w:val="1773286175"/>
        <w:placeholder>
          <w:docPart w:val="95DA4790E49143D08C5F9DA250BC7E58"/>
        </w:placeholder>
        <w:date w:fullDate="2025-01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F4888">
          <w:rPr>
            <w:bCs/>
            <w:sz w:val="22"/>
          </w:rPr>
          <w:t>9.1.2025</w:t>
        </w:r>
      </w:sdtContent>
    </w:sdt>
    <w:r w:rsidRPr="00B75BA2">
      <w:rPr>
        <w:bCs/>
        <w:sz w:val="22"/>
      </w:rPr>
      <w:t xml:space="preserve"> o</w:t>
    </w:r>
    <w:r w:rsidR="00EB05CC">
      <w:rPr>
        <w:bCs/>
        <w:sz w:val="22"/>
      </w:rPr>
      <w:t> </w:t>
    </w:r>
    <w:sdt>
      <w:sdtPr>
        <w:rPr>
          <w:sz w:val="22"/>
        </w:rPr>
        <w:id w:val="-2045283072"/>
        <w:placeholder>
          <w:docPart w:val="BD06A29C01DC4948AA79873188DF5F8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B75BA2">
          <w:rPr>
            <w:sz w:val="22"/>
          </w:rPr>
          <w:t>prodloužení platnosti rozhodnutí o schválení veterinárního přípravku</w:t>
        </w:r>
      </w:sdtContent>
    </w:sdt>
    <w:r w:rsidRPr="00B75BA2">
      <w:rPr>
        <w:bCs/>
        <w:sz w:val="22"/>
      </w:rPr>
      <w:t xml:space="preserve"> </w:t>
    </w:r>
    <w:sdt>
      <w:sdtPr>
        <w:rPr>
          <w:sz w:val="22"/>
        </w:rPr>
        <w:id w:val="28773371"/>
        <w:placeholder>
          <w:docPart w:val="C011555330414AE88CCAD95C653C2008"/>
        </w:placeholder>
        <w:text/>
      </w:sdtPr>
      <w:sdtEndPr/>
      <w:sdtContent>
        <w:r w:rsidRPr="00B75BA2">
          <w:rPr>
            <w:sz w:val="22"/>
          </w:rPr>
          <w:t>LÁSKA 24</w:t>
        </w:r>
      </w:sdtContent>
    </w:sdt>
    <w:bookmarkEnd w:id="4"/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AF"/>
    <w:rsid w:val="00040F59"/>
    <w:rsid w:val="000A528E"/>
    <w:rsid w:val="000F4888"/>
    <w:rsid w:val="000F6058"/>
    <w:rsid w:val="0011453D"/>
    <w:rsid w:val="00211F1C"/>
    <w:rsid w:val="0023632D"/>
    <w:rsid w:val="0028411A"/>
    <w:rsid w:val="002C26EE"/>
    <w:rsid w:val="00311ABD"/>
    <w:rsid w:val="00335CCE"/>
    <w:rsid w:val="00392988"/>
    <w:rsid w:val="003C0524"/>
    <w:rsid w:val="003D5159"/>
    <w:rsid w:val="003E009A"/>
    <w:rsid w:val="003E4754"/>
    <w:rsid w:val="00521FE9"/>
    <w:rsid w:val="00587846"/>
    <w:rsid w:val="005B0772"/>
    <w:rsid w:val="00687086"/>
    <w:rsid w:val="006927F0"/>
    <w:rsid w:val="00697D3B"/>
    <w:rsid w:val="006D04E4"/>
    <w:rsid w:val="006D2821"/>
    <w:rsid w:val="007165E2"/>
    <w:rsid w:val="00734A8A"/>
    <w:rsid w:val="00757EAA"/>
    <w:rsid w:val="007A2C67"/>
    <w:rsid w:val="007E23DD"/>
    <w:rsid w:val="008575B8"/>
    <w:rsid w:val="00877C5D"/>
    <w:rsid w:val="00890291"/>
    <w:rsid w:val="008E54BB"/>
    <w:rsid w:val="008F6237"/>
    <w:rsid w:val="0099073B"/>
    <w:rsid w:val="009F412C"/>
    <w:rsid w:val="00A065B0"/>
    <w:rsid w:val="00A271AF"/>
    <w:rsid w:val="00A440BC"/>
    <w:rsid w:val="00AB4E74"/>
    <w:rsid w:val="00AD43B9"/>
    <w:rsid w:val="00AD592C"/>
    <w:rsid w:val="00B13B3F"/>
    <w:rsid w:val="00B41406"/>
    <w:rsid w:val="00B41FC7"/>
    <w:rsid w:val="00B42CD6"/>
    <w:rsid w:val="00B64D6E"/>
    <w:rsid w:val="00B75BA2"/>
    <w:rsid w:val="00C47639"/>
    <w:rsid w:val="00C77AFC"/>
    <w:rsid w:val="00C82173"/>
    <w:rsid w:val="00CA3DFC"/>
    <w:rsid w:val="00CB7963"/>
    <w:rsid w:val="00CF3FEE"/>
    <w:rsid w:val="00D32317"/>
    <w:rsid w:val="00D75714"/>
    <w:rsid w:val="00D82ACA"/>
    <w:rsid w:val="00DF0D1F"/>
    <w:rsid w:val="00E41F63"/>
    <w:rsid w:val="00EB05CC"/>
    <w:rsid w:val="00EC4895"/>
    <w:rsid w:val="00F21039"/>
    <w:rsid w:val="00F56D6D"/>
    <w:rsid w:val="00F8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4565"/>
  <w15:docId w15:val="{9B2481FE-EE27-48F2-B77F-1F51F799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5">
    <w:name w:val="Char Style 5"/>
    <w:basedOn w:val="Standardnpsmoodstavce"/>
    <w:link w:val="Style4"/>
    <w:uiPriority w:val="99"/>
    <w:rsid w:val="00687086"/>
    <w:rPr>
      <w:rFonts w:ascii="Arial" w:hAnsi="Arial" w:cs="Arial"/>
      <w:b/>
      <w:bCs/>
      <w:shd w:val="clear" w:color="auto" w:fill="FFFFFF"/>
    </w:rPr>
  </w:style>
  <w:style w:type="character" w:customStyle="1" w:styleId="CharStyle7">
    <w:name w:val="Char Style 7"/>
    <w:basedOn w:val="Standardnpsmoodstavce"/>
    <w:link w:val="Style6"/>
    <w:uiPriority w:val="99"/>
    <w:rsid w:val="00687086"/>
    <w:rPr>
      <w:rFonts w:ascii="Arial" w:hAnsi="Arial" w:cs="Arial"/>
      <w:b/>
      <w:bCs/>
      <w:shd w:val="clear" w:color="auto" w:fill="FFFFFF"/>
    </w:rPr>
  </w:style>
  <w:style w:type="character" w:customStyle="1" w:styleId="CharStyle9">
    <w:name w:val="Char Style 9"/>
    <w:basedOn w:val="Standardnpsmoodstavce"/>
    <w:link w:val="Style8"/>
    <w:uiPriority w:val="99"/>
    <w:rsid w:val="00687086"/>
    <w:rPr>
      <w:rFonts w:ascii="Arial" w:hAnsi="Arial" w:cs="Arial"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qFormat/>
    <w:rsid w:val="00687086"/>
    <w:pPr>
      <w:widowControl w:val="0"/>
      <w:shd w:val="clear" w:color="auto" w:fill="FFFFFF"/>
      <w:spacing w:before="420" w:after="0" w:line="341" w:lineRule="exact"/>
      <w:outlineLvl w:val="0"/>
    </w:pPr>
    <w:rPr>
      <w:rFonts w:ascii="Arial" w:hAnsi="Arial" w:cs="Arial"/>
      <w:b/>
      <w:bCs/>
      <w:sz w:val="22"/>
      <w:szCs w:val="22"/>
      <w:lang w:eastAsia="en-US"/>
    </w:rPr>
  </w:style>
  <w:style w:type="paragraph" w:customStyle="1" w:styleId="Style6">
    <w:name w:val="Style 6"/>
    <w:basedOn w:val="Normln"/>
    <w:link w:val="CharStyle7"/>
    <w:uiPriority w:val="99"/>
    <w:rsid w:val="00687086"/>
    <w:pPr>
      <w:widowControl w:val="0"/>
      <w:shd w:val="clear" w:color="auto" w:fill="FFFFFF"/>
      <w:spacing w:after="0" w:line="341" w:lineRule="exact"/>
    </w:pPr>
    <w:rPr>
      <w:rFonts w:ascii="Arial" w:hAnsi="Arial" w:cs="Arial"/>
      <w:b/>
      <w:bCs/>
      <w:sz w:val="22"/>
      <w:szCs w:val="22"/>
      <w:lang w:eastAsia="en-US"/>
    </w:rPr>
  </w:style>
  <w:style w:type="paragraph" w:customStyle="1" w:styleId="Style8">
    <w:name w:val="Style 8"/>
    <w:basedOn w:val="Normln"/>
    <w:link w:val="CharStyle9"/>
    <w:uiPriority w:val="99"/>
    <w:qFormat/>
    <w:rsid w:val="00687086"/>
    <w:pPr>
      <w:widowControl w:val="0"/>
      <w:shd w:val="clear" w:color="auto" w:fill="FFFFFF"/>
      <w:spacing w:after="340" w:line="341" w:lineRule="exact"/>
    </w:pPr>
    <w:rPr>
      <w:rFonts w:ascii="Arial" w:hAnsi="Arial" w:cs="Arial"/>
      <w:sz w:val="22"/>
      <w:szCs w:val="22"/>
      <w:lang w:eastAsia="en-US"/>
    </w:rPr>
  </w:style>
  <w:style w:type="character" w:customStyle="1" w:styleId="CharStyle10">
    <w:name w:val="Char Style 10"/>
    <w:basedOn w:val="CharStyle9"/>
    <w:uiPriority w:val="99"/>
    <w:semiHidden/>
    <w:unhideWhenUsed/>
    <w:rsid w:val="00687086"/>
    <w:rPr>
      <w:rFonts w:ascii="Arial" w:hAnsi="Arial" w:cs="Arial"/>
      <w:b/>
      <w:bCs/>
      <w:u w:val="none"/>
      <w:shd w:val="clear" w:color="auto" w:fill="FFFFFF"/>
    </w:rPr>
  </w:style>
  <w:style w:type="character" w:customStyle="1" w:styleId="CharStyle11">
    <w:name w:val="Char Style 11"/>
    <w:basedOn w:val="CharStyle9"/>
    <w:uiPriority w:val="99"/>
    <w:semiHidden/>
    <w:unhideWhenUsed/>
    <w:rsid w:val="00687086"/>
    <w:rPr>
      <w:rFonts w:ascii="Arial" w:hAnsi="Arial" w:cs="Arial"/>
      <w:u w:val="single"/>
      <w:shd w:val="clear" w:color="auto" w:fill="FFFFFF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C26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26E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26EE"/>
    <w:rPr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26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26EE"/>
    <w:rPr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6EE"/>
    <w:rPr>
      <w:rFonts w:ascii="Tahoma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AB4E74"/>
    <w:pPr>
      <w:spacing w:after="0" w:line="240" w:lineRule="auto"/>
    </w:pPr>
    <w:rPr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F82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75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5BA2"/>
    <w:rPr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75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5BA2"/>
    <w:rPr>
      <w:sz w:val="20"/>
      <w:szCs w:val="20"/>
      <w:lang w:eastAsia="cs-CZ"/>
    </w:rPr>
  </w:style>
  <w:style w:type="character" w:styleId="Zstupntext">
    <w:name w:val="Placeholder Text"/>
    <w:rsid w:val="00B75B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konalalask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901341DC9B847CE87EE2220E56BDB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D02DE4-ED5F-4835-9895-145133D7AFC0}"/>
      </w:docPartPr>
      <w:docPartBody>
        <w:p w:rsidR="0054173F" w:rsidRDefault="000D6292" w:rsidP="000D6292">
          <w:pPr>
            <w:pStyle w:val="C901341DC9B847CE87EE2220E56BDB34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95DA4790E49143D08C5F9DA250BC7E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8D0C9A-D20C-45AC-91E2-345D7A4C160F}"/>
      </w:docPartPr>
      <w:docPartBody>
        <w:p w:rsidR="0054173F" w:rsidRDefault="000D6292" w:rsidP="000D6292">
          <w:pPr>
            <w:pStyle w:val="95DA4790E49143D08C5F9DA250BC7E58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D06A29C01DC4948AA79873188DF5F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67DD6F-41FB-4483-805D-C3BC7C17A866}"/>
      </w:docPartPr>
      <w:docPartBody>
        <w:p w:rsidR="0054173F" w:rsidRDefault="000D6292" w:rsidP="000D6292">
          <w:pPr>
            <w:pStyle w:val="BD06A29C01DC4948AA79873188DF5F8F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C011555330414AE88CCAD95C653C20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3FC10-B4A6-4816-AF48-694CF9BC39DD}"/>
      </w:docPartPr>
      <w:docPartBody>
        <w:p w:rsidR="0054173F" w:rsidRDefault="000D6292" w:rsidP="000D6292">
          <w:pPr>
            <w:pStyle w:val="C011555330414AE88CCAD95C653C200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92"/>
    <w:rsid w:val="000D6292"/>
    <w:rsid w:val="00323C24"/>
    <w:rsid w:val="00324EE8"/>
    <w:rsid w:val="0054173F"/>
    <w:rsid w:val="005F659E"/>
    <w:rsid w:val="006E32C0"/>
    <w:rsid w:val="00880AB6"/>
    <w:rsid w:val="008B223D"/>
    <w:rsid w:val="00A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D6292"/>
    <w:rPr>
      <w:color w:val="808080"/>
    </w:rPr>
  </w:style>
  <w:style w:type="paragraph" w:customStyle="1" w:styleId="C901341DC9B847CE87EE2220E56BDB34">
    <w:name w:val="C901341DC9B847CE87EE2220E56BDB34"/>
    <w:rsid w:val="000D6292"/>
  </w:style>
  <w:style w:type="paragraph" w:customStyle="1" w:styleId="95DA4790E49143D08C5F9DA250BC7E58">
    <w:name w:val="95DA4790E49143D08C5F9DA250BC7E58"/>
    <w:rsid w:val="000D6292"/>
  </w:style>
  <w:style w:type="paragraph" w:customStyle="1" w:styleId="BD06A29C01DC4948AA79873188DF5F8F">
    <w:name w:val="BD06A29C01DC4948AA79873188DF5F8F"/>
    <w:rsid w:val="000D6292"/>
  </w:style>
  <w:style w:type="paragraph" w:customStyle="1" w:styleId="C011555330414AE88CCAD95C653C2008">
    <w:name w:val="C011555330414AE88CCAD95C653C2008"/>
    <w:rsid w:val="000D62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468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Nepejchalová Leona</cp:lastModifiedBy>
  <cp:revision>11</cp:revision>
  <dcterms:created xsi:type="dcterms:W3CDTF">2024-08-14T10:08:00Z</dcterms:created>
  <dcterms:modified xsi:type="dcterms:W3CDTF">2025-01-10T18:02:00Z</dcterms:modified>
</cp:coreProperties>
</file>