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EDDB" w14:textId="30029141" w:rsidR="00EC73E6" w:rsidRPr="00EC57EB" w:rsidRDefault="0080508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bookmarkStart w:id="0" w:name="_Hlk172559490"/>
      <w:proofErr w:type="spellStart"/>
      <w:r w:rsidRPr="00EC57EB">
        <w:rPr>
          <w:rFonts w:asciiTheme="minorHAnsi" w:hAnsiTheme="minorHAnsi" w:cstheme="minorHAnsi"/>
          <w:b/>
          <w:bCs/>
        </w:rPr>
        <w:t>J</w:t>
      </w:r>
      <w:r w:rsidR="00797137" w:rsidRPr="00EC57EB">
        <w:rPr>
          <w:rFonts w:asciiTheme="minorHAnsi" w:hAnsiTheme="minorHAnsi" w:cstheme="minorHAnsi"/>
          <w:b/>
          <w:bCs/>
        </w:rPr>
        <w:t>adon</w:t>
      </w:r>
      <w:proofErr w:type="spellEnd"/>
      <w:r w:rsidRPr="00EC57EB">
        <w:rPr>
          <w:rFonts w:asciiTheme="minorHAnsi" w:hAnsiTheme="minorHAnsi" w:cstheme="minorHAnsi"/>
          <w:b/>
          <w:bCs/>
        </w:rPr>
        <w:t xml:space="preserve"> </w:t>
      </w:r>
      <w:r w:rsidR="00C56330">
        <w:rPr>
          <w:rFonts w:asciiTheme="minorHAnsi" w:hAnsiTheme="minorHAnsi" w:cstheme="minorHAnsi"/>
          <w:b/>
          <w:bCs/>
        </w:rPr>
        <w:t>VETGEL</w:t>
      </w:r>
      <w:r w:rsidRPr="00EC57EB">
        <w:rPr>
          <w:rFonts w:asciiTheme="minorHAnsi" w:hAnsiTheme="minorHAnsi" w:cstheme="minorHAnsi"/>
          <w:b/>
          <w:bCs/>
        </w:rPr>
        <w:t xml:space="preserve"> </w:t>
      </w:r>
      <w:r w:rsidR="006F732E">
        <w:rPr>
          <w:rFonts w:asciiTheme="minorHAnsi" w:hAnsiTheme="minorHAnsi" w:cstheme="minorHAnsi"/>
          <w:b/>
          <w:bCs/>
        </w:rPr>
        <w:t>AKUT</w:t>
      </w:r>
    </w:p>
    <w:bookmarkEnd w:id="0"/>
    <w:p w14:paraId="3ED4CA8B" w14:textId="77777777" w:rsidR="0080508F" w:rsidRPr="00EC57EB" w:rsidRDefault="00EC73E6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 xml:space="preserve">pro </w:t>
      </w:r>
      <w:r w:rsidR="00C56330">
        <w:rPr>
          <w:rFonts w:asciiTheme="minorHAnsi" w:hAnsiTheme="minorHAnsi" w:cstheme="minorHAnsi"/>
          <w:b/>
          <w:bCs/>
        </w:rPr>
        <w:t>koně</w:t>
      </w:r>
    </w:p>
    <w:p w14:paraId="046B0420" w14:textId="77777777" w:rsidR="00EC73E6" w:rsidRPr="00EC57EB" w:rsidRDefault="008D329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Veterinární přípravek</w:t>
      </w:r>
    </w:p>
    <w:p w14:paraId="1889F9FF" w14:textId="77777777" w:rsidR="00C56330" w:rsidRDefault="00C56330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</w:p>
    <w:p w14:paraId="00487239" w14:textId="77777777" w:rsidR="00C56330" w:rsidRDefault="00C56330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Chladivý gel s kostivalem, mentolem a CBD</w:t>
      </w:r>
    </w:p>
    <w:p w14:paraId="7652AC3A" w14:textId="201AF038" w:rsidR="00C56330" w:rsidRDefault="00C56330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500</w:t>
      </w:r>
      <w:r w:rsidR="00C75B2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mg/1000</w:t>
      </w:r>
      <w:r w:rsidR="00C75B2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mg CBD</w:t>
      </w:r>
    </w:p>
    <w:p w14:paraId="6BD0B142" w14:textId="0D1EF9CE" w:rsidR="00C56330" w:rsidRDefault="00C56330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75</w:t>
      </w:r>
      <w:r w:rsidR="00747A4F">
        <w:rPr>
          <w:rFonts w:asciiTheme="minorHAnsi" w:hAnsiTheme="minorHAnsi" w:cstheme="minorHAnsi"/>
          <w:b/>
          <w:bCs/>
        </w:rPr>
        <w:t> </w:t>
      </w:r>
      <w:r>
        <w:rPr>
          <w:rFonts w:asciiTheme="minorHAnsi" w:hAnsiTheme="minorHAnsi" w:cstheme="minorHAnsi"/>
          <w:b/>
          <w:bCs/>
        </w:rPr>
        <w:t>00</w:t>
      </w:r>
      <w:r w:rsidR="00463AA0">
        <w:rPr>
          <w:rFonts w:asciiTheme="minorHAnsi" w:hAnsiTheme="minorHAnsi" w:cstheme="minorHAnsi"/>
          <w:b/>
          <w:bCs/>
        </w:rPr>
        <w:t>0</w:t>
      </w:r>
      <w:r w:rsidR="00747A4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mg/15</w:t>
      </w:r>
      <w:r w:rsidR="00747A4F">
        <w:rPr>
          <w:rFonts w:asciiTheme="minorHAnsi" w:hAnsiTheme="minorHAnsi" w:cstheme="minorHAnsi"/>
          <w:b/>
          <w:bCs/>
        </w:rPr>
        <w:t xml:space="preserve">0 </w:t>
      </w:r>
      <w:r>
        <w:rPr>
          <w:rFonts w:asciiTheme="minorHAnsi" w:hAnsiTheme="minorHAnsi" w:cstheme="minorHAnsi"/>
          <w:b/>
          <w:bCs/>
        </w:rPr>
        <w:t>000</w:t>
      </w:r>
      <w:r w:rsidR="00C75B2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mg extraktu z kostivalu</w:t>
      </w:r>
    </w:p>
    <w:p w14:paraId="402D0EA3" w14:textId="455E2F92" w:rsidR="0080508F" w:rsidRPr="00EC57EB" w:rsidRDefault="00C56330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Obsah: 500</w:t>
      </w:r>
      <w:r w:rsidR="00C75B2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g/1000</w:t>
      </w:r>
      <w:r w:rsidR="00C75B2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g </w:t>
      </w:r>
      <w:r w:rsidR="00C54826" w:rsidRPr="00EC57EB">
        <w:rPr>
          <w:rFonts w:asciiTheme="minorHAnsi" w:hAnsiTheme="minorHAnsi" w:cstheme="minorHAnsi"/>
          <w:b/>
          <w:bCs/>
        </w:rPr>
        <w:tab/>
      </w:r>
    </w:p>
    <w:p w14:paraId="1B975F28" w14:textId="77777777" w:rsidR="000F25A2" w:rsidRPr="00EC57EB" w:rsidRDefault="000F25A2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192A3024" w14:textId="1AA7747C" w:rsidR="00C400ED" w:rsidRPr="00EC57EB" w:rsidRDefault="00C56330" w:rsidP="000745D3">
      <w:pPr>
        <w:spacing w:after="240" w:line="270" w:lineRule="atLeast"/>
        <w:jc w:val="both"/>
        <w:rPr>
          <w:rFonts w:asciiTheme="minorHAnsi" w:eastAsia="Times New Roman" w:hAnsiTheme="minorHAnsi" w:cstheme="minorHAnsi"/>
          <w:lang w:eastAsia="cs-CZ"/>
        </w:rPr>
      </w:pPr>
      <w:r w:rsidRPr="00463AA0">
        <w:rPr>
          <w:rFonts w:asciiTheme="minorHAnsi" w:hAnsiTheme="minorHAnsi" w:cstheme="minorHAnsi"/>
          <w:b/>
        </w:rPr>
        <w:t xml:space="preserve">Chladivý emulzní gel s kostivalem, mentolem a CBD – </w:t>
      </w:r>
      <w:proofErr w:type="spellStart"/>
      <w:r w:rsidRPr="00463AA0">
        <w:rPr>
          <w:rFonts w:asciiTheme="minorHAnsi" w:hAnsiTheme="minorHAnsi" w:cstheme="minorHAnsi"/>
          <w:b/>
        </w:rPr>
        <w:t>kanabidiolem</w:t>
      </w:r>
      <w:proofErr w:type="spellEnd"/>
      <w:r w:rsidRPr="00463AA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</w:t>
      </w:r>
      <w:bookmarkStart w:id="1" w:name="_Hlk172559978"/>
      <w:r>
        <w:rPr>
          <w:rFonts w:asciiTheme="minorHAnsi" w:hAnsiTheme="minorHAnsi" w:cstheme="minorHAnsi"/>
        </w:rPr>
        <w:t>Veterinární p</w:t>
      </w:r>
      <w:r w:rsidR="00F225E0" w:rsidRPr="00EC57EB">
        <w:rPr>
          <w:rFonts w:asciiTheme="minorHAnsi" w:eastAsia="Times New Roman" w:hAnsiTheme="minorHAnsi" w:cstheme="minorHAnsi"/>
          <w:lang w:eastAsia="cs-CZ"/>
        </w:rPr>
        <w:t xml:space="preserve">řípravek </w:t>
      </w:r>
      <w:r>
        <w:rPr>
          <w:rFonts w:asciiTheme="minorHAnsi" w:eastAsia="Times New Roman" w:hAnsiTheme="minorHAnsi" w:cstheme="minorHAnsi"/>
          <w:lang w:eastAsia="cs-CZ"/>
        </w:rPr>
        <w:t xml:space="preserve">s obsahem kostivalového extraktu a CBD je vhodný k masáži svalů, kloubů, šlach, vazů i měkkých tkání koní. Přípravek je 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>vhodným doplňkem při léčbě zánětlivých onemocnění pohybového aparátu</w:t>
      </w:r>
      <w:r w:rsidR="000745D3">
        <w:rPr>
          <w:rFonts w:asciiTheme="minorHAnsi" w:eastAsia="Times New Roman" w:hAnsiTheme="minorHAnsi" w:cstheme="minorHAnsi"/>
          <w:lang w:eastAsia="cs-CZ"/>
        </w:rPr>
        <w:t xml:space="preserve">, </w:t>
      </w:r>
      <w:r w:rsidR="00E27CD5">
        <w:rPr>
          <w:rFonts w:asciiTheme="minorHAnsi" w:eastAsia="Times New Roman" w:hAnsiTheme="minorHAnsi" w:cstheme="minorHAnsi"/>
          <w:lang w:eastAsia="cs-CZ"/>
        </w:rPr>
        <w:t>po úrazech či</w:t>
      </w:r>
      <w:r w:rsidR="0056000D">
        <w:rPr>
          <w:rFonts w:asciiTheme="minorHAnsi" w:eastAsia="Times New Roman" w:hAnsiTheme="minorHAnsi" w:cstheme="minorHAnsi"/>
          <w:lang w:eastAsia="cs-CZ"/>
        </w:rPr>
        <w:t> </w:t>
      </w:r>
      <w:bookmarkStart w:id="2" w:name="_GoBack"/>
      <w:bookmarkEnd w:id="2"/>
      <w:r w:rsidR="00E27CD5">
        <w:rPr>
          <w:rFonts w:asciiTheme="minorHAnsi" w:eastAsia="Times New Roman" w:hAnsiTheme="minorHAnsi" w:cstheme="minorHAnsi"/>
          <w:lang w:eastAsia="cs-CZ"/>
        </w:rPr>
        <w:t>velké námaze. M</w:t>
      </w:r>
      <w:r w:rsidR="000745D3">
        <w:rPr>
          <w:rFonts w:asciiTheme="minorHAnsi" w:eastAsia="Times New Roman" w:hAnsiTheme="minorHAnsi" w:cstheme="minorHAnsi"/>
          <w:lang w:eastAsia="cs-CZ"/>
        </w:rPr>
        <w:t>á hojivé účinky a působí regeneračně na unavené svaly i klouby</w:t>
      </w:r>
      <w:r w:rsidR="00C400ED" w:rsidRPr="00EC57EB">
        <w:rPr>
          <w:rFonts w:asciiTheme="minorHAnsi" w:eastAsia="Times New Roman" w:hAnsiTheme="minorHAnsi" w:cstheme="minorHAnsi"/>
          <w:lang w:eastAsia="cs-CZ"/>
        </w:rPr>
        <w:t xml:space="preserve">. </w:t>
      </w:r>
    </w:p>
    <w:bookmarkEnd w:id="1"/>
    <w:p w14:paraId="028587CF" w14:textId="77777777" w:rsidR="00F225E0" w:rsidRPr="00EC57EB" w:rsidRDefault="00C56330" w:rsidP="000745D3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B851F2">
        <w:rPr>
          <w:rFonts w:asciiTheme="minorHAnsi" w:eastAsia="Times New Roman" w:hAnsiTheme="minorHAnsi" w:cstheme="minorHAnsi"/>
          <w:b/>
          <w:lang w:eastAsia="cs-CZ"/>
        </w:rPr>
        <w:t>Návod na použití</w:t>
      </w:r>
      <w:r w:rsidR="00F225E0" w:rsidRPr="00B851F2">
        <w:rPr>
          <w:rFonts w:asciiTheme="minorHAnsi" w:eastAsia="Times New Roman" w:hAnsiTheme="minorHAnsi" w:cstheme="minorHAnsi"/>
          <w:b/>
          <w:lang w:eastAsia="cs-CZ"/>
        </w:rPr>
        <w:t>:</w:t>
      </w:r>
      <w:r w:rsidR="00F225E0" w:rsidRPr="00EC57EB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lang w:eastAsia="cs-CZ"/>
        </w:rPr>
        <w:t>Naneste malé množství přípravku na postižená místa a vmasírujte.</w:t>
      </w:r>
      <w:r w:rsidR="00F225E0" w:rsidRPr="00EC57EB">
        <w:rPr>
          <w:rFonts w:asciiTheme="minorHAnsi" w:eastAsia="Times New Roman" w:hAnsiTheme="minorHAnsi" w:cstheme="minorHAnsi"/>
          <w:bCs/>
          <w:lang w:eastAsia="cs-CZ"/>
        </w:rPr>
        <w:t xml:space="preserve"> </w:t>
      </w:r>
    </w:p>
    <w:p w14:paraId="57B7C28D" w14:textId="77777777" w:rsidR="00363C78" w:rsidRDefault="00363C78" w:rsidP="000745D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bookmarkStart w:id="3" w:name="_Toc382897810"/>
      <w:bookmarkStart w:id="4" w:name="_Toc382899231"/>
      <w:bookmarkStart w:id="5" w:name="_Toc488408159"/>
      <w:bookmarkStart w:id="6" w:name="_Toc490657244"/>
    </w:p>
    <w:p w14:paraId="3FAF7776" w14:textId="5DA84F29" w:rsidR="000745D3" w:rsidRPr="000745D3" w:rsidRDefault="000745D3" w:rsidP="000745D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B851F2">
        <w:rPr>
          <w:rFonts w:asciiTheme="minorHAnsi" w:eastAsia="Times New Roman" w:hAnsiTheme="minorHAnsi" w:cstheme="minorHAnsi"/>
          <w:b/>
          <w:lang w:eastAsia="cs-CZ"/>
        </w:rPr>
        <w:t>Složení:</w:t>
      </w:r>
      <w:r w:rsidRPr="000745D3">
        <w:t xml:space="preserve">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Aqua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Symphytum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officinale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Capr</w:t>
      </w:r>
      <w:r w:rsidR="000077C5">
        <w:rPr>
          <w:rFonts w:asciiTheme="minorHAnsi" w:eastAsia="Times New Roman" w:hAnsiTheme="minorHAnsi" w:cstheme="minorHAnsi"/>
          <w:lang w:eastAsia="cs-CZ"/>
        </w:rPr>
        <w:t>y</w:t>
      </w:r>
      <w:r w:rsidRPr="000745D3">
        <w:rPr>
          <w:rFonts w:asciiTheme="minorHAnsi" w:eastAsia="Times New Roman" w:hAnsiTheme="minorHAnsi" w:cstheme="minorHAnsi"/>
          <w:lang w:eastAsia="cs-CZ"/>
        </w:rPr>
        <w:t>lic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>/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Capric</w:t>
      </w:r>
      <w:proofErr w:type="spellEnd"/>
      <w:r w:rsidR="00CB310E">
        <w:rPr>
          <w:rFonts w:asciiTheme="minorHAnsi" w:eastAsia="Times New Roman" w:hAnsiTheme="minorHAnsi" w:cstheme="minorHAnsi"/>
          <w:lang w:eastAsia="cs-CZ"/>
        </w:rPr>
        <w:t xml:space="preserve"> </w:t>
      </w:r>
      <w:r w:rsidRPr="000745D3">
        <w:rPr>
          <w:rFonts w:asciiTheme="minorHAnsi" w:eastAsia="Times New Roman" w:hAnsiTheme="minorHAnsi" w:cstheme="minorHAnsi"/>
          <w:lang w:eastAsia="cs-CZ"/>
        </w:rPr>
        <w:t>Triglycerid</w:t>
      </w:r>
      <w:r w:rsidR="00CB310E">
        <w:rPr>
          <w:rFonts w:asciiTheme="minorHAnsi" w:eastAsia="Times New Roman" w:hAnsiTheme="minorHAnsi" w:cstheme="minorHAnsi"/>
          <w:lang w:eastAsia="cs-CZ"/>
        </w:rPr>
        <w:t>e</w:t>
      </w:r>
      <w:r w:rsidRPr="000745D3">
        <w:rPr>
          <w:rFonts w:asciiTheme="minorHAnsi" w:eastAsia="Times New Roman" w:hAnsiTheme="minorHAnsi" w:cstheme="minorHAnsi"/>
          <w:lang w:eastAsia="cs-CZ"/>
        </w:rPr>
        <w:t xml:space="preserve">, Glycerin,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Alcohol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denat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 xml:space="preserve">., </w:t>
      </w:r>
      <w:proofErr w:type="spellStart"/>
      <w:r w:rsidR="0042561C">
        <w:rPr>
          <w:rFonts w:asciiTheme="minorHAnsi" w:eastAsia="Times New Roman" w:hAnsiTheme="minorHAnsi" w:cstheme="minorHAnsi"/>
          <w:lang w:eastAsia="cs-CZ"/>
        </w:rPr>
        <w:t>Mentha</w:t>
      </w:r>
      <w:proofErr w:type="spellEnd"/>
      <w:r w:rsidR="0042561C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="0042561C">
        <w:rPr>
          <w:rFonts w:asciiTheme="minorHAnsi" w:eastAsia="Times New Roman" w:hAnsiTheme="minorHAnsi" w:cstheme="minorHAnsi"/>
          <w:lang w:eastAsia="cs-CZ"/>
        </w:rPr>
        <w:t>piperita</w:t>
      </w:r>
      <w:proofErr w:type="spellEnd"/>
      <w:r w:rsidR="0042561C">
        <w:rPr>
          <w:rFonts w:asciiTheme="minorHAnsi" w:eastAsia="Times New Roman" w:hAnsiTheme="minorHAnsi" w:cstheme="minorHAnsi"/>
          <w:lang w:eastAsia="cs-CZ"/>
        </w:rPr>
        <w:t>,</w:t>
      </w:r>
      <w:r w:rsidRPr="000745D3"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Phenoxyethanol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Carbomer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>,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Sodium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 xml:space="preserve"> Hydroxide,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Hydroxyethylcellulose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>,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Ethylhexylglycerin</w:t>
      </w:r>
      <w:proofErr w:type="spellEnd"/>
      <w:r w:rsidRPr="000745D3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Pr="000745D3">
        <w:rPr>
          <w:rFonts w:asciiTheme="minorHAnsi" w:eastAsia="Times New Roman" w:hAnsiTheme="minorHAnsi" w:cstheme="minorHAnsi"/>
          <w:lang w:eastAsia="cs-CZ"/>
        </w:rPr>
        <w:t>Cannabidiol</w:t>
      </w:r>
      <w:proofErr w:type="spellEnd"/>
      <w:r w:rsidR="00CB310E">
        <w:rPr>
          <w:rFonts w:asciiTheme="minorHAnsi" w:eastAsia="Times New Roman" w:hAnsiTheme="minorHAnsi" w:cstheme="minorHAnsi"/>
          <w:lang w:eastAsia="cs-CZ"/>
        </w:rPr>
        <w:t>, CI 42090</w:t>
      </w:r>
    </w:p>
    <w:p w14:paraId="4986CB59" w14:textId="77777777" w:rsidR="000745D3" w:rsidRDefault="000745D3" w:rsidP="000745D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</w:p>
    <w:p w14:paraId="5333FB3C" w14:textId="77777777" w:rsidR="000745D3" w:rsidRDefault="000745D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</w:p>
    <w:bookmarkEnd w:id="3"/>
    <w:bookmarkEnd w:id="4"/>
    <w:bookmarkEnd w:id="5"/>
    <w:bookmarkEnd w:id="6"/>
    <w:p w14:paraId="0C3A07D7" w14:textId="2E3EAABF" w:rsidR="00F97D53" w:rsidRPr="00EC57EB" w:rsidRDefault="00B851F2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B851F2">
        <w:rPr>
          <w:rFonts w:cstheme="minorHAnsi"/>
          <w:b/>
        </w:rPr>
        <w:t xml:space="preserve">Upozornění: </w:t>
      </w:r>
      <w:r>
        <w:rPr>
          <w:rFonts w:cstheme="minorHAnsi"/>
        </w:rPr>
        <w:t>Nepoužívejte na sliznice a otevřené rány. Pouze pro vnější použití. Pouze pro zvířata.</w:t>
      </w:r>
      <w:r w:rsidR="00C75B20">
        <w:rPr>
          <w:rFonts w:cstheme="minorHAnsi"/>
        </w:rPr>
        <w:t xml:space="preserve"> </w:t>
      </w:r>
      <w:r w:rsidR="00C75B20" w:rsidRPr="00C75B20">
        <w:rPr>
          <w:rFonts w:cstheme="minorHAnsi"/>
        </w:rPr>
        <w:t>Nepoužívat u koní, jejichž maso je určeno pro lidskou spotřebu</w:t>
      </w:r>
      <w:r w:rsidR="00C75B20">
        <w:rPr>
          <w:rFonts w:cstheme="minorHAnsi"/>
        </w:rPr>
        <w:t>.</w:t>
      </w:r>
    </w:p>
    <w:p w14:paraId="294B6AD2" w14:textId="77777777" w:rsidR="00F97D53" w:rsidRPr="00EC57EB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Uchovávat mimo dohled a dosah dětí.</w:t>
      </w:r>
    </w:p>
    <w:p w14:paraId="4D4DB81B" w14:textId="635AF856" w:rsidR="00EC73E6" w:rsidRPr="00EC57EB" w:rsidRDefault="00463AA0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Uchovávejte při teplotě </w:t>
      </w:r>
      <w:r w:rsidR="009D423B">
        <w:rPr>
          <w:rFonts w:asciiTheme="minorHAnsi" w:eastAsia="Times New Roman" w:hAnsiTheme="minorHAnsi" w:cstheme="minorHAnsi"/>
          <w:lang w:eastAsia="cs-CZ"/>
        </w:rPr>
        <w:t>10–25</w:t>
      </w:r>
      <w:r w:rsidR="00EC73E6" w:rsidRPr="00EC57EB">
        <w:rPr>
          <w:rFonts w:asciiTheme="minorHAnsi" w:eastAsia="Times New Roman" w:hAnsiTheme="minorHAnsi" w:cstheme="minorHAnsi"/>
          <w:lang w:eastAsia="cs-CZ"/>
        </w:rPr>
        <w:t>°C.</w:t>
      </w:r>
    </w:p>
    <w:p w14:paraId="399CB807" w14:textId="77777777" w:rsidR="006965EC" w:rsidRPr="00EC57EB" w:rsidRDefault="006965EC" w:rsidP="006965E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4C4CC4AD" w14:textId="77777777" w:rsidR="006F562A" w:rsidRPr="00EC57EB" w:rsidRDefault="008D329F" w:rsidP="006F562A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EC57EB">
        <w:rPr>
          <w:rFonts w:asciiTheme="minorHAnsi" w:hAnsiTheme="minorHAnsi" w:cstheme="minorHAnsi"/>
          <w:b/>
          <w:bCs/>
        </w:rPr>
        <w:t>Držitel rozhodnutí o schválení a v</w:t>
      </w:r>
      <w:r w:rsidR="006F562A" w:rsidRPr="00EC57EB">
        <w:rPr>
          <w:rFonts w:asciiTheme="minorHAnsi" w:hAnsiTheme="minorHAnsi" w:cstheme="minorHAnsi"/>
          <w:b/>
          <w:bCs/>
        </w:rPr>
        <w:t xml:space="preserve">ýrobce: </w:t>
      </w:r>
    </w:p>
    <w:p w14:paraId="3821FC69" w14:textId="77777777" w:rsidR="006F6C2D" w:rsidRPr="00EC57EB" w:rsidRDefault="006F562A" w:rsidP="00797137">
      <w:pPr>
        <w:spacing w:after="0"/>
        <w:jc w:val="both"/>
        <w:rPr>
          <w:rFonts w:asciiTheme="minorHAnsi" w:hAnsiTheme="minorHAnsi" w:cstheme="minorHAnsi"/>
        </w:rPr>
      </w:pPr>
      <w:r w:rsidRPr="00EC57EB">
        <w:rPr>
          <w:rFonts w:asciiTheme="minorHAnsi" w:hAnsiTheme="minorHAnsi" w:cstheme="minorHAnsi"/>
        </w:rPr>
        <w:t>Cheveki</w:t>
      </w:r>
      <w:r w:rsidR="00EB3FFE">
        <w:rPr>
          <w:rFonts w:asciiTheme="minorHAnsi" w:hAnsiTheme="minorHAnsi" w:cstheme="minorHAnsi"/>
        </w:rPr>
        <w:t>-</w:t>
      </w:r>
      <w:r w:rsidRPr="00EC57EB">
        <w:rPr>
          <w:rFonts w:asciiTheme="minorHAnsi" w:hAnsiTheme="minorHAnsi" w:cstheme="minorHAnsi"/>
        </w:rPr>
        <w:t>Grus s.r.o., Skokanská 2479/7, Praha 6, 169 00, Česká republika</w:t>
      </w:r>
    </w:p>
    <w:p w14:paraId="0ADD20A3" w14:textId="77777777" w:rsidR="00797137" w:rsidRPr="00EC57EB" w:rsidRDefault="00841174" w:rsidP="00797137">
      <w:pPr>
        <w:spacing w:after="0"/>
        <w:jc w:val="both"/>
        <w:rPr>
          <w:rFonts w:asciiTheme="minorHAnsi" w:hAnsiTheme="minorHAnsi" w:cstheme="minorHAnsi"/>
        </w:rPr>
      </w:pPr>
      <w:r>
        <w:t>www.jadon.c</w:t>
      </w:r>
      <w:r w:rsidR="000745D3">
        <w:t>z</w:t>
      </w:r>
      <w:r w:rsidR="000745D3" w:rsidRPr="00EC57EB" w:rsidDel="00841174">
        <w:rPr>
          <w:rFonts w:asciiTheme="minorHAnsi" w:hAnsiTheme="minorHAnsi" w:cstheme="minorHAnsi"/>
        </w:rPr>
        <w:t xml:space="preserve"> </w:t>
      </w:r>
    </w:p>
    <w:p w14:paraId="6039D48C" w14:textId="77777777" w:rsidR="00E0614B" w:rsidRDefault="00E0614B" w:rsidP="00C3543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259BD5B4" w14:textId="078116CE" w:rsidR="0080508F" w:rsidRPr="00EC57EB" w:rsidRDefault="00C3543E" w:rsidP="00C3543E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EC57EB">
        <w:rPr>
          <w:rFonts w:asciiTheme="minorHAnsi" w:eastAsia="Times New Roman" w:hAnsiTheme="minorHAnsi" w:cstheme="minorHAnsi"/>
          <w:lang w:eastAsia="cs-CZ"/>
        </w:rPr>
        <w:t>Číslo schválení veterinárního přípravku</w:t>
      </w:r>
      <w:r w:rsidR="0045235E">
        <w:rPr>
          <w:rFonts w:asciiTheme="minorHAnsi" w:eastAsia="Times New Roman" w:hAnsiTheme="minorHAnsi" w:cstheme="minorHAnsi"/>
          <w:lang w:eastAsia="cs-CZ"/>
        </w:rPr>
        <w:t>:</w:t>
      </w:r>
      <w:r w:rsidR="006300B2">
        <w:rPr>
          <w:rFonts w:asciiTheme="minorHAnsi" w:eastAsia="Times New Roman" w:hAnsiTheme="minorHAnsi" w:cstheme="minorHAnsi"/>
          <w:lang w:eastAsia="cs-CZ"/>
        </w:rPr>
        <w:t xml:space="preserve"> 303-24/C</w:t>
      </w:r>
    </w:p>
    <w:p w14:paraId="666221DF" w14:textId="77777777" w:rsidR="005E0FE6" w:rsidRDefault="00C56330" w:rsidP="005E0F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Č</w:t>
      </w:r>
      <w:r w:rsidR="005E0FE6" w:rsidRPr="00EC57EB">
        <w:rPr>
          <w:rFonts w:asciiTheme="minorHAnsi" w:eastAsia="Times New Roman" w:hAnsiTheme="minorHAnsi" w:cstheme="minorHAnsi"/>
          <w:lang w:eastAsia="cs-CZ"/>
        </w:rPr>
        <w:t>íslo šarže</w:t>
      </w:r>
      <w:r w:rsidR="005E0FE6">
        <w:rPr>
          <w:rFonts w:asciiTheme="minorHAnsi" w:eastAsia="Times New Roman" w:hAnsiTheme="minorHAnsi" w:cstheme="minorHAnsi"/>
          <w:lang w:eastAsia="cs-CZ"/>
        </w:rPr>
        <w:t>:</w:t>
      </w:r>
      <w:r w:rsidR="005E0FE6" w:rsidRPr="00EC57EB">
        <w:rPr>
          <w:rFonts w:asciiTheme="minorHAnsi" w:eastAsia="Times New Roman" w:hAnsiTheme="minorHAnsi" w:cstheme="minorHAnsi"/>
          <w:lang w:eastAsia="cs-CZ"/>
        </w:rPr>
        <w:t xml:space="preserve"> </w:t>
      </w:r>
    </w:p>
    <w:p w14:paraId="5DBA4CCA" w14:textId="5F6C3188" w:rsidR="00C56330" w:rsidRPr="00EC57EB" w:rsidRDefault="00C56330" w:rsidP="005E0F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Spotřebujte do: </w:t>
      </w:r>
    </w:p>
    <w:sectPr w:rsidR="00C56330" w:rsidRPr="00EC57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FCB4D" w14:textId="77777777" w:rsidR="00EA41CA" w:rsidRDefault="00EA41CA" w:rsidP="00C75B20">
      <w:pPr>
        <w:spacing w:after="0" w:line="240" w:lineRule="auto"/>
      </w:pPr>
      <w:r>
        <w:separator/>
      </w:r>
    </w:p>
  </w:endnote>
  <w:endnote w:type="continuationSeparator" w:id="0">
    <w:p w14:paraId="74F916DC" w14:textId="77777777" w:rsidR="00EA41CA" w:rsidRDefault="00EA41CA" w:rsidP="00C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194A3" w14:textId="77777777" w:rsidR="00EA41CA" w:rsidRDefault="00EA41CA" w:rsidP="00C75B20">
      <w:pPr>
        <w:spacing w:after="0" w:line="240" w:lineRule="auto"/>
      </w:pPr>
      <w:r>
        <w:separator/>
      </w:r>
    </w:p>
  </w:footnote>
  <w:footnote w:type="continuationSeparator" w:id="0">
    <w:p w14:paraId="68AE3768" w14:textId="77777777" w:rsidR="00EA41CA" w:rsidRDefault="00EA41CA" w:rsidP="00C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AADDC" w14:textId="30C4E41A" w:rsidR="00C75B20" w:rsidRPr="00E1769A" w:rsidRDefault="00C75B20" w:rsidP="009E771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B724330EA04472DB29695C75BE85F0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6000D">
      <w:rPr>
        <w:bCs/>
      </w:rPr>
      <w:t> </w:t>
    </w:r>
    <w:r w:rsidRPr="00E1769A">
      <w:rPr>
        <w:bCs/>
      </w:rPr>
      <w:t>zn.</w:t>
    </w:r>
    <w:r w:rsidR="0056000D">
      <w:rPr>
        <w:bCs/>
      </w:rPr>
      <w:t> </w:t>
    </w:r>
    <w:sdt>
      <w:sdtPr>
        <w:id w:val="-1643653816"/>
        <w:placeholder>
          <w:docPart w:val="EACA9CA6FE9F4B1CB012FCDB40C32E92"/>
        </w:placeholder>
        <w:text/>
      </w:sdtPr>
      <w:sdtEndPr/>
      <w:sdtContent>
        <w:r w:rsidR="002E598D" w:rsidRPr="002E598D">
          <w:t>USKVBL/10243/2024/POD</w:t>
        </w:r>
        <w:r w:rsidR="002E598D">
          <w:t>,</w:t>
        </w:r>
      </w:sdtContent>
    </w:sdt>
    <w:r w:rsidRPr="00E1769A">
      <w:rPr>
        <w:bCs/>
      </w:rPr>
      <w:t xml:space="preserve"> č.j.</w:t>
    </w:r>
    <w:r w:rsidR="0056000D">
      <w:rPr>
        <w:bCs/>
      </w:rPr>
      <w:t> </w:t>
    </w:r>
    <w:sdt>
      <w:sdtPr>
        <w:rPr>
          <w:bCs/>
        </w:rPr>
        <w:id w:val="-1885019968"/>
        <w:placeholder>
          <w:docPart w:val="EACA9CA6FE9F4B1CB012FCDB40C32E92"/>
        </w:placeholder>
        <w:text/>
      </w:sdtPr>
      <w:sdtEndPr/>
      <w:sdtContent>
        <w:r w:rsidR="002E598D" w:rsidRPr="002E598D">
          <w:rPr>
            <w:bCs/>
          </w:rPr>
          <w:t>USKVBL/12714/2024/REG-Gro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01B5A24C5C64B61ADE5949DC1F9D79C"/>
        </w:placeholder>
        <w:date w:fullDate="2024-09-2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E7719">
          <w:rPr>
            <w:bCs/>
          </w:rPr>
          <w:t>26.09.2024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364AF4D48834AF8A555CFAB0ACED1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300B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3364F0D778344B5B875B6CEF86639F3"/>
        </w:placeholder>
        <w:text/>
      </w:sdtPr>
      <w:sdtEndPr/>
      <w:sdtContent>
        <w:proofErr w:type="spellStart"/>
        <w:r w:rsidR="006300B2" w:rsidRPr="006300B2">
          <w:t>Jadon</w:t>
        </w:r>
        <w:proofErr w:type="spellEnd"/>
        <w:r w:rsidR="006300B2" w:rsidRPr="006300B2">
          <w:t xml:space="preserve"> VETGEL AKUT</w:t>
        </w:r>
      </w:sdtContent>
    </w:sdt>
  </w:p>
  <w:p w14:paraId="7EBB28A2" w14:textId="4F41BCF8" w:rsidR="00C75B20" w:rsidRDefault="002E598D" w:rsidP="002E598D">
    <w:pPr>
      <w:pStyle w:val="Zhlav"/>
      <w:tabs>
        <w:tab w:val="clear" w:pos="4536"/>
        <w:tab w:val="clear" w:pos="9072"/>
        <w:tab w:val="left" w:pos="551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8F"/>
    <w:rsid w:val="00003F9A"/>
    <w:rsid w:val="000063C7"/>
    <w:rsid w:val="000077C5"/>
    <w:rsid w:val="00020D9A"/>
    <w:rsid w:val="000745D3"/>
    <w:rsid w:val="00091289"/>
    <w:rsid w:val="000A3665"/>
    <w:rsid w:val="000C0B79"/>
    <w:rsid w:val="000D17E8"/>
    <w:rsid w:val="000D51D7"/>
    <w:rsid w:val="000F25A2"/>
    <w:rsid w:val="001076F2"/>
    <w:rsid w:val="00192723"/>
    <w:rsid w:val="001B0304"/>
    <w:rsid w:val="001D7E78"/>
    <w:rsid w:val="002672FC"/>
    <w:rsid w:val="002766B2"/>
    <w:rsid w:val="002E598D"/>
    <w:rsid w:val="00363C78"/>
    <w:rsid w:val="003F0E74"/>
    <w:rsid w:val="00402101"/>
    <w:rsid w:val="00405ABC"/>
    <w:rsid w:val="0042561C"/>
    <w:rsid w:val="0045235E"/>
    <w:rsid w:val="00452C61"/>
    <w:rsid w:val="00463AA0"/>
    <w:rsid w:val="004D178F"/>
    <w:rsid w:val="004E194F"/>
    <w:rsid w:val="004E1F64"/>
    <w:rsid w:val="00544578"/>
    <w:rsid w:val="0055186A"/>
    <w:rsid w:val="0056000D"/>
    <w:rsid w:val="00561EC2"/>
    <w:rsid w:val="00581976"/>
    <w:rsid w:val="005E0FE6"/>
    <w:rsid w:val="006300B2"/>
    <w:rsid w:val="00633FD3"/>
    <w:rsid w:val="00646BF6"/>
    <w:rsid w:val="006965EC"/>
    <w:rsid w:val="006F562A"/>
    <w:rsid w:val="006F6C2D"/>
    <w:rsid w:val="006F732E"/>
    <w:rsid w:val="007333E7"/>
    <w:rsid w:val="00747A4F"/>
    <w:rsid w:val="00750C62"/>
    <w:rsid w:val="007576A1"/>
    <w:rsid w:val="00797137"/>
    <w:rsid w:val="007B0605"/>
    <w:rsid w:val="0080508F"/>
    <w:rsid w:val="00841174"/>
    <w:rsid w:val="008D329F"/>
    <w:rsid w:val="00953A90"/>
    <w:rsid w:val="00994E7E"/>
    <w:rsid w:val="009D423B"/>
    <w:rsid w:val="009E31D7"/>
    <w:rsid w:val="009E7719"/>
    <w:rsid w:val="00A661A8"/>
    <w:rsid w:val="00AA604A"/>
    <w:rsid w:val="00AD62F5"/>
    <w:rsid w:val="00B01690"/>
    <w:rsid w:val="00B15969"/>
    <w:rsid w:val="00B1659E"/>
    <w:rsid w:val="00B3554A"/>
    <w:rsid w:val="00B5007D"/>
    <w:rsid w:val="00B605E0"/>
    <w:rsid w:val="00B614B2"/>
    <w:rsid w:val="00B851F2"/>
    <w:rsid w:val="00C16386"/>
    <w:rsid w:val="00C20DD2"/>
    <w:rsid w:val="00C3543E"/>
    <w:rsid w:val="00C400ED"/>
    <w:rsid w:val="00C52485"/>
    <w:rsid w:val="00C54826"/>
    <w:rsid w:val="00C56330"/>
    <w:rsid w:val="00C67259"/>
    <w:rsid w:val="00C75B20"/>
    <w:rsid w:val="00C962DF"/>
    <w:rsid w:val="00CB310E"/>
    <w:rsid w:val="00CD0355"/>
    <w:rsid w:val="00CD7968"/>
    <w:rsid w:val="00D65689"/>
    <w:rsid w:val="00E0614B"/>
    <w:rsid w:val="00E27CD5"/>
    <w:rsid w:val="00E42D70"/>
    <w:rsid w:val="00E52014"/>
    <w:rsid w:val="00E61ED9"/>
    <w:rsid w:val="00E83058"/>
    <w:rsid w:val="00EA1465"/>
    <w:rsid w:val="00EA41CA"/>
    <w:rsid w:val="00EB3FFE"/>
    <w:rsid w:val="00EC57EB"/>
    <w:rsid w:val="00EC73E6"/>
    <w:rsid w:val="00EE11D6"/>
    <w:rsid w:val="00EF6613"/>
    <w:rsid w:val="00F0497F"/>
    <w:rsid w:val="00F225E0"/>
    <w:rsid w:val="00F813A1"/>
    <w:rsid w:val="00F87BFE"/>
    <w:rsid w:val="00F97D53"/>
    <w:rsid w:val="00FB2A2B"/>
    <w:rsid w:val="00FB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C2D16"/>
  <w15:chartTrackingRefBased/>
  <w15:docId w15:val="{C3DE5BD0-184C-4463-A175-19F5CCA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508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F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BF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F6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71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1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7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B20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C7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B20"/>
    <w:rPr>
      <w:rFonts w:ascii="Calibri" w:eastAsia="Calibri" w:hAnsi="Calibri" w:cs="Times New Roman"/>
      <w:sz w:val="22"/>
    </w:rPr>
  </w:style>
  <w:style w:type="character" w:styleId="Zstupntext">
    <w:name w:val="Placeholder Text"/>
    <w:rsid w:val="00C75B20"/>
    <w:rPr>
      <w:color w:val="808080"/>
    </w:rPr>
  </w:style>
  <w:style w:type="character" w:customStyle="1" w:styleId="Styl2">
    <w:name w:val="Styl2"/>
    <w:basedOn w:val="Standardnpsmoodstavce"/>
    <w:uiPriority w:val="1"/>
    <w:rsid w:val="00C75B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724330EA04472DB29695C75BE85F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C80FF2-7C3D-422E-93CF-BE3C7D4FB165}"/>
      </w:docPartPr>
      <w:docPartBody>
        <w:p w:rsidR="001342FD" w:rsidRDefault="00E61784" w:rsidP="00E61784">
          <w:pPr>
            <w:pStyle w:val="AB724330EA04472DB29695C75BE85F0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ACA9CA6FE9F4B1CB012FCDB40C32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5AAE76-F8AD-41F7-8501-7C321DCAE7B6}"/>
      </w:docPartPr>
      <w:docPartBody>
        <w:p w:rsidR="001342FD" w:rsidRDefault="00E61784" w:rsidP="00E61784">
          <w:pPr>
            <w:pStyle w:val="EACA9CA6FE9F4B1CB012FCDB40C32E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1B5A24C5C64B61ADE5949DC1F9D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F64E2-94FB-4ADC-802B-23D6B594FBF4}"/>
      </w:docPartPr>
      <w:docPartBody>
        <w:p w:rsidR="001342FD" w:rsidRDefault="00E61784" w:rsidP="00E61784">
          <w:pPr>
            <w:pStyle w:val="A01B5A24C5C64B61ADE5949DC1F9D79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364AF4D48834AF8A555CFAB0ACED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DAA9C-CB5B-4EA5-9953-6B3E851FF3C9}"/>
      </w:docPartPr>
      <w:docPartBody>
        <w:p w:rsidR="001342FD" w:rsidRDefault="00E61784" w:rsidP="00E61784">
          <w:pPr>
            <w:pStyle w:val="9364AF4D48834AF8A555CFAB0ACED1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3364F0D778344B5B875B6CEF8663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4CE5C3-34A0-498D-951C-0C90D4EF0440}"/>
      </w:docPartPr>
      <w:docPartBody>
        <w:p w:rsidR="001342FD" w:rsidRDefault="00E61784" w:rsidP="00E61784">
          <w:pPr>
            <w:pStyle w:val="A3364F0D778344B5B875B6CEF86639F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84"/>
    <w:rsid w:val="001342FD"/>
    <w:rsid w:val="002A5D20"/>
    <w:rsid w:val="00353AC9"/>
    <w:rsid w:val="00BE1879"/>
    <w:rsid w:val="00E61784"/>
    <w:rsid w:val="00E87D8E"/>
    <w:rsid w:val="00E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1784"/>
    <w:rPr>
      <w:color w:val="808080"/>
    </w:rPr>
  </w:style>
  <w:style w:type="paragraph" w:customStyle="1" w:styleId="AB724330EA04472DB29695C75BE85F02">
    <w:name w:val="AB724330EA04472DB29695C75BE85F02"/>
    <w:rsid w:val="00E61784"/>
  </w:style>
  <w:style w:type="paragraph" w:customStyle="1" w:styleId="EACA9CA6FE9F4B1CB012FCDB40C32E92">
    <w:name w:val="EACA9CA6FE9F4B1CB012FCDB40C32E92"/>
    <w:rsid w:val="00E61784"/>
  </w:style>
  <w:style w:type="paragraph" w:customStyle="1" w:styleId="A01B5A24C5C64B61ADE5949DC1F9D79C">
    <w:name w:val="A01B5A24C5C64B61ADE5949DC1F9D79C"/>
    <w:rsid w:val="00E61784"/>
  </w:style>
  <w:style w:type="paragraph" w:customStyle="1" w:styleId="9364AF4D48834AF8A555CFAB0ACED1E9">
    <w:name w:val="9364AF4D48834AF8A555CFAB0ACED1E9"/>
    <w:rsid w:val="00E61784"/>
  </w:style>
  <w:style w:type="paragraph" w:customStyle="1" w:styleId="A3364F0D778344B5B875B6CEF86639F3">
    <w:name w:val="A3364F0D778344B5B875B6CEF86639F3"/>
    <w:rsid w:val="00E61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Mašková</dc:creator>
  <cp:keywords/>
  <dc:description/>
  <cp:lastModifiedBy>Nepejchalová Leona</cp:lastModifiedBy>
  <cp:revision>15</cp:revision>
  <cp:lastPrinted>2024-07-25T12:13:00Z</cp:lastPrinted>
  <dcterms:created xsi:type="dcterms:W3CDTF">2024-07-20T16:53:00Z</dcterms:created>
  <dcterms:modified xsi:type="dcterms:W3CDTF">2024-09-26T10:13:00Z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a9d0617c57e9b79b6d9ae528ad0670bedbe82191b9a8cb5afa1751e8dcffe155</vt:lpwstr>
  </property>
</Properties>
</file>