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22663262" w:rsidR="0023231C" w:rsidRPr="00B73719" w:rsidRDefault="00831948" w:rsidP="00B01304">
      <w:pPr>
        <w:ind w:left="0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RealPCR</w:t>
      </w:r>
      <w:proofErr w:type="spellEnd"/>
      <w:r>
        <w:rPr>
          <w:rFonts w:cstheme="minorHAnsi"/>
          <w:b/>
        </w:rPr>
        <w:t xml:space="preserve"> MAP DNA</w:t>
      </w:r>
    </w:p>
    <w:p w14:paraId="20BE5E8E" w14:textId="77777777" w:rsidR="00D30E14" w:rsidRPr="00B7371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12643098" w:rsidR="0023231C" w:rsidRPr="00831948" w:rsidRDefault="00733DA7" w:rsidP="00521480">
      <w:pPr>
        <w:ind w:left="0"/>
        <w:jc w:val="center"/>
        <w:rPr>
          <w:rFonts w:cstheme="minorHAnsi"/>
          <w:i/>
          <w:iCs/>
          <w:u w:val="single"/>
        </w:rPr>
      </w:pPr>
      <w:r w:rsidRPr="00B73719">
        <w:rPr>
          <w:rFonts w:cstheme="minorHAnsi"/>
          <w:u w:val="single"/>
        </w:rPr>
        <w:t>Testovací so</w:t>
      </w:r>
      <w:r w:rsidR="00E92F4E" w:rsidRPr="00B73719">
        <w:rPr>
          <w:rFonts w:cstheme="minorHAnsi"/>
          <w:u w:val="single"/>
        </w:rPr>
        <w:t xml:space="preserve">uprava </w:t>
      </w:r>
      <w:r w:rsidR="00831948">
        <w:rPr>
          <w:rFonts w:cstheme="minorHAnsi"/>
          <w:u w:val="single"/>
        </w:rPr>
        <w:t xml:space="preserve">k detekci DNA bakterie </w:t>
      </w:r>
      <w:proofErr w:type="spellStart"/>
      <w:r w:rsidR="00831948">
        <w:rPr>
          <w:rFonts w:cstheme="minorHAnsi"/>
          <w:i/>
          <w:iCs/>
          <w:u w:val="single"/>
        </w:rPr>
        <w:t>Mycobacterium</w:t>
      </w:r>
      <w:proofErr w:type="spellEnd"/>
      <w:r w:rsidR="00831948">
        <w:rPr>
          <w:rFonts w:cstheme="minorHAnsi"/>
          <w:i/>
          <w:iCs/>
          <w:u w:val="single"/>
        </w:rPr>
        <w:t xml:space="preserve"> </w:t>
      </w:r>
      <w:proofErr w:type="spellStart"/>
      <w:r w:rsidR="00831948">
        <w:rPr>
          <w:rFonts w:cstheme="minorHAnsi"/>
          <w:i/>
          <w:iCs/>
          <w:u w:val="single"/>
        </w:rPr>
        <w:t>paratuberculosis</w:t>
      </w:r>
      <w:proofErr w:type="spellEnd"/>
    </w:p>
    <w:p w14:paraId="6BBF9B37" w14:textId="1DDB665F" w:rsidR="00733DA7" w:rsidRPr="00B73719" w:rsidRDefault="00733DA7" w:rsidP="00733DA7">
      <w:pPr>
        <w:ind w:left="0"/>
        <w:jc w:val="left"/>
        <w:rPr>
          <w:rFonts w:cstheme="minorHAnsi"/>
        </w:rPr>
      </w:pPr>
    </w:p>
    <w:p w14:paraId="7619AA5A" w14:textId="1455B8FE" w:rsidR="00F918AB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>Veterinární přípravek. Pouze pro zvířata. Uchovávat mimo dohled a dosah dětí.</w:t>
      </w:r>
      <w:r w:rsidR="00B73719">
        <w:rPr>
          <w:rFonts w:cstheme="minorHAnsi"/>
        </w:rPr>
        <w:t xml:space="preserve"> </w:t>
      </w:r>
    </w:p>
    <w:p w14:paraId="37A6AF3B" w14:textId="13AD7B73" w:rsidR="00C26E1D" w:rsidRDefault="00C26E1D" w:rsidP="00733DA7">
      <w:pPr>
        <w:ind w:left="0"/>
        <w:jc w:val="left"/>
        <w:rPr>
          <w:rFonts w:cstheme="minorHAnsi"/>
        </w:rPr>
      </w:pPr>
      <w:r>
        <w:rPr>
          <w:rFonts w:cstheme="minorHAnsi"/>
        </w:rPr>
        <w:t>100 reakcí</w:t>
      </w:r>
    </w:p>
    <w:p w14:paraId="6894E5CC" w14:textId="77777777" w:rsidR="00B827FA" w:rsidRPr="00B73719" w:rsidRDefault="00B827FA" w:rsidP="00C26E1D">
      <w:pPr>
        <w:ind w:left="0"/>
        <w:rPr>
          <w:rFonts w:cstheme="minorHAnsi"/>
          <w:b/>
        </w:rPr>
      </w:pPr>
    </w:p>
    <w:p w14:paraId="3340A4F8" w14:textId="77777777" w:rsidR="00D30E14" w:rsidRPr="00B73719" w:rsidRDefault="007E66A5" w:rsidP="00D631BE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Distributor v ČR</w:t>
      </w:r>
      <w:r w:rsidR="00D30E14" w:rsidRPr="00B73719">
        <w:rPr>
          <w:rFonts w:cstheme="minorHAnsi"/>
          <w:b/>
        </w:rPr>
        <w:t xml:space="preserve">:  </w:t>
      </w:r>
    </w:p>
    <w:p w14:paraId="52057A1C" w14:textId="438736F4" w:rsidR="000E55B9" w:rsidRPr="00B73719" w:rsidRDefault="00D30E14" w:rsidP="00D631BE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 xml:space="preserve">Cymedica spol. s r.o., Pod Nádražím </w:t>
      </w:r>
      <w:r w:rsidR="00B73719">
        <w:rPr>
          <w:rFonts w:cstheme="minorHAnsi"/>
        </w:rPr>
        <w:t>308/24</w:t>
      </w:r>
      <w:r w:rsidRPr="00B73719">
        <w:rPr>
          <w:rFonts w:cstheme="minorHAnsi"/>
        </w:rPr>
        <w:t>, 268 01 Hořovice, ČR</w:t>
      </w:r>
    </w:p>
    <w:p w14:paraId="0124DC24" w14:textId="7E1E1077" w:rsidR="00733DA7" w:rsidRPr="00B73719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B73719" w:rsidRDefault="00733DA7" w:rsidP="00733DA7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Držitel rozhodnutí o schválení:</w:t>
      </w:r>
    </w:p>
    <w:p w14:paraId="081690C3" w14:textId="6670C91D" w:rsidR="00733DA7" w:rsidRPr="00B73719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 xml:space="preserve">IDEXX B.V., P.O. Box 1334, 2130 EK </w:t>
      </w:r>
      <w:proofErr w:type="spellStart"/>
      <w:r w:rsidRPr="00B73719">
        <w:rPr>
          <w:rFonts w:cstheme="minorHAnsi"/>
        </w:rPr>
        <w:t>Hoofd</w:t>
      </w:r>
      <w:r w:rsidR="00D34D1C">
        <w:rPr>
          <w:rFonts w:cstheme="minorHAnsi"/>
        </w:rPr>
        <w:t>do</w:t>
      </w:r>
      <w:r w:rsidRPr="00B73719">
        <w:rPr>
          <w:rFonts w:cstheme="minorHAnsi"/>
        </w:rPr>
        <w:t>rp</w:t>
      </w:r>
      <w:proofErr w:type="spellEnd"/>
      <w:r w:rsidRPr="00B73719">
        <w:rPr>
          <w:rFonts w:cstheme="minorHAnsi"/>
        </w:rPr>
        <w:t>, Nizozemsko</w:t>
      </w:r>
    </w:p>
    <w:p w14:paraId="372A70F8" w14:textId="77777777" w:rsidR="00D30E14" w:rsidRPr="00B73719" w:rsidRDefault="00D30E14" w:rsidP="000E55B9">
      <w:pPr>
        <w:ind w:left="0"/>
        <w:jc w:val="left"/>
        <w:rPr>
          <w:rFonts w:cstheme="minorHAnsi"/>
        </w:rPr>
      </w:pPr>
    </w:p>
    <w:p w14:paraId="1C543A92" w14:textId="2E92BF80" w:rsidR="005F7D87" w:rsidRPr="00B73719" w:rsidRDefault="00733DA7" w:rsidP="000E55B9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 xml:space="preserve">Skladujte při teplotě </w:t>
      </w:r>
      <w:r w:rsidR="00CD4D2F">
        <w:rPr>
          <w:rFonts w:cstheme="minorHAnsi"/>
        </w:rPr>
        <w:t xml:space="preserve">– </w:t>
      </w:r>
      <w:r w:rsidR="001F54CB">
        <w:rPr>
          <w:rFonts w:cstheme="minorHAnsi"/>
        </w:rPr>
        <w:t>25</w:t>
      </w:r>
      <w:r w:rsidR="00CD4D2F">
        <w:rPr>
          <w:rFonts w:cstheme="minorHAnsi"/>
        </w:rPr>
        <w:t xml:space="preserve"> až </w:t>
      </w:r>
      <w:r w:rsidR="001F54CB">
        <w:rPr>
          <w:rFonts w:cstheme="minorHAnsi"/>
        </w:rPr>
        <w:t xml:space="preserve">8 °C </w:t>
      </w:r>
      <w:r w:rsidR="001F54CB">
        <w:rPr>
          <w:rFonts w:cstheme="minorHAnsi"/>
          <w:i/>
        </w:rPr>
        <w:t>(piktogram na obalu).</w:t>
      </w:r>
      <w:bookmarkStart w:id="0" w:name="_GoBack"/>
      <w:bookmarkEnd w:id="0"/>
    </w:p>
    <w:p w14:paraId="3ECBD8D0" w14:textId="77777777" w:rsidR="00D0775A" w:rsidRPr="00B73719" w:rsidRDefault="00D0775A" w:rsidP="00D0775A">
      <w:pPr>
        <w:ind w:left="0"/>
        <w:jc w:val="left"/>
        <w:rPr>
          <w:rFonts w:cstheme="minorHAnsi"/>
          <w:i/>
        </w:rPr>
      </w:pPr>
      <w:r w:rsidRPr="00B73719">
        <w:rPr>
          <w:rFonts w:cstheme="minorHAnsi"/>
          <w:b/>
        </w:rPr>
        <w:t>Číslo šarže a exspirace</w:t>
      </w:r>
      <w:r w:rsidRPr="00B73719">
        <w:rPr>
          <w:rFonts w:cstheme="minorHAnsi"/>
        </w:rPr>
        <w:t xml:space="preserve">: </w:t>
      </w:r>
      <w:r w:rsidRPr="00B73719">
        <w:rPr>
          <w:rFonts w:cstheme="minorHAnsi"/>
          <w:i/>
        </w:rPr>
        <w:t>uvedeno na obalu</w:t>
      </w:r>
    </w:p>
    <w:p w14:paraId="2D4984AC" w14:textId="1D7EF64D" w:rsidR="00D0775A" w:rsidRDefault="00D0775A" w:rsidP="00D0775A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Číslo schválení:</w:t>
      </w:r>
      <w:r w:rsidR="00B73719">
        <w:rPr>
          <w:rFonts w:cstheme="minorHAnsi"/>
          <w:b/>
        </w:rPr>
        <w:t xml:space="preserve"> </w:t>
      </w:r>
      <w:r w:rsidR="00831948" w:rsidRPr="00D34D1C">
        <w:rPr>
          <w:rFonts w:cstheme="minorHAnsi"/>
        </w:rPr>
        <w:t>116</w:t>
      </w:r>
      <w:r w:rsidR="00B73719" w:rsidRPr="00D34D1C">
        <w:rPr>
          <w:rFonts w:cstheme="minorHAnsi"/>
        </w:rPr>
        <w:t>-</w:t>
      </w:r>
      <w:r w:rsidR="00831948" w:rsidRPr="00D34D1C">
        <w:rPr>
          <w:rFonts w:cstheme="minorHAnsi"/>
        </w:rPr>
        <w:t>19</w:t>
      </w:r>
      <w:r w:rsidR="00B73719" w:rsidRPr="00D34D1C">
        <w:rPr>
          <w:rFonts w:cstheme="minorHAnsi"/>
        </w:rPr>
        <w:t>/C</w:t>
      </w:r>
    </w:p>
    <w:p w14:paraId="7C2EDCC4" w14:textId="77777777" w:rsidR="00831948" w:rsidRPr="00B73719" w:rsidRDefault="00831948" w:rsidP="00D0775A">
      <w:pPr>
        <w:ind w:left="0"/>
        <w:jc w:val="left"/>
        <w:rPr>
          <w:rFonts w:cstheme="minorHAnsi"/>
          <w:b/>
        </w:rPr>
      </w:pPr>
    </w:p>
    <w:p w14:paraId="01A42D25" w14:textId="77777777" w:rsidR="00D0775A" w:rsidRPr="00B73719" w:rsidRDefault="00D0775A" w:rsidP="00D0775A">
      <w:pPr>
        <w:ind w:left="0"/>
        <w:jc w:val="left"/>
        <w:rPr>
          <w:rFonts w:cstheme="minorHAnsi"/>
        </w:rPr>
      </w:pPr>
      <w:r w:rsidRPr="00B73719">
        <w:rPr>
          <w:rFonts w:cstheme="minorHAnsi"/>
          <w:b/>
        </w:rPr>
        <w:t>Výrobce</w:t>
      </w:r>
      <w:r w:rsidRPr="00B73719">
        <w:rPr>
          <w:rFonts w:cstheme="minorHAnsi"/>
        </w:rPr>
        <w:t xml:space="preserve">: </w:t>
      </w:r>
      <w:r w:rsidRPr="00B73719">
        <w:rPr>
          <w:rFonts w:cstheme="minorHAnsi"/>
          <w:i/>
        </w:rPr>
        <w:t>uvedeno na obalu</w:t>
      </w:r>
    </w:p>
    <w:p w14:paraId="4C98DC3E" w14:textId="77777777" w:rsidR="007C63BC" w:rsidRPr="00B73719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4624E5" w14:textId="77777777" w:rsidR="005F7D87" w:rsidRPr="00B73719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B737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9CE1" w14:textId="77777777" w:rsidR="00EA4882" w:rsidRDefault="00EA4882" w:rsidP="00A367CF">
      <w:r>
        <w:separator/>
      </w:r>
    </w:p>
  </w:endnote>
  <w:endnote w:type="continuationSeparator" w:id="0">
    <w:p w14:paraId="363D36DE" w14:textId="77777777" w:rsidR="00EA4882" w:rsidRDefault="00EA4882" w:rsidP="00A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6436" w14:textId="77777777" w:rsidR="00EA4882" w:rsidRDefault="00EA4882" w:rsidP="00A367CF">
      <w:r>
        <w:separator/>
      </w:r>
    </w:p>
  </w:footnote>
  <w:footnote w:type="continuationSeparator" w:id="0">
    <w:p w14:paraId="2074C241" w14:textId="77777777" w:rsidR="00EA4882" w:rsidRDefault="00EA4882" w:rsidP="00A3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7C2B" w14:textId="6B5E8CDC" w:rsidR="00F574D1" w:rsidRPr="00F574D1" w:rsidRDefault="00F574D1" w:rsidP="00D6150C">
    <w:pPr>
      <w:ind w:left="0"/>
      <w:rPr>
        <w:rFonts w:ascii="Calibri" w:hAnsi="Calibri"/>
        <w:b/>
        <w:bCs/>
      </w:rPr>
    </w:pPr>
    <w:r w:rsidRPr="00F574D1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574D1">
      <w:rPr>
        <w:rFonts w:ascii="Calibri" w:hAnsi="Calibri"/>
        <w:bCs/>
      </w:rPr>
      <w:t xml:space="preserve"> dokumentace schválené rozhodnutím sp.</w:t>
    </w:r>
    <w:r w:rsidR="00D6150C">
      <w:rPr>
        <w:rFonts w:ascii="Calibri" w:hAnsi="Calibri"/>
        <w:bCs/>
      </w:rPr>
      <w:t> </w:t>
    </w:r>
    <w:r w:rsidRPr="00F574D1">
      <w:rPr>
        <w:rFonts w:ascii="Calibri" w:hAnsi="Calibri"/>
        <w:bCs/>
      </w:rPr>
      <w:t>zn.</w:t>
    </w:r>
    <w:r w:rsidR="00D6150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1682F268C9EF4D628E594D8CD442D8FA"/>
        </w:placeholder>
        <w:text/>
      </w:sdtPr>
      <w:sdtEndPr/>
      <w:sdtContent>
        <w:r>
          <w:rPr>
            <w:rFonts w:ascii="Calibri" w:hAnsi="Calibri"/>
            <w:bCs/>
          </w:rPr>
          <w:t>USKVBL/10321/2024/POD</w:t>
        </w:r>
      </w:sdtContent>
    </w:sdt>
    <w:r w:rsidRPr="00F574D1">
      <w:rPr>
        <w:rFonts w:ascii="Calibri" w:hAnsi="Calibri"/>
        <w:bCs/>
      </w:rPr>
      <w:t>, č.j.</w:t>
    </w:r>
    <w:r w:rsidR="00D6150C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1682F268C9EF4D628E594D8CD442D8FA"/>
        </w:placeholder>
        <w:text/>
      </w:sdtPr>
      <w:sdtEndPr/>
      <w:sdtContent>
        <w:r w:rsidR="00D34D1C" w:rsidRPr="00D34D1C">
          <w:rPr>
            <w:rFonts w:ascii="Calibri" w:hAnsi="Calibri"/>
            <w:bCs/>
          </w:rPr>
          <w:t>USKVBL/12981/2024/REG-Gro</w:t>
        </w:r>
      </w:sdtContent>
    </w:sdt>
    <w:r w:rsidRPr="00F574D1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1A6DF6F3A224952AF069FFD0947D4F9"/>
        </w:placeholder>
        <w:date w:fullDate="2024-10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4D1C">
          <w:rPr>
            <w:rFonts w:ascii="Calibri" w:hAnsi="Calibri"/>
            <w:bCs/>
          </w:rPr>
          <w:t>2.10.2024</w:t>
        </w:r>
      </w:sdtContent>
    </w:sdt>
    <w:r w:rsidRPr="00F574D1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DAFBE8433C64351B0B34396E783C46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F574D1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AE22A3146EB43D5B7534AE9D08D5378"/>
        </w:placeholder>
        <w:text/>
      </w:sdtPr>
      <w:sdtEndPr/>
      <w:sdtContent>
        <w:proofErr w:type="spellStart"/>
        <w:r>
          <w:rPr>
            <w:rFonts w:ascii="Calibri" w:hAnsi="Calibri"/>
          </w:rPr>
          <w:t>RealPCR</w:t>
        </w:r>
        <w:proofErr w:type="spellEnd"/>
        <w:r>
          <w:rPr>
            <w:rFonts w:ascii="Calibri" w:hAnsi="Calibri"/>
          </w:rPr>
          <w:t xml:space="preserve"> MAP DNA</w:t>
        </w:r>
      </w:sdtContent>
    </w:sdt>
  </w:p>
  <w:p w14:paraId="276166AB" w14:textId="77777777" w:rsidR="00F574D1" w:rsidRDefault="00F574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203E"/>
    <w:rsid w:val="000D608C"/>
    <w:rsid w:val="000E0C9E"/>
    <w:rsid w:val="000E55B9"/>
    <w:rsid w:val="00112485"/>
    <w:rsid w:val="00150A7E"/>
    <w:rsid w:val="001A1FE0"/>
    <w:rsid w:val="001E63F9"/>
    <w:rsid w:val="001F54CB"/>
    <w:rsid w:val="0023231C"/>
    <w:rsid w:val="00244D77"/>
    <w:rsid w:val="00267E71"/>
    <w:rsid w:val="00280266"/>
    <w:rsid w:val="002807FC"/>
    <w:rsid w:val="002A448E"/>
    <w:rsid w:val="002A52EE"/>
    <w:rsid w:val="0030199C"/>
    <w:rsid w:val="00381C81"/>
    <w:rsid w:val="003B6496"/>
    <w:rsid w:val="00447B45"/>
    <w:rsid w:val="00497195"/>
    <w:rsid w:val="004C4771"/>
    <w:rsid w:val="00521480"/>
    <w:rsid w:val="00594EE2"/>
    <w:rsid w:val="00595AF9"/>
    <w:rsid w:val="005C1A41"/>
    <w:rsid w:val="005F7D87"/>
    <w:rsid w:val="00604629"/>
    <w:rsid w:val="006340D2"/>
    <w:rsid w:val="006E0E95"/>
    <w:rsid w:val="007003AE"/>
    <w:rsid w:val="00733DA7"/>
    <w:rsid w:val="0077299D"/>
    <w:rsid w:val="007C5852"/>
    <w:rsid w:val="007C63BC"/>
    <w:rsid w:val="007E66A5"/>
    <w:rsid w:val="007F53B7"/>
    <w:rsid w:val="00831948"/>
    <w:rsid w:val="008748C0"/>
    <w:rsid w:val="00906BDD"/>
    <w:rsid w:val="00940D7A"/>
    <w:rsid w:val="009A1595"/>
    <w:rsid w:val="009A3C62"/>
    <w:rsid w:val="009A3E6E"/>
    <w:rsid w:val="009F3CD5"/>
    <w:rsid w:val="00A03995"/>
    <w:rsid w:val="00A06AFE"/>
    <w:rsid w:val="00A12CFF"/>
    <w:rsid w:val="00A16CBD"/>
    <w:rsid w:val="00A367CF"/>
    <w:rsid w:val="00A433C4"/>
    <w:rsid w:val="00A9374C"/>
    <w:rsid w:val="00AD06ED"/>
    <w:rsid w:val="00B01304"/>
    <w:rsid w:val="00B162D0"/>
    <w:rsid w:val="00B558F9"/>
    <w:rsid w:val="00B67978"/>
    <w:rsid w:val="00B73719"/>
    <w:rsid w:val="00B827FA"/>
    <w:rsid w:val="00B927A6"/>
    <w:rsid w:val="00C0206E"/>
    <w:rsid w:val="00C26E1D"/>
    <w:rsid w:val="00C362D7"/>
    <w:rsid w:val="00C40E87"/>
    <w:rsid w:val="00C81CBA"/>
    <w:rsid w:val="00CC2DEF"/>
    <w:rsid w:val="00CD4D2F"/>
    <w:rsid w:val="00D0775A"/>
    <w:rsid w:val="00D30E14"/>
    <w:rsid w:val="00D34D1C"/>
    <w:rsid w:val="00D6150C"/>
    <w:rsid w:val="00D631BE"/>
    <w:rsid w:val="00DB021C"/>
    <w:rsid w:val="00DE57CA"/>
    <w:rsid w:val="00DF003D"/>
    <w:rsid w:val="00E45878"/>
    <w:rsid w:val="00E92F4E"/>
    <w:rsid w:val="00EA4882"/>
    <w:rsid w:val="00EF5782"/>
    <w:rsid w:val="00F463DE"/>
    <w:rsid w:val="00F51F89"/>
    <w:rsid w:val="00F574D1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7CF"/>
  </w:style>
  <w:style w:type="paragraph" w:styleId="Zpat">
    <w:name w:val="footer"/>
    <w:basedOn w:val="Normln"/>
    <w:link w:val="Zpat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7CF"/>
  </w:style>
  <w:style w:type="paragraph" w:styleId="Textbubliny">
    <w:name w:val="Balloon Text"/>
    <w:basedOn w:val="Normln"/>
    <w:link w:val="TextbublinyChar"/>
    <w:uiPriority w:val="99"/>
    <w:semiHidden/>
    <w:unhideWhenUsed/>
    <w:rsid w:val="00D07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5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2F4E"/>
    <w:pPr>
      <w:ind w:left="0"/>
      <w:jc w:val="left"/>
    </w:pPr>
  </w:style>
  <w:style w:type="character" w:styleId="Zstupntext">
    <w:name w:val="Placeholder Text"/>
    <w:rsid w:val="00906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82F268C9EF4D628E594D8CD442D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D7DFF-F78E-448F-B275-D511DDA95447}"/>
      </w:docPartPr>
      <w:docPartBody>
        <w:p w:rsidR="004E4592" w:rsidRDefault="001B1E11" w:rsidP="001B1E11">
          <w:pPr>
            <w:pStyle w:val="1682F268C9EF4D628E594D8CD442D8F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1A6DF6F3A224952AF069FFD0947D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75B42-C1DD-480B-AEBE-1B9FD3C65287}"/>
      </w:docPartPr>
      <w:docPartBody>
        <w:p w:rsidR="004E4592" w:rsidRDefault="001B1E11" w:rsidP="001B1E11">
          <w:pPr>
            <w:pStyle w:val="B1A6DF6F3A224952AF069FFD0947D4F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DAFBE8433C64351B0B34396E783C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B1837-D3B7-46AE-BC3E-55B2112C1968}"/>
      </w:docPartPr>
      <w:docPartBody>
        <w:p w:rsidR="004E4592" w:rsidRDefault="001B1E11" w:rsidP="001B1E11">
          <w:pPr>
            <w:pStyle w:val="7DAFBE8433C64351B0B34396E783C46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AE22A3146EB43D5B7534AE9D08D5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CCC2F-2B66-4C25-B76C-546CE2CCD764}"/>
      </w:docPartPr>
      <w:docPartBody>
        <w:p w:rsidR="004E4592" w:rsidRDefault="001B1E11" w:rsidP="001B1E11">
          <w:pPr>
            <w:pStyle w:val="CAE22A3146EB43D5B7534AE9D08D53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11"/>
    <w:rsid w:val="00025E59"/>
    <w:rsid w:val="001A14D9"/>
    <w:rsid w:val="001B1E11"/>
    <w:rsid w:val="00200AF9"/>
    <w:rsid w:val="004E4592"/>
    <w:rsid w:val="00584C1A"/>
    <w:rsid w:val="006D61AE"/>
    <w:rsid w:val="00BF0CA1"/>
    <w:rsid w:val="00C47A9F"/>
    <w:rsid w:val="00E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1E11"/>
    <w:rPr>
      <w:color w:val="808080"/>
    </w:rPr>
  </w:style>
  <w:style w:type="paragraph" w:customStyle="1" w:styleId="1682F268C9EF4D628E594D8CD442D8FA">
    <w:name w:val="1682F268C9EF4D628E594D8CD442D8FA"/>
    <w:rsid w:val="001B1E11"/>
  </w:style>
  <w:style w:type="paragraph" w:customStyle="1" w:styleId="B1A6DF6F3A224952AF069FFD0947D4F9">
    <w:name w:val="B1A6DF6F3A224952AF069FFD0947D4F9"/>
    <w:rsid w:val="001B1E11"/>
  </w:style>
  <w:style w:type="paragraph" w:customStyle="1" w:styleId="7DAFBE8433C64351B0B34396E783C461">
    <w:name w:val="7DAFBE8433C64351B0B34396E783C461"/>
    <w:rsid w:val="001B1E11"/>
  </w:style>
  <w:style w:type="paragraph" w:customStyle="1" w:styleId="CAE22A3146EB43D5B7534AE9D08D5378">
    <w:name w:val="CAE22A3146EB43D5B7534AE9D08D5378"/>
    <w:rsid w:val="001B1E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E773-733F-46BF-AEDB-D657EEED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Leona Nepejchalová</cp:lastModifiedBy>
  <cp:revision>39</cp:revision>
  <dcterms:created xsi:type="dcterms:W3CDTF">2021-08-23T12:33:00Z</dcterms:created>
  <dcterms:modified xsi:type="dcterms:W3CDTF">2024-10-08T14:16:00Z</dcterms:modified>
</cp:coreProperties>
</file>