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C370" w14:textId="60E4382A" w:rsidR="00574977" w:rsidRPr="00CA2F12" w:rsidRDefault="00E8071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CA2F12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CA2F12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A2F12">
        <w:rPr>
          <w:rFonts w:ascii="Calibri" w:hAnsi="Calibri"/>
          <w:b/>
          <w:bCs/>
          <w:sz w:val="22"/>
          <w:szCs w:val="22"/>
          <w:lang w:val="cs-CZ"/>
        </w:rPr>
        <w:t>Immunsystem</w:t>
      </w:r>
      <w:proofErr w:type="spellEnd"/>
      <w:r w:rsidRPr="00CA2F12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91742D" w:rsidRPr="00CA2F12">
        <w:rPr>
          <w:rFonts w:ascii="Calibri" w:hAnsi="Calibri"/>
          <w:b/>
          <w:bCs/>
          <w:sz w:val="22"/>
          <w:szCs w:val="22"/>
          <w:lang w:val="cs-CZ"/>
        </w:rPr>
        <w:t>L</w:t>
      </w:r>
    </w:p>
    <w:p w14:paraId="5EF0830A" w14:textId="1C8E386A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 xml:space="preserve">pro </w:t>
      </w:r>
      <w:r w:rsidR="009E6712" w:rsidRPr="00CA2F12">
        <w:rPr>
          <w:rFonts w:ascii="Calibri" w:hAnsi="Calibri"/>
          <w:sz w:val="22"/>
          <w:szCs w:val="22"/>
          <w:lang w:val="cs-CZ"/>
        </w:rPr>
        <w:t xml:space="preserve">psy </w:t>
      </w:r>
      <w:r w:rsidR="00867069">
        <w:rPr>
          <w:rFonts w:ascii="Calibri" w:hAnsi="Calibri"/>
          <w:sz w:val="22"/>
          <w:szCs w:val="22"/>
          <w:lang w:val="cs-CZ"/>
        </w:rPr>
        <w:t>nad</w:t>
      </w:r>
      <w:r w:rsidRPr="00CA2F12">
        <w:rPr>
          <w:rFonts w:ascii="Calibri" w:hAnsi="Calibri"/>
          <w:sz w:val="22"/>
          <w:szCs w:val="22"/>
          <w:lang w:val="cs-CZ"/>
        </w:rPr>
        <w:t xml:space="preserve"> 15 kg</w:t>
      </w:r>
    </w:p>
    <w:p w14:paraId="4BE0114A" w14:textId="77777777" w:rsidR="00574977" w:rsidRPr="00CA2F12" w:rsidRDefault="00574977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6E042AFB" w14:textId="77777777" w:rsidR="00574977" w:rsidRPr="00CA2F12" w:rsidRDefault="00E8071D">
      <w:pPr>
        <w:rPr>
          <w:rFonts w:ascii="Calibri" w:eastAsia="Calibri" w:hAnsi="Calibri" w:cs="Calibri"/>
          <w:color w:val="auto"/>
          <w:sz w:val="22"/>
          <w:szCs w:val="22"/>
          <w:lang w:val="cs-CZ"/>
        </w:rPr>
      </w:pPr>
      <w:r w:rsidRPr="00CA2F12">
        <w:rPr>
          <w:rFonts w:ascii="Calibri" w:hAnsi="Calibri"/>
          <w:color w:val="auto"/>
          <w:sz w:val="22"/>
          <w:szCs w:val="22"/>
          <w:lang w:val="cs-CZ"/>
        </w:rPr>
        <w:t>Veterinární přípravek pro psy</w:t>
      </w:r>
    </w:p>
    <w:p w14:paraId="30F1DCFD" w14:textId="77777777" w:rsidR="00574977" w:rsidRPr="00CA2F12" w:rsidRDefault="00E8071D">
      <w:pPr>
        <w:pStyle w:val="TextA"/>
        <w:rPr>
          <w:rFonts w:ascii="Calibri" w:eastAsia="Calibri" w:hAnsi="Calibri" w:cs="Calibri"/>
          <w:color w:val="auto"/>
          <w:u w:color="333333"/>
          <w:shd w:val="clear" w:color="auto" w:fill="FFFFFF"/>
          <w:lang w:val="cs-CZ"/>
        </w:rPr>
      </w:pPr>
      <w:r w:rsidRPr="00CA2F12">
        <w:rPr>
          <w:rFonts w:ascii="Calibri" w:hAnsi="Calibri"/>
          <w:color w:val="auto"/>
          <w:u w:color="333333"/>
          <w:shd w:val="clear" w:color="auto" w:fill="FFFFFF"/>
          <w:lang w:val="cs-CZ"/>
        </w:rPr>
        <w:t>1 žvýkací granule obsahuje 15 mg CBD</w:t>
      </w:r>
    </w:p>
    <w:p w14:paraId="49B7AEDA" w14:textId="77777777" w:rsidR="00574977" w:rsidRPr="00CA2F12" w:rsidRDefault="0057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26BBABFA" w14:textId="49C9CE67" w:rsidR="00574977" w:rsidRPr="00CA2F12" w:rsidRDefault="006F0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 xml:space="preserve">Přípravek </w:t>
      </w:r>
      <w:proofErr w:type="spellStart"/>
      <w:r w:rsidR="00E8071D" w:rsidRPr="00CA2F12">
        <w:rPr>
          <w:rFonts w:ascii="Calibri" w:hAnsi="Calibri"/>
          <w:sz w:val="22"/>
          <w:szCs w:val="22"/>
          <w:lang w:val="cs-CZ"/>
        </w:rPr>
        <w:t>Tamacan</w:t>
      </w:r>
      <w:proofErr w:type="spellEnd"/>
      <w:r w:rsidR="00E8071D" w:rsidRPr="00CA2F12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E8071D" w:rsidRPr="00CA2F12">
        <w:rPr>
          <w:rFonts w:ascii="Calibri" w:hAnsi="Calibri"/>
          <w:sz w:val="22"/>
          <w:szCs w:val="22"/>
          <w:lang w:val="cs-CZ"/>
        </w:rPr>
        <w:t>Immun</w:t>
      </w:r>
      <w:r w:rsidR="00941495" w:rsidRPr="00CA2F12">
        <w:rPr>
          <w:rFonts w:ascii="Calibri" w:hAnsi="Calibri"/>
          <w:sz w:val="22"/>
          <w:szCs w:val="22"/>
          <w:lang w:val="cs-CZ"/>
        </w:rPr>
        <w:t>s</w:t>
      </w:r>
      <w:r w:rsidR="00E8071D" w:rsidRPr="00CA2F12">
        <w:rPr>
          <w:rFonts w:ascii="Calibri" w:hAnsi="Calibri"/>
          <w:sz w:val="22"/>
          <w:szCs w:val="22"/>
          <w:lang w:val="cs-CZ"/>
        </w:rPr>
        <w:t>ystem</w:t>
      </w:r>
      <w:proofErr w:type="spellEnd"/>
      <w:r w:rsidR="00E8071D" w:rsidRPr="00CA2F12">
        <w:rPr>
          <w:rFonts w:ascii="Calibri" w:hAnsi="Calibri"/>
          <w:sz w:val="22"/>
          <w:szCs w:val="22"/>
          <w:lang w:val="cs-CZ"/>
        </w:rPr>
        <w:t xml:space="preserve"> byl</w:t>
      </w:r>
      <w:r w:rsidR="004E6AF9" w:rsidRPr="00CA2F12">
        <w:rPr>
          <w:rFonts w:ascii="Calibri" w:hAnsi="Calibri"/>
          <w:sz w:val="22"/>
          <w:szCs w:val="22"/>
          <w:lang w:val="cs-CZ"/>
        </w:rPr>
        <w:t xml:space="preserve"> </w:t>
      </w:r>
      <w:r w:rsidR="00E8071D" w:rsidRPr="00CA2F12">
        <w:rPr>
          <w:rFonts w:ascii="Calibri" w:hAnsi="Calibri"/>
          <w:sz w:val="22"/>
          <w:szCs w:val="22"/>
          <w:lang w:val="cs-CZ"/>
        </w:rPr>
        <w:t>vyvinut</w:t>
      </w:r>
      <w:r w:rsidRPr="00CA2F12">
        <w:rPr>
          <w:rFonts w:ascii="Calibri" w:hAnsi="Calibri"/>
          <w:sz w:val="22"/>
          <w:szCs w:val="22"/>
          <w:lang w:val="cs-CZ"/>
        </w:rPr>
        <w:t xml:space="preserve"> </w:t>
      </w:r>
      <w:r w:rsidR="00E8071D" w:rsidRPr="00CA2F12">
        <w:rPr>
          <w:rFonts w:ascii="Calibri" w:hAnsi="Calibri"/>
          <w:sz w:val="22"/>
          <w:szCs w:val="22"/>
          <w:lang w:val="cs-CZ"/>
        </w:rPr>
        <w:t xml:space="preserve">pro posílení imunitního systému vašeho psa a podporu jeho zdraví. Obsahuje jedinečnou směs účinných látek, které </w:t>
      </w:r>
      <w:r w:rsidR="005D5147" w:rsidRPr="00CA2F12">
        <w:rPr>
          <w:rFonts w:ascii="Calibri" w:hAnsi="Calibri"/>
          <w:sz w:val="22"/>
          <w:szCs w:val="22"/>
          <w:lang w:val="cs-CZ"/>
        </w:rPr>
        <w:t>přispívají k pos</w:t>
      </w:r>
      <w:r w:rsidR="00AA7164" w:rsidRPr="00CA2F12">
        <w:rPr>
          <w:rFonts w:ascii="Calibri" w:hAnsi="Calibri"/>
          <w:sz w:val="22"/>
          <w:szCs w:val="22"/>
          <w:lang w:val="cs-CZ"/>
        </w:rPr>
        <w:t>í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lení </w:t>
      </w:r>
      <w:r w:rsidR="00E8071D" w:rsidRPr="00CA2F12">
        <w:rPr>
          <w:rFonts w:ascii="Calibri" w:hAnsi="Calibri"/>
          <w:sz w:val="22"/>
          <w:szCs w:val="22"/>
          <w:lang w:val="cs-CZ"/>
        </w:rPr>
        <w:t>imunitní</w:t>
      </w:r>
      <w:r w:rsidR="005D5147" w:rsidRPr="00CA2F12">
        <w:rPr>
          <w:rFonts w:ascii="Calibri" w:hAnsi="Calibri"/>
          <w:sz w:val="22"/>
          <w:szCs w:val="22"/>
          <w:lang w:val="cs-CZ"/>
        </w:rPr>
        <w:t>ho</w:t>
      </w:r>
      <w:r w:rsidR="00E8071D" w:rsidRPr="00CA2F12">
        <w:rPr>
          <w:rFonts w:ascii="Calibri" w:hAnsi="Calibri"/>
          <w:sz w:val="22"/>
          <w:szCs w:val="22"/>
          <w:lang w:val="cs-CZ"/>
        </w:rPr>
        <w:t xml:space="preserve"> systém</w:t>
      </w:r>
      <w:r w:rsidR="005D5147" w:rsidRPr="00CA2F12">
        <w:rPr>
          <w:rFonts w:ascii="Calibri" w:hAnsi="Calibri"/>
          <w:sz w:val="22"/>
          <w:szCs w:val="22"/>
          <w:lang w:val="cs-CZ"/>
        </w:rPr>
        <w:t>u</w:t>
      </w:r>
      <w:r w:rsidR="00E8071D" w:rsidRPr="00CA2F12">
        <w:rPr>
          <w:rFonts w:ascii="Calibri" w:hAnsi="Calibri"/>
          <w:sz w:val="22"/>
          <w:szCs w:val="22"/>
          <w:lang w:val="cs-CZ"/>
        </w:rPr>
        <w:t xml:space="preserve"> vašeho psa, 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zvyšují </w:t>
      </w:r>
      <w:r w:rsidR="00E8071D" w:rsidRPr="00CA2F12">
        <w:rPr>
          <w:rFonts w:ascii="Calibri" w:hAnsi="Calibri"/>
          <w:sz w:val="22"/>
          <w:szCs w:val="22"/>
          <w:lang w:val="cs-CZ"/>
        </w:rPr>
        <w:t xml:space="preserve">jeho celkovou pohodu a 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udržují </w:t>
      </w:r>
      <w:r w:rsidR="00E8071D" w:rsidRPr="00CA2F12">
        <w:rPr>
          <w:rFonts w:ascii="Calibri" w:hAnsi="Calibri"/>
          <w:sz w:val="22"/>
          <w:szCs w:val="22"/>
          <w:lang w:val="cs-CZ"/>
        </w:rPr>
        <w:t>ho zdravého.</w:t>
      </w:r>
    </w:p>
    <w:p w14:paraId="08C153F1" w14:textId="77777777" w:rsidR="00574977" w:rsidRPr="00CA2F12" w:rsidRDefault="00E8071D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CBD (kanabidiol): podporuje regeneraci a zvyšuje odolnost vůči stresu.</w:t>
      </w:r>
    </w:p>
    <w:p w14:paraId="512F86F4" w14:textId="77777777" w:rsidR="00574977" w:rsidRPr="00CA2F12" w:rsidRDefault="00E8071D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Vitamin C a zinek podporují normální funkci imunitního systému.</w:t>
      </w:r>
    </w:p>
    <w:p w14:paraId="27591004" w14:textId="77777777" w:rsidR="00574977" w:rsidRPr="00CA2F12" w:rsidRDefault="00E8071D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proofErr w:type="spellStart"/>
      <w:r w:rsidRPr="00CA2F12">
        <w:rPr>
          <w:rFonts w:ascii="Calibri" w:hAnsi="Calibri"/>
          <w:sz w:val="22"/>
          <w:szCs w:val="22"/>
          <w:lang w:val="cs-CZ"/>
        </w:rPr>
        <w:t>Echinacea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>: posiluje obranyschopnost organismu a stimuluje imunitní systém.</w:t>
      </w:r>
    </w:p>
    <w:p w14:paraId="1EC826F9" w14:textId="1395C013" w:rsidR="00574977" w:rsidRPr="00CA2F12" w:rsidRDefault="00E8071D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Čertův dráp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="005D5147" w:rsidRPr="00CA2F12">
        <w:rPr>
          <w:rFonts w:ascii="Calibri" w:hAnsi="Calibri"/>
          <w:i/>
          <w:sz w:val="22"/>
          <w:szCs w:val="22"/>
          <w:lang w:val="cs-CZ"/>
        </w:rPr>
        <w:t>Harphagopytum</w:t>
      </w:r>
      <w:proofErr w:type="spellEnd"/>
      <w:r w:rsidR="005D5147" w:rsidRPr="00CA2F12">
        <w:rPr>
          <w:rFonts w:ascii="Calibri" w:hAnsi="Calibri"/>
          <w:sz w:val="22"/>
          <w:szCs w:val="22"/>
          <w:lang w:val="cs-CZ"/>
        </w:rPr>
        <w:t>)</w:t>
      </w:r>
      <w:r w:rsidRPr="00CA2F12">
        <w:rPr>
          <w:rFonts w:ascii="Calibri" w:hAnsi="Calibri"/>
          <w:sz w:val="22"/>
          <w:szCs w:val="22"/>
          <w:lang w:val="cs-CZ"/>
        </w:rPr>
        <w:t xml:space="preserve"> má podpůrný účinek </w:t>
      </w:r>
      <w:r w:rsidR="005D5147" w:rsidRPr="00CA2F12">
        <w:rPr>
          <w:rFonts w:ascii="Calibri" w:hAnsi="Calibri"/>
          <w:sz w:val="22"/>
          <w:szCs w:val="22"/>
          <w:lang w:val="cs-CZ"/>
        </w:rPr>
        <w:t>při zánětech.</w:t>
      </w:r>
    </w:p>
    <w:p w14:paraId="7F8BD6CD" w14:textId="77777777" w:rsidR="00574977" w:rsidRPr="00CA2F12" w:rsidRDefault="00E8071D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Pivovarské kvasnice: přírodní zdroj vitaminu B</w:t>
      </w:r>
    </w:p>
    <w:p w14:paraId="00CBB780" w14:textId="6E3612E6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="00265227" w:rsidRPr="00CA2F12">
        <w:rPr>
          <w:rFonts w:ascii="Calibri" w:hAnsi="Calibri"/>
          <w:sz w:val="22"/>
          <w:szCs w:val="22"/>
          <w:lang w:val="cs-CZ"/>
        </w:rPr>
        <w:t xml:space="preserve">99 </w:t>
      </w:r>
      <w:r w:rsidRPr="00CA2F12">
        <w:rPr>
          <w:rFonts w:ascii="Calibri" w:hAnsi="Calibri"/>
          <w:sz w:val="22"/>
          <w:szCs w:val="22"/>
          <w:lang w:val="cs-CZ"/>
        </w:rPr>
        <w:t xml:space="preserve">g / </w:t>
      </w:r>
      <w:r w:rsidR="00265227" w:rsidRPr="00CA2F12">
        <w:rPr>
          <w:rFonts w:ascii="Calibri" w:hAnsi="Calibri"/>
          <w:sz w:val="22"/>
          <w:szCs w:val="22"/>
          <w:lang w:val="cs-CZ"/>
        </w:rPr>
        <w:t xml:space="preserve">198 </w:t>
      </w:r>
      <w:r w:rsidRPr="00CA2F12">
        <w:rPr>
          <w:rFonts w:ascii="Calibri" w:hAnsi="Calibri"/>
          <w:sz w:val="22"/>
          <w:szCs w:val="22"/>
          <w:lang w:val="cs-CZ"/>
        </w:rPr>
        <w:t xml:space="preserve">g </w:t>
      </w:r>
      <w:r w:rsidR="0091742D" w:rsidRPr="00CA2F12">
        <w:rPr>
          <w:rFonts w:ascii="Calibri" w:hAnsi="Calibri"/>
          <w:sz w:val="22"/>
          <w:szCs w:val="22"/>
          <w:lang w:val="cs-CZ"/>
        </w:rPr>
        <w:t xml:space="preserve">(30 ks / 60 ks) </w:t>
      </w:r>
    </w:p>
    <w:p w14:paraId="224B4A52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D6EF4B2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CA2F12">
        <w:rPr>
          <w:rFonts w:ascii="Calibri" w:hAnsi="Calibri"/>
          <w:sz w:val="22"/>
          <w:szCs w:val="22"/>
          <w:lang w:val="cs-CZ"/>
        </w:rPr>
        <w:t xml:space="preserve"> </w:t>
      </w:r>
    </w:p>
    <w:p w14:paraId="64AE2BE3" w14:textId="2536C090" w:rsidR="00574977" w:rsidRPr="00CA2F12" w:rsidRDefault="00E80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 xml:space="preserve">účinné látky: </w:t>
      </w:r>
      <w:r w:rsidRPr="00CA2F12">
        <w:rPr>
          <w:rFonts w:ascii="Calibri" w:hAnsi="Calibri"/>
          <w:sz w:val="22"/>
          <w:szCs w:val="22"/>
          <w:lang w:val="cs-CZ"/>
        </w:rPr>
        <w:t>Inulin (</w:t>
      </w:r>
      <w:proofErr w:type="spellStart"/>
      <w:r w:rsidRPr="00CA2F12">
        <w:rPr>
          <w:rFonts w:ascii="Calibri" w:hAnsi="Calibri"/>
          <w:i/>
          <w:sz w:val="22"/>
          <w:szCs w:val="22"/>
          <w:lang w:val="cs-CZ"/>
        </w:rPr>
        <w:t>Cichorium</w:t>
      </w:r>
      <w:proofErr w:type="spellEnd"/>
      <w:r w:rsidRPr="00CA2F12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CA2F12">
        <w:rPr>
          <w:rFonts w:ascii="Calibri" w:hAnsi="Calibri"/>
          <w:i/>
          <w:sz w:val="22"/>
          <w:szCs w:val="22"/>
          <w:lang w:val="cs-CZ"/>
        </w:rPr>
        <w:t>intybus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), </w:t>
      </w:r>
      <w:r w:rsidR="0091742D" w:rsidRPr="00CA2F12">
        <w:rPr>
          <w:rFonts w:ascii="Calibri" w:hAnsi="Calibri"/>
          <w:sz w:val="22"/>
          <w:szCs w:val="22"/>
          <w:lang w:val="cs-CZ"/>
        </w:rPr>
        <w:t>čertův dráp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="005D5147" w:rsidRPr="00CA2F12">
        <w:rPr>
          <w:rFonts w:ascii="Calibri" w:hAnsi="Calibri"/>
          <w:i/>
          <w:sz w:val="22"/>
          <w:szCs w:val="22"/>
          <w:lang w:val="cs-CZ"/>
        </w:rPr>
        <w:t>Harpagophytum</w:t>
      </w:r>
      <w:proofErr w:type="spellEnd"/>
      <w:r w:rsidR="005D5147" w:rsidRPr="00CA2F12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="005D5147" w:rsidRPr="00CA2F12">
        <w:rPr>
          <w:rFonts w:ascii="Calibri" w:hAnsi="Calibri"/>
          <w:i/>
          <w:sz w:val="22"/>
          <w:szCs w:val="22"/>
          <w:lang w:val="cs-CZ"/>
        </w:rPr>
        <w:t>procumbens</w:t>
      </w:r>
      <w:proofErr w:type="spellEnd"/>
      <w:r w:rsidR="005D5147" w:rsidRPr="00CA2F12">
        <w:rPr>
          <w:rFonts w:ascii="Arial" w:hAnsi="Arial" w:cs="Arial"/>
          <w:color w:val="4D5156"/>
          <w:sz w:val="21"/>
          <w:szCs w:val="21"/>
          <w:shd w:val="clear" w:color="auto" w:fill="FFFFFF"/>
          <w:lang w:val="cs-CZ"/>
        </w:rPr>
        <w:t>)</w:t>
      </w:r>
      <w:r w:rsidRPr="00CA2F12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="005D5147" w:rsidRPr="00CA2F12">
        <w:rPr>
          <w:rFonts w:ascii="Calibri" w:hAnsi="Calibri"/>
          <w:sz w:val="22"/>
          <w:szCs w:val="22"/>
          <w:lang w:val="cs-CZ"/>
        </w:rPr>
        <w:t>e</w:t>
      </w:r>
      <w:r w:rsidRPr="00CA2F12">
        <w:rPr>
          <w:rFonts w:ascii="Calibri" w:hAnsi="Calibri"/>
          <w:sz w:val="22"/>
          <w:szCs w:val="22"/>
          <w:lang w:val="cs-CZ"/>
        </w:rPr>
        <w:t>chinacea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 prášek, CBD</w:t>
      </w:r>
      <w:r w:rsidR="0091742D" w:rsidRPr="00CA2F12">
        <w:rPr>
          <w:rFonts w:ascii="Calibri" w:hAnsi="Calibri"/>
          <w:sz w:val="22"/>
          <w:szCs w:val="22"/>
          <w:lang w:val="cs-CZ"/>
        </w:rPr>
        <w:t xml:space="preserve"> olej</w:t>
      </w:r>
      <w:r w:rsidRPr="00CA2F12">
        <w:rPr>
          <w:rFonts w:ascii="Calibri" w:hAnsi="Calibri"/>
          <w:sz w:val="22"/>
          <w:szCs w:val="22"/>
          <w:lang w:val="cs-CZ"/>
        </w:rPr>
        <w:t xml:space="preserve"> (</w:t>
      </w:r>
      <w:r w:rsidR="005D5147" w:rsidRPr="00CA2F12">
        <w:rPr>
          <w:rFonts w:ascii="Calibri" w:hAnsi="Calibri"/>
          <w:sz w:val="22"/>
          <w:szCs w:val="22"/>
          <w:lang w:val="cs-CZ"/>
        </w:rPr>
        <w:t>k</w:t>
      </w:r>
      <w:r w:rsidRPr="00CA2F12">
        <w:rPr>
          <w:rFonts w:ascii="Calibri" w:hAnsi="Calibri"/>
          <w:sz w:val="22"/>
          <w:szCs w:val="22"/>
          <w:lang w:val="cs-CZ"/>
        </w:rPr>
        <w:t xml:space="preserve">anabidiol), pivovarské kvasnice, vitamin C (kyselina askorbová), </w:t>
      </w:r>
      <w:r w:rsidR="006F08E1" w:rsidRPr="00CA2F12">
        <w:rPr>
          <w:rFonts w:ascii="Calibri" w:hAnsi="Calibri"/>
          <w:sz w:val="22"/>
          <w:szCs w:val="22"/>
          <w:lang w:val="cs-CZ"/>
        </w:rPr>
        <w:t>chelátová forma zinku</w:t>
      </w:r>
    </w:p>
    <w:p w14:paraId="08D6961C" w14:textId="5929CF72" w:rsidR="00574977" w:rsidRPr="00CA2F12" w:rsidRDefault="00917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pomocné látky</w:t>
      </w:r>
      <w:r w:rsidR="005D5147" w:rsidRPr="00CA2F12">
        <w:rPr>
          <w:rFonts w:ascii="Calibri" w:hAnsi="Calibri"/>
          <w:sz w:val="22"/>
          <w:szCs w:val="22"/>
          <w:lang w:val="cs-CZ"/>
        </w:rPr>
        <w:t xml:space="preserve">: </w:t>
      </w:r>
      <w:proofErr w:type="spellStart"/>
      <w:r w:rsidR="005D5147" w:rsidRPr="00CA2F12">
        <w:rPr>
          <w:rFonts w:ascii="Calibri" w:hAnsi="Calibri"/>
          <w:sz w:val="22"/>
          <w:szCs w:val="22"/>
          <w:lang w:val="cs-CZ"/>
        </w:rPr>
        <w:t>g</w:t>
      </w:r>
      <w:r w:rsidR="00E8071D" w:rsidRPr="00CA2F12">
        <w:rPr>
          <w:rFonts w:ascii="Calibri" w:hAnsi="Calibri"/>
          <w:sz w:val="22"/>
          <w:szCs w:val="22"/>
          <w:lang w:val="cs-CZ"/>
        </w:rPr>
        <w:t>arbanzo</w:t>
      </w:r>
      <w:proofErr w:type="spellEnd"/>
      <w:r w:rsidR="00E8071D" w:rsidRPr="00CA2F12">
        <w:rPr>
          <w:rFonts w:ascii="Calibri" w:hAnsi="Calibri"/>
          <w:sz w:val="22"/>
          <w:szCs w:val="22"/>
          <w:lang w:val="cs-CZ"/>
        </w:rPr>
        <w:t xml:space="preserve"> mouka, glycerin, škrob (tapioka, sladké brambory), pivovarské kvasnice, slunečnicový lecitin v prášku, vláknina z cukrové řepy, hrachový protein</w:t>
      </w:r>
      <w:r w:rsidR="00E8071D" w:rsidRPr="00CA2F12">
        <w:rPr>
          <w:rFonts w:ascii="Calibri" w:hAnsi="Calibri"/>
          <w:b/>
          <w:bCs/>
          <w:sz w:val="22"/>
          <w:szCs w:val="22"/>
          <w:lang w:val="cs-CZ"/>
        </w:rPr>
        <w:t>.</w:t>
      </w:r>
    </w:p>
    <w:p w14:paraId="2B496034" w14:textId="77777777" w:rsidR="00574977" w:rsidRPr="00CA2F12" w:rsidRDefault="00E8071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38FC6EED" w14:textId="77777777" w:rsidR="00574977" w:rsidRPr="00CA2F12" w:rsidRDefault="00E8071D">
      <w:pPr>
        <w:pStyle w:val="TextA"/>
        <w:rPr>
          <w:rFonts w:ascii="Calibri" w:eastAsia="Calibri" w:hAnsi="Calibri" w:cs="Calibri"/>
          <w:lang w:val="cs-CZ"/>
        </w:rPr>
      </w:pPr>
      <w:r w:rsidRPr="00CA2F12">
        <w:rPr>
          <w:rFonts w:ascii="Calibri" w:hAnsi="Calibri"/>
          <w:lang w:val="cs-CZ"/>
        </w:rPr>
        <w:t xml:space="preserve">Psi; přípravek není určen pro štěňata, březí a </w:t>
      </w:r>
      <w:proofErr w:type="spellStart"/>
      <w:r w:rsidRPr="00CA2F12">
        <w:rPr>
          <w:rFonts w:ascii="Calibri" w:hAnsi="Calibri"/>
          <w:lang w:val="cs-CZ"/>
        </w:rPr>
        <w:t>laktující</w:t>
      </w:r>
      <w:proofErr w:type="spellEnd"/>
      <w:r w:rsidRPr="00CA2F12">
        <w:rPr>
          <w:rFonts w:ascii="Calibri" w:hAnsi="Calibri"/>
          <w:lang w:val="cs-CZ"/>
        </w:rPr>
        <w:t xml:space="preserve"> feny.</w:t>
      </w:r>
    </w:p>
    <w:p w14:paraId="4738513D" w14:textId="77777777" w:rsidR="0091742D" w:rsidRPr="00CA2F12" w:rsidRDefault="00E8071D">
      <w:pPr>
        <w:rPr>
          <w:rFonts w:ascii="Calibri" w:hAnsi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1 žvýkací granule na 15 kg ž.</w:t>
      </w:r>
      <w:r w:rsidR="0091742D" w:rsidRPr="00CA2F12">
        <w:rPr>
          <w:rFonts w:ascii="Calibri" w:hAnsi="Calibri"/>
          <w:sz w:val="22"/>
          <w:szCs w:val="22"/>
          <w:lang w:val="cs-CZ"/>
        </w:rPr>
        <w:t xml:space="preserve"> </w:t>
      </w:r>
      <w:r w:rsidRPr="00CA2F12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91742D" w:rsidRPr="00CA2F12">
        <w:rPr>
          <w:rFonts w:ascii="Calibri" w:hAnsi="Calibri"/>
          <w:sz w:val="22"/>
          <w:szCs w:val="22"/>
          <w:lang w:val="cs-CZ"/>
        </w:rPr>
        <w:t xml:space="preserve"> </w:t>
      </w:r>
      <w:r w:rsidRPr="00CA2F12">
        <w:rPr>
          <w:rFonts w:ascii="Calibri" w:hAnsi="Calibri"/>
          <w:sz w:val="22"/>
          <w:szCs w:val="22"/>
          <w:lang w:val="cs-CZ"/>
        </w:rPr>
        <w:t xml:space="preserve">hm.). </w:t>
      </w:r>
    </w:p>
    <w:p w14:paraId="56917484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sz w:val="22"/>
          <w:szCs w:val="22"/>
          <w:lang w:val="cs-CZ"/>
        </w:rPr>
        <w:t>Maximální délka podávání je 1 měsíc.</w:t>
      </w:r>
    </w:p>
    <w:p w14:paraId="252FC040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33EF17FD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CA2F12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76781C59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78E4818F" w14:textId="77777777" w:rsidR="00574977" w:rsidRPr="00CA2F12" w:rsidRDefault="00E8071D">
      <w:pPr>
        <w:rPr>
          <w:rFonts w:ascii="Calibri" w:eastAsia="Calibri" w:hAnsi="Calibri" w:cs="Calibri"/>
          <w:bCs/>
          <w:i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91742D" w:rsidRPr="00CA2F12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91742D" w:rsidRPr="00CA2F12">
        <w:rPr>
          <w:rFonts w:ascii="Calibri" w:hAnsi="Calibri"/>
          <w:bCs/>
          <w:i/>
          <w:sz w:val="22"/>
          <w:szCs w:val="22"/>
          <w:lang w:val="cs-CZ"/>
        </w:rPr>
        <w:t>uvedeno na obalu</w:t>
      </w:r>
      <w:bookmarkStart w:id="0" w:name="_GoBack"/>
      <w:bookmarkEnd w:id="0"/>
    </w:p>
    <w:p w14:paraId="714B3545" w14:textId="77777777" w:rsidR="00574977" w:rsidRPr="00CA2F12" w:rsidRDefault="00E8071D">
      <w:pPr>
        <w:rPr>
          <w:rFonts w:ascii="Calibri" w:eastAsia="Calibri" w:hAnsi="Calibri" w:cs="Calibri"/>
          <w:i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r w:rsidR="0091742D" w:rsidRPr="00CA2F12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6D478EAD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D39715D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Cs/>
          <w:sz w:val="22"/>
          <w:szCs w:val="22"/>
          <w:lang w:val="cs-CZ"/>
        </w:rPr>
        <w:t>Uchovávejte</w:t>
      </w:r>
      <w:r w:rsidR="0091742D" w:rsidRPr="00CA2F12">
        <w:rPr>
          <w:rFonts w:ascii="Calibri" w:hAnsi="Calibri"/>
          <w:bCs/>
          <w:sz w:val="22"/>
          <w:szCs w:val="22"/>
          <w:lang w:val="cs-CZ"/>
        </w:rPr>
        <w:t xml:space="preserve"> mimo dohled a dosah dětí,</w:t>
      </w:r>
      <w:r w:rsidRPr="00CA2F12">
        <w:rPr>
          <w:rFonts w:ascii="Calibri" w:hAnsi="Calibri"/>
          <w:sz w:val="22"/>
          <w:szCs w:val="22"/>
          <w:lang w:val="cs-CZ"/>
        </w:rPr>
        <w:t xml:space="preserve"> v chladu, temnu a suchu. Pouze pro zvířata.</w:t>
      </w:r>
    </w:p>
    <w:p w14:paraId="4FBEF9FD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C894CD4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CA2F12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6A554CC3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56EB678" w14:textId="77777777" w:rsidR="00574977" w:rsidRPr="00CA2F12" w:rsidRDefault="00E8071D">
      <w:pPr>
        <w:rPr>
          <w:rFonts w:ascii="Calibri" w:eastAsia="Calibri" w:hAnsi="Calibri" w:cs="Calibri"/>
          <w:sz w:val="22"/>
          <w:szCs w:val="22"/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CA2F12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 21 Park,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CA2F12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CA2F12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635B0D6E" w14:textId="77777777" w:rsidR="00574977" w:rsidRPr="00CA2F12" w:rsidRDefault="00574977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71F2E1F" w14:textId="3B165B53" w:rsidR="00574977" w:rsidRPr="00CA2F12" w:rsidRDefault="00E8071D">
      <w:pPr>
        <w:rPr>
          <w:lang w:val="cs-CZ"/>
        </w:rPr>
      </w:pPr>
      <w:r w:rsidRPr="00CA2F12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7E4A81" w:rsidRPr="00CA2F12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7E4A81" w:rsidRPr="00CA2F12">
        <w:rPr>
          <w:rFonts w:ascii="Calibri" w:hAnsi="Calibri"/>
          <w:bCs/>
          <w:sz w:val="22"/>
          <w:szCs w:val="22"/>
          <w:lang w:val="cs-CZ"/>
        </w:rPr>
        <w:t>341-24/C</w:t>
      </w:r>
    </w:p>
    <w:sectPr w:rsidR="00574977" w:rsidRPr="00CA2F12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FF8C" w14:textId="77777777" w:rsidR="00D23AE4" w:rsidRDefault="00D23AE4">
      <w:r>
        <w:separator/>
      </w:r>
    </w:p>
  </w:endnote>
  <w:endnote w:type="continuationSeparator" w:id="0">
    <w:p w14:paraId="7A065C48" w14:textId="77777777" w:rsidR="00D23AE4" w:rsidRDefault="00D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8C8B" w14:textId="77777777" w:rsidR="00D23AE4" w:rsidRDefault="00D23AE4">
      <w:r>
        <w:separator/>
      </w:r>
    </w:p>
  </w:footnote>
  <w:footnote w:type="continuationSeparator" w:id="0">
    <w:p w14:paraId="10735FE6" w14:textId="77777777" w:rsidR="00D23AE4" w:rsidRDefault="00D2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B236" w14:textId="0CCCAAF6" w:rsidR="009E6712" w:rsidRPr="00FD7684" w:rsidRDefault="009E6712" w:rsidP="009E6712">
    <w:pPr>
      <w:jc w:val="both"/>
      <w:rPr>
        <w:rFonts w:ascii="Calibri" w:hAnsi="Calibri"/>
        <w:b/>
        <w:bCs/>
        <w:sz w:val="22"/>
        <w:lang w:val="cs-CZ"/>
      </w:rPr>
    </w:pPr>
    <w:r w:rsidRPr="00FD7684">
      <w:rPr>
        <w:rFonts w:ascii="Calibri" w:hAnsi="Calibri"/>
        <w:bCs/>
        <w:sz w:val="22"/>
        <w:lang w:val="cs-CZ"/>
      </w:rPr>
      <w:t>Text na obal=PI</w:t>
    </w:r>
    <w:r w:rsidR="00FD7684" w:rsidRPr="00FD7684">
      <w:rPr>
        <w:rFonts w:ascii="Calibri" w:hAnsi="Calibri"/>
        <w:bCs/>
        <w:sz w:val="22"/>
        <w:lang w:val="cs-CZ"/>
      </w:rPr>
      <w:t xml:space="preserve"> </w:t>
    </w:r>
    <w:r w:rsidRPr="00FD7684">
      <w:rPr>
        <w:rFonts w:ascii="Calibri" w:hAnsi="Calibri"/>
        <w:bCs/>
        <w:sz w:val="22"/>
        <w:lang w:val="cs-CZ"/>
      </w:rPr>
      <w:t>součást dokumentace schválené rozhodnutím sp.</w:t>
    </w:r>
    <w:r w:rsidR="00FD7684">
      <w:rPr>
        <w:rFonts w:ascii="Calibri" w:hAnsi="Calibri"/>
        <w:bCs/>
        <w:sz w:val="22"/>
        <w:lang w:val="cs-CZ"/>
      </w:rPr>
      <w:t> </w:t>
    </w:r>
    <w:r w:rsidRPr="00FD7684">
      <w:rPr>
        <w:rFonts w:ascii="Calibri" w:hAnsi="Calibri"/>
        <w:bCs/>
        <w:sz w:val="22"/>
        <w:lang w:val="cs-CZ"/>
      </w:rPr>
      <w:t>zn.</w:t>
    </w:r>
    <w:r w:rsidR="00FD7684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2D1E77362E39498795ED260C94D44D96"/>
        </w:placeholder>
        <w:text/>
      </w:sdtPr>
      <w:sdtEndPr/>
      <w:sdtContent>
        <w:r w:rsidRPr="00FD7684">
          <w:rPr>
            <w:rFonts w:ascii="Calibri" w:hAnsi="Calibri"/>
            <w:bCs/>
            <w:sz w:val="22"/>
            <w:lang w:val="cs-CZ"/>
          </w:rPr>
          <w:t>USKVBL/11</w:t>
        </w:r>
        <w:r w:rsidR="0091742D" w:rsidRPr="00FD7684">
          <w:rPr>
            <w:rFonts w:ascii="Calibri" w:hAnsi="Calibri"/>
            <w:bCs/>
            <w:sz w:val="22"/>
            <w:lang w:val="cs-CZ"/>
          </w:rPr>
          <w:t>301</w:t>
        </w:r>
        <w:r w:rsidRPr="00FD7684">
          <w:rPr>
            <w:rFonts w:ascii="Calibri" w:hAnsi="Calibri"/>
            <w:bCs/>
            <w:sz w:val="22"/>
            <w:lang w:val="cs-CZ"/>
          </w:rPr>
          <w:t>/2024/POD</w:t>
        </w:r>
      </w:sdtContent>
    </w:sdt>
    <w:r w:rsidRPr="00FD7684">
      <w:rPr>
        <w:rFonts w:ascii="Calibri" w:hAnsi="Calibri"/>
        <w:bCs/>
        <w:sz w:val="22"/>
        <w:lang w:val="cs-CZ"/>
      </w:rPr>
      <w:t>, č.j.</w:t>
    </w:r>
    <w:r w:rsidR="00FD7684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2D1E77362E39498795ED260C94D44D96"/>
        </w:placeholder>
        <w:text/>
      </w:sdtPr>
      <w:sdtEndPr/>
      <w:sdtContent>
        <w:r w:rsidR="007E4A81" w:rsidRPr="00FD7684">
          <w:rPr>
            <w:rFonts w:ascii="Calibri" w:hAnsi="Calibri"/>
            <w:bCs/>
            <w:sz w:val="22"/>
            <w:lang w:val="cs-CZ"/>
          </w:rPr>
          <w:t>USKVBL/15365/2024/REG-Gro</w:t>
        </w:r>
      </w:sdtContent>
    </w:sdt>
    <w:r w:rsidRPr="00FD7684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967C7AB56BBD47CD9FD4F7E7787D6532"/>
        </w:placeholder>
        <w:date w:fullDate="2024-1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0761" w:rsidRPr="00FD7684">
          <w:rPr>
            <w:rFonts w:ascii="Calibri" w:hAnsi="Calibri"/>
            <w:bCs/>
            <w:sz w:val="22"/>
            <w:lang w:val="cs-CZ"/>
          </w:rPr>
          <w:t>6.12.2024</w:t>
        </w:r>
      </w:sdtContent>
    </w:sdt>
    <w:r w:rsidRPr="00FD7684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07F2E703617B4902A731591D64A98D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D7684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FD7684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565C67CD72934C09AF67779793E8FCA9"/>
        </w:placeholder>
        <w:text/>
      </w:sdtPr>
      <w:sdtEndPr/>
      <w:sdtContent>
        <w:r w:rsidRPr="00FD7684">
          <w:rPr>
            <w:rFonts w:ascii="Calibri" w:hAnsi="Calibri"/>
            <w:sz w:val="22"/>
            <w:lang w:val="cs-CZ"/>
          </w:rPr>
          <w:t xml:space="preserve">TAMACAN </w:t>
        </w:r>
        <w:r w:rsidR="0091742D" w:rsidRPr="00FD7684">
          <w:rPr>
            <w:rFonts w:ascii="Calibri" w:hAnsi="Calibri"/>
            <w:sz w:val="22"/>
            <w:lang w:val="cs-CZ"/>
          </w:rPr>
          <w:t>IMMUNSYSTEM</w:t>
        </w:r>
        <w:r w:rsidRPr="00FD7684">
          <w:rPr>
            <w:rFonts w:ascii="Calibri" w:hAnsi="Calibri"/>
            <w:sz w:val="22"/>
            <w:lang w:val="cs-CZ"/>
          </w:rPr>
          <w:t xml:space="preserve"> L</w:t>
        </w:r>
      </w:sdtContent>
    </w:sdt>
  </w:p>
  <w:p w14:paraId="0027A68D" w14:textId="77777777" w:rsidR="00574977" w:rsidRPr="00FD7684" w:rsidRDefault="0057497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A2D"/>
    <w:multiLevelType w:val="hybridMultilevel"/>
    <w:tmpl w:val="B7DAAEE0"/>
    <w:styleLink w:val="Importovanstyl1"/>
    <w:lvl w:ilvl="0" w:tplc="59128CC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26F5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46FDA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48E0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2E2D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C61B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873D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B6E99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5C918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184229"/>
    <w:multiLevelType w:val="hybridMultilevel"/>
    <w:tmpl w:val="B7DAAEE0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77"/>
    <w:rsid w:val="00030F86"/>
    <w:rsid w:val="00117DB4"/>
    <w:rsid w:val="00265227"/>
    <w:rsid w:val="002D1831"/>
    <w:rsid w:val="00351BC5"/>
    <w:rsid w:val="0036350E"/>
    <w:rsid w:val="004E6AF9"/>
    <w:rsid w:val="00574977"/>
    <w:rsid w:val="005D5147"/>
    <w:rsid w:val="00624B43"/>
    <w:rsid w:val="00670661"/>
    <w:rsid w:val="006F08E1"/>
    <w:rsid w:val="007142DC"/>
    <w:rsid w:val="007E4A81"/>
    <w:rsid w:val="00867069"/>
    <w:rsid w:val="0091742D"/>
    <w:rsid w:val="00926CB7"/>
    <w:rsid w:val="00941495"/>
    <w:rsid w:val="009E6712"/>
    <w:rsid w:val="00AA7164"/>
    <w:rsid w:val="00C90761"/>
    <w:rsid w:val="00CA2F12"/>
    <w:rsid w:val="00D23AE4"/>
    <w:rsid w:val="00DC7A87"/>
    <w:rsid w:val="00E65046"/>
    <w:rsid w:val="00E8071D"/>
    <w:rsid w:val="00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59FD"/>
  <w15:docId w15:val="{FB396DA1-3B72-4699-BAF6-79D5DEF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E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6712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9E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712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9E67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42D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917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4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42D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42D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9174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1E77362E39498795ED260C94D44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A6CAE-44A5-42C8-8B60-E8FFB28D5DB3}"/>
      </w:docPartPr>
      <w:docPartBody>
        <w:p w:rsidR="00E5222A" w:rsidRDefault="00625B25" w:rsidP="00625B25">
          <w:pPr>
            <w:pStyle w:val="2D1E77362E39498795ED260C94D44D9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67C7AB56BBD47CD9FD4F7E7787D6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9834-A13B-4B5F-A21A-02A7A429BA0C}"/>
      </w:docPartPr>
      <w:docPartBody>
        <w:p w:rsidR="00E5222A" w:rsidRDefault="00625B25" w:rsidP="00625B25">
          <w:pPr>
            <w:pStyle w:val="967C7AB56BBD47CD9FD4F7E7787D653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7F2E703617B4902A731591D64A9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BC029-58D5-4F13-8582-95A21F044601}"/>
      </w:docPartPr>
      <w:docPartBody>
        <w:p w:rsidR="00E5222A" w:rsidRDefault="00625B25" w:rsidP="00625B25">
          <w:pPr>
            <w:pStyle w:val="07F2E703617B4902A731591D64A98D2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65C67CD72934C09AF67779793E8F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5C366-94B9-44C9-9539-D31A34344751}"/>
      </w:docPartPr>
      <w:docPartBody>
        <w:p w:rsidR="00E5222A" w:rsidRDefault="00625B25" w:rsidP="00625B25">
          <w:pPr>
            <w:pStyle w:val="565C67CD72934C09AF67779793E8FC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5"/>
    <w:rsid w:val="000E1E8E"/>
    <w:rsid w:val="0016778C"/>
    <w:rsid w:val="002227F6"/>
    <w:rsid w:val="003B0B5E"/>
    <w:rsid w:val="003F4DAC"/>
    <w:rsid w:val="00625B25"/>
    <w:rsid w:val="008E7D95"/>
    <w:rsid w:val="009048C1"/>
    <w:rsid w:val="00A2753D"/>
    <w:rsid w:val="00B07EB6"/>
    <w:rsid w:val="00E5222A"/>
    <w:rsid w:val="00EC7588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5B25"/>
    <w:rPr>
      <w:color w:val="808080"/>
    </w:rPr>
  </w:style>
  <w:style w:type="paragraph" w:customStyle="1" w:styleId="2D1E77362E39498795ED260C94D44D96">
    <w:name w:val="2D1E77362E39498795ED260C94D44D96"/>
    <w:rsid w:val="00625B25"/>
  </w:style>
  <w:style w:type="paragraph" w:customStyle="1" w:styleId="967C7AB56BBD47CD9FD4F7E7787D6532">
    <w:name w:val="967C7AB56BBD47CD9FD4F7E7787D6532"/>
    <w:rsid w:val="00625B25"/>
  </w:style>
  <w:style w:type="paragraph" w:customStyle="1" w:styleId="07F2E703617B4902A731591D64A98D24">
    <w:name w:val="07F2E703617B4902A731591D64A98D24"/>
    <w:rsid w:val="00625B25"/>
  </w:style>
  <w:style w:type="paragraph" w:customStyle="1" w:styleId="565C67CD72934C09AF67779793E8FCA9">
    <w:name w:val="565C67CD72934C09AF67779793E8FCA9"/>
    <w:rsid w:val="00625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2024-12-11T10:53:00Z</cp:lastPrinted>
  <dcterms:created xsi:type="dcterms:W3CDTF">2024-10-03T12:25:00Z</dcterms:created>
  <dcterms:modified xsi:type="dcterms:W3CDTF">2024-12-11T10:53:00Z</dcterms:modified>
</cp:coreProperties>
</file>