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35E4" w14:textId="0B30782A" w:rsidR="00B523D3" w:rsidRDefault="00403CF5">
      <w:pPr>
        <w:rPr>
          <w:b/>
        </w:rPr>
      </w:pPr>
      <w:proofErr w:type="spellStart"/>
      <w:r w:rsidRPr="00403CF5">
        <w:rPr>
          <w:b/>
        </w:rPr>
        <w:t>Exolium</w:t>
      </w:r>
      <w:proofErr w:type="spellEnd"/>
      <w:r w:rsidRPr="00403CF5">
        <w:rPr>
          <w:b/>
        </w:rPr>
        <w:t xml:space="preserve"> </w:t>
      </w:r>
      <w:proofErr w:type="spellStart"/>
      <w:r w:rsidRPr="00403CF5">
        <w:rPr>
          <w:b/>
        </w:rPr>
        <w:t>Hoofmix</w:t>
      </w:r>
      <w:proofErr w:type="spellEnd"/>
    </w:p>
    <w:p w14:paraId="5D7EA1AC" w14:textId="479F10CB" w:rsidR="00403CF5" w:rsidRDefault="00403CF5">
      <w:pPr>
        <w:rPr>
          <w:b/>
        </w:rPr>
      </w:pPr>
      <w:proofErr w:type="spellStart"/>
      <w:r>
        <w:rPr>
          <w:b/>
        </w:rPr>
        <w:t>Exolium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Hoofmix</w:t>
      </w:r>
      <w:proofErr w:type="spellEnd"/>
      <w:r>
        <w:rPr>
          <w:b/>
        </w:rPr>
        <w:t xml:space="preserve"> pro koupele je přípravek pro péči o paznehty skotu a ovcí</w:t>
      </w:r>
    </w:p>
    <w:p w14:paraId="40B48DD9" w14:textId="38A52B91" w:rsidR="00403CF5" w:rsidRDefault="00403CF5">
      <w:pPr>
        <w:rPr>
          <w:b/>
        </w:rPr>
      </w:pPr>
      <w:r>
        <w:rPr>
          <w:b/>
        </w:rPr>
        <w:t>Návod k použití</w:t>
      </w:r>
    </w:p>
    <w:p w14:paraId="5089F438" w14:textId="00DCB48D" w:rsidR="00403CF5" w:rsidRDefault="00403CF5">
      <w:r>
        <w:t xml:space="preserve">Používejte </w:t>
      </w:r>
      <w:proofErr w:type="spellStart"/>
      <w:r>
        <w:t>Exolium</w:t>
      </w:r>
      <w:proofErr w:type="spellEnd"/>
      <w:r>
        <w:t xml:space="preserve"> </w:t>
      </w:r>
      <w:proofErr w:type="spellStart"/>
      <w:r>
        <w:t>Hoofmix</w:t>
      </w:r>
      <w:proofErr w:type="spellEnd"/>
      <w:r>
        <w:t xml:space="preserve"> každé 2-4 týdny v lázni na </w:t>
      </w:r>
      <w:r w:rsidR="0074283F">
        <w:t>paznehty</w:t>
      </w:r>
      <w:r w:rsidR="00BA0CC8">
        <w:t>,</w:t>
      </w:r>
      <w:r w:rsidR="0074283F">
        <w:t xml:space="preserve"> </w:t>
      </w:r>
      <w:r>
        <w:t>2 po sobě jdoucí dn</w:t>
      </w:r>
      <w:r w:rsidR="0074283F">
        <w:t>y</w:t>
      </w:r>
      <w:r>
        <w:t xml:space="preserve">. Použijte </w:t>
      </w:r>
      <w:r w:rsidR="0074283F">
        <w:t xml:space="preserve">ředění </w:t>
      </w:r>
      <w:r>
        <w:t xml:space="preserve">2 až 5 % v závislosti na </w:t>
      </w:r>
      <w:r w:rsidR="0074283F">
        <w:t>stavu paznehtů</w:t>
      </w:r>
      <w:r>
        <w:t xml:space="preserve">. </w:t>
      </w:r>
      <w:r w:rsidR="0074283F">
        <w:t>Vyměňujte</w:t>
      </w:r>
      <w:r>
        <w:t xml:space="preserve"> koupel </w:t>
      </w:r>
      <w:r w:rsidR="0074283F">
        <w:t xml:space="preserve">pravidelně </w:t>
      </w:r>
      <w:r>
        <w:t>(poté, co prošlo 150 zvířat)!</w:t>
      </w:r>
      <w:bookmarkStart w:id="0" w:name="_GoBack"/>
      <w:bookmarkEnd w:id="0"/>
    </w:p>
    <w:p w14:paraId="71A9FC89" w14:textId="1DAEE5BB" w:rsidR="00403CF5" w:rsidRPr="00403CF5" w:rsidRDefault="00403CF5">
      <w:pPr>
        <w:rPr>
          <w:b/>
        </w:rPr>
      </w:pPr>
      <w:r w:rsidRPr="00403CF5">
        <w:rPr>
          <w:b/>
        </w:rPr>
        <w:t>Obsah:</w:t>
      </w:r>
    </w:p>
    <w:p w14:paraId="6F21BE9C" w14:textId="0CC3AF0C" w:rsidR="00403CF5" w:rsidRPr="00403CF5" w:rsidRDefault="00403CF5">
      <w:r w:rsidRPr="00403CF5">
        <w:t>Voda, chelát mědi, kyselina citronová, kyselina glykolová, kyselina mravenčí, kyselina propionová, etanol</w:t>
      </w:r>
    </w:p>
    <w:p w14:paraId="46AC47A7" w14:textId="17652275" w:rsidR="00403CF5" w:rsidRDefault="00403CF5">
      <w:pPr>
        <w:rPr>
          <w:b/>
        </w:rPr>
      </w:pPr>
      <w:r>
        <w:rPr>
          <w:b/>
        </w:rPr>
        <w:t>H</w:t>
      </w:r>
      <w:r>
        <w:rPr>
          <w:rFonts w:cstheme="minorHAnsi"/>
          <w:b/>
        </w:rPr>
        <w:t>&amp;</w:t>
      </w:r>
      <w:r>
        <w:rPr>
          <w:b/>
        </w:rPr>
        <w:t>P-věty:</w:t>
      </w:r>
    </w:p>
    <w:p w14:paraId="1DE79010" w14:textId="08C8A890" w:rsidR="00403CF5" w:rsidRDefault="00403CF5">
      <w:r w:rsidRPr="00403CF5">
        <w:t>O</w:t>
      </w:r>
      <w:r>
        <w:t>bsahuje kyselinu mravenčí a kyselinu glykolovou.</w:t>
      </w:r>
    </w:p>
    <w:p w14:paraId="14F74108" w14:textId="2EBF56A7" w:rsidR="00403CF5" w:rsidRDefault="00403CF5">
      <w:r>
        <w:t xml:space="preserve">H314 Způsobuje těžké poleptání kůže a poškození očí. P101 </w:t>
      </w:r>
      <w:r w:rsidR="005A48DC">
        <w:t>J</w:t>
      </w:r>
      <w:r>
        <w:t>e-li nutná lékařská pomoc, mějte po ruce obal nebo štítek výrobku. P102 Uchovávejte mimo dosah dětí. P303+P361+P353 PŘI STYKU S KŮŽÍ (nebo s vlasy): Veškeré kontaminované části oděvu okamžitě svlékněte</w:t>
      </w:r>
      <w:r w:rsidR="005A48DC">
        <w:t>.</w:t>
      </w:r>
      <w:r>
        <w:t xml:space="preserve"> Opláchněte kůži vodou/osprchujte. P304+P340 PŘI VDECHNUTÍ: Přeneste postiženého na čerstvý vzduch a ponechte jej v klidu v poloze usnadňující dýchání. P305 + P351 + P338 PŘI ZASAŽENÍ OČÍ: Několik minut opatrně </w:t>
      </w:r>
      <w:r w:rsidR="0074283F">
        <w:t>vyplachujte vodou. Vyjměte kontaktní čočky, jsou-li nasazeny a pokud je lze vyjmout snadno. pokračujte ve vyplachování. P405 Skladujte uzamčené.</w:t>
      </w:r>
    </w:p>
    <w:p w14:paraId="57D29C27" w14:textId="121C1E7B" w:rsidR="0074283F" w:rsidRPr="00403CF5" w:rsidRDefault="0074283F">
      <w:r>
        <w:t>Chraňte výrobek před mrazem.</w:t>
      </w:r>
    </w:p>
    <w:p w14:paraId="219503B6" w14:textId="77777777" w:rsidR="0074283F" w:rsidRDefault="0074283F" w:rsidP="0074283F">
      <w:r>
        <w:t xml:space="preserve">Veterinární přípravek. Pouze pro zvířata. </w:t>
      </w:r>
    </w:p>
    <w:p w14:paraId="3C4A7D7D" w14:textId="10BCEED1" w:rsidR="00403CF5" w:rsidRDefault="00403CF5">
      <w:pPr>
        <w:rPr>
          <w:b/>
        </w:rPr>
      </w:pPr>
    </w:p>
    <w:p w14:paraId="37D7A915" w14:textId="5C28841D" w:rsidR="00403CF5" w:rsidRDefault="00403CF5">
      <w:pPr>
        <w:rPr>
          <w:b/>
        </w:rPr>
      </w:pPr>
      <w:r>
        <w:rPr>
          <w:noProof/>
        </w:rPr>
        <w:drawing>
          <wp:inline distT="0" distB="0" distL="0" distR="0" wp14:anchorId="4D790419" wp14:editId="707AB4E7">
            <wp:extent cx="725745" cy="69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525" cy="71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Nebezpečí</w:t>
      </w:r>
    </w:p>
    <w:p w14:paraId="7ECABC22" w14:textId="77777777" w:rsidR="0074283F" w:rsidRDefault="0074283F" w:rsidP="0074283F">
      <w:proofErr w:type="spellStart"/>
      <w:r>
        <w:t>Kanters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BV, De </w:t>
      </w:r>
      <w:proofErr w:type="spellStart"/>
      <w:r>
        <w:t>Stater</w:t>
      </w:r>
      <w:proofErr w:type="spellEnd"/>
      <w:r>
        <w:t xml:space="preserve"> 32, 5737 RV </w:t>
      </w:r>
      <w:proofErr w:type="spellStart"/>
      <w:r>
        <w:t>Lieshout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 +31(0)499 425 600, </w:t>
      </w:r>
      <w:proofErr w:type="gramStart"/>
      <w:r>
        <w:t>E-mail</w:t>
      </w:r>
      <w:proofErr w:type="gramEnd"/>
      <w:r>
        <w:t xml:space="preserve"> info@kanters.nl, www.kanters.nl</w:t>
      </w:r>
    </w:p>
    <w:p w14:paraId="42A055B8" w14:textId="77777777" w:rsidR="0074283F" w:rsidRDefault="0074283F" w:rsidP="0074283F">
      <w:r>
        <w:t>Číslo šarže:</w:t>
      </w:r>
    </w:p>
    <w:p w14:paraId="1C0546F1" w14:textId="77777777" w:rsidR="0074283F" w:rsidRDefault="0074283F" w:rsidP="0074283F">
      <w:r>
        <w:t>Datum výroby:</w:t>
      </w:r>
    </w:p>
    <w:p w14:paraId="117F4FE3" w14:textId="7F15426B" w:rsidR="0074283F" w:rsidRDefault="0074283F" w:rsidP="0074283F">
      <w:r>
        <w:t>Exspirace:</w:t>
      </w:r>
    </w:p>
    <w:p w14:paraId="6DA1FB5A" w14:textId="3EB537C4" w:rsidR="00424FDF" w:rsidRDefault="00424FDF" w:rsidP="0074283F">
      <w:r>
        <w:t>Číslo schválení: 306-24/C</w:t>
      </w:r>
    </w:p>
    <w:p w14:paraId="32DB8605" w14:textId="2F4528C7" w:rsidR="0074283F" w:rsidRDefault="0074283F">
      <w:pPr>
        <w:rPr>
          <w:b/>
        </w:rPr>
      </w:pPr>
      <w:r>
        <w:rPr>
          <w:b/>
        </w:rPr>
        <w:t>Netto obsah 2</w:t>
      </w:r>
      <w:r w:rsidR="001D32E6">
        <w:rPr>
          <w:b/>
        </w:rPr>
        <w:t>30</w:t>
      </w:r>
      <w:r>
        <w:rPr>
          <w:b/>
        </w:rPr>
        <w:t xml:space="preserve"> litrů</w:t>
      </w:r>
      <w:r w:rsidR="00805964">
        <w:rPr>
          <w:b/>
        </w:rPr>
        <w:t xml:space="preserve"> </w:t>
      </w:r>
    </w:p>
    <w:p w14:paraId="4B96DF4B" w14:textId="77777777" w:rsidR="0074283F" w:rsidRDefault="0074283F" w:rsidP="0074283F">
      <w:r>
        <w:t>Odpad likvidujte podle místních právních předpisů.</w:t>
      </w:r>
    </w:p>
    <w:p w14:paraId="0556955D" w14:textId="77777777" w:rsidR="0074283F" w:rsidRPr="00403CF5" w:rsidRDefault="0074283F">
      <w:pPr>
        <w:rPr>
          <w:b/>
        </w:rPr>
      </w:pPr>
    </w:p>
    <w:sectPr w:rsidR="0074283F" w:rsidRPr="00403C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36F2" w14:textId="77777777" w:rsidR="00692836" w:rsidRDefault="00692836" w:rsidP="001D32E6">
      <w:pPr>
        <w:spacing w:after="0" w:line="240" w:lineRule="auto"/>
      </w:pPr>
      <w:r>
        <w:separator/>
      </w:r>
    </w:p>
  </w:endnote>
  <w:endnote w:type="continuationSeparator" w:id="0">
    <w:p w14:paraId="14BFE5CE" w14:textId="77777777" w:rsidR="00692836" w:rsidRDefault="00692836" w:rsidP="001D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E6F75" w14:textId="77777777" w:rsidR="00692836" w:rsidRDefault="00692836" w:rsidP="001D32E6">
      <w:pPr>
        <w:spacing w:after="0" w:line="240" w:lineRule="auto"/>
      </w:pPr>
      <w:r>
        <w:separator/>
      </w:r>
    </w:p>
  </w:footnote>
  <w:footnote w:type="continuationSeparator" w:id="0">
    <w:p w14:paraId="4BC37809" w14:textId="77777777" w:rsidR="00692836" w:rsidRDefault="00692836" w:rsidP="001D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AF75" w14:textId="1CC78322" w:rsidR="001D32E6" w:rsidRPr="00E1769A" w:rsidRDefault="001D32E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67516BDD79041CFB4E35DF5811DCE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44B578E66A274A22BE0424486D37357F"/>
        </w:placeholder>
        <w:text/>
      </w:sdtPr>
      <w:sdtEndPr/>
      <w:sdtContent>
        <w:r w:rsidR="00323D19" w:rsidRPr="00323D19">
          <w:rPr>
            <w:rFonts w:eastAsia="Times New Roman"/>
            <w:lang w:eastAsia="cs-CZ"/>
          </w:rPr>
          <w:t>USKVBL/8932/2024/POD</w:t>
        </w:r>
        <w:r w:rsidR="008951DE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44B578E66A274A22BE0424486D37357F"/>
        </w:placeholder>
        <w:text/>
      </w:sdtPr>
      <w:sdtEndPr/>
      <w:sdtContent>
        <w:r w:rsidR="00323D19" w:rsidRPr="00323D19">
          <w:rPr>
            <w:rFonts w:eastAsia="Times New Roman"/>
            <w:lang w:eastAsia="cs-CZ"/>
          </w:rPr>
          <w:t>USKVBL/13195/2024/REG-</w:t>
        </w:r>
        <w:proofErr w:type="spellStart"/>
        <w:r w:rsidR="00323D19" w:rsidRPr="00323D19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010E493CBE144539EAAA44F89539E50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3D19">
          <w:rPr>
            <w:bCs/>
          </w:rPr>
          <w:t>4.10.2024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A6C9DFE2E4B4F758C77B83C3E16C0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23D1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76FD666C44943E2AB594B11EC91EA96"/>
        </w:placeholder>
        <w:text/>
      </w:sdtPr>
      <w:sdtEndPr/>
      <w:sdtContent>
        <w:proofErr w:type="spellStart"/>
        <w:r w:rsidR="00323D19" w:rsidRPr="00323D19">
          <w:t>Exolium</w:t>
        </w:r>
        <w:proofErr w:type="spellEnd"/>
        <w:r w:rsidR="00323D19" w:rsidRPr="00323D19">
          <w:t xml:space="preserve"> </w:t>
        </w:r>
        <w:proofErr w:type="spellStart"/>
        <w:r w:rsidR="00323D19" w:rsidRPr="00323D19">
          <w:t>Hoofmix</w:t>
        </w:r>
        <w:proofErr w:type="spellEnd"/>
      </w:sdtContent>
    </w:sdt>
  </w:p>
  <w:p w14:paraId="69DA1010" w14:textId="77777777" w:rsidR="001D32E6" w:rsidRDefault="001D32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E4"/>
    <w:rsid w:val="001D32E6"/>
    <w:rsid w:val="00323D19"/>
    <w:rsid w:val="00403CF5"/>
    <w:rsid w:val="00424FDF"/>
    <w:rsid w:val="00432383"/>
    <w:rsid w:val="005A48DC"/>
    <w:rsid w:val="00692836"/>
    <w:rsid w:val="0074283F"/>
    <w:rsid w:val="007B3F8C"/>
    <w:rsid w:val="00805964"/>
    <w:rsid w:val="008951DE"/>
    <w:rsid w:val="009426E4"/>
    <w:rsid w:val="00B523D3"/>
    <w:rsid w:val="00BA0CC8"/>
    <w:rsid w:val="00D37C6E"/>
    <w:rsid w:val="00D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4EB"/>
  <w15:chartTrackingRefBased/>
  <w15:docId w15:val="{734BAA7B-7DC5-4524-AE75-E3749D80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059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59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59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9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9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96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D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2E6"/>
  </w:style>
  <w:style w:type="paragraph" w:styleId="Zpat">
    <w:name w:val="footer"/>
    <w:basedOn w:val="Normln"/>
    <w:link w:val="ZpatChar"/>
    <w:uiPriority w:val="99"/>
    <w:unhideWhenUsed/>
    <w:rsid w:val="001D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2E6"/>
  </w:style>
  <w:style w:type="character" w:styleId="Zstupntext">
    <w:name w:val="Placeholder Text"/>
    <w:rsid w:val="001D32E6"/>
    <w:rPr>
      <w:color w:val="808080"/>
    </w:rPr>
  </w:style>
  <w:style w:type="character" w:customStyle="1" w:styleId="Styl2">
    <w:name w:val="Styl2"/>
    <w:basedOn w:val="Standardnpsmoodstavce"/>
    <w:uiPriority w:val="1"/>
    <w:rsid w:val="001D32E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7516BDD79041CFB4E35DF5811DC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77597-050F-4AE6-BBA2-4AD4D88E67ED}"/>
      </w:docPartPr>
      <w:docPartBody>
        <w:p w:rsidR="001077EB" w:rsidRDefault="00EE553D" w:rsidP="00EE553D">
          <w:pPr>
            <w:pStyle w:val="F67516BDD79041CFB4E35DF5811DCE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B578E66A274A22BE0424486D373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2A086-7EB7-4D5E-AD10-3150C64C6BC1}"/>
      </w:docPartPr>
      <w:docPartBody>
        <w:p w:rsidR="001077EB" w:rsidRDefault="00EE553D" w:rsidP="00EE553D">
          <w:pPr>
            <w:pStyle w:val="44B578E66A274A22BE0424486D37357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10E493CBE144539EAAA44F89539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AB6FE-9E6A-4FF5-BB7D-A6DDBD08B5B1}"/>
      </w:docPartPr>
      <w:docPartBody>
        <w:p w:rsidR="001077EB" w:rsidRDefault="00EE553D" w:rsidP="00EE553D">
          <w:pPr>
            <w:pStyle w:val="A010E493CBE144539EAAA44F89539E5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6C9DFE2E4B4F758C77B83C3E16C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3B4B8-4623-44CF-B534-6730481C804F}"/>
      </w:docPartPr>
      <w:docPartBody>
        <w:p w:rsidR="001077EB" w:rsidRDefault="00EE553D" w:rsidP="00EE553D">
          <w:pPr>
            <w:pStyle w:val="7A6C9DFE2E4B4F758C77B83C3E16C0A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76FD666C44943E2AB594B11EC91E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B35DB-0EB4-4574-8F93-CFC0B377DBBD}"/>
      </w:docPartPr>
      <w:docPartBody>
        <w:p w:rsidR="001077EB" w:rsidRDefault="00EE553D" w:rsidP="00EE553D">
          <w:pPr>
            <w:pStyle w:val="E76FD666C44943E2AB594B11EC91EA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3D"/>
    <w:rsid w:val="001077EB"/>
    <w:rsid w:val="006B4182"/>
    <w:rsid w:val="00DF4468"/>
    <w:rsid w:val="00EE553D"/>
    <w:rsid w:val="00F8522B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553D"/>
    <w:rPr>
      <w:color w:val="808080"/>
    </w:rPr>
  </w:style>
  <w:style w:type="paragraph" w:customStyle="1" w:styleId="F67516BDD79041CFB4E35DF5811DCE9E">
    <w:name w:val="F67516BDD79041CFB4E35DF5811DCE9E"/>
    <w:rsid w:val="00EE553D"/>
  </w:style>
  <w:style w:type="paragraph" w:customStyle="1" w:styleId="44B578E66A274A22BE0424486D37357F">
    <w:name w:val="44B578E66A274A22BE0424486D37357F"/>
    <w:rsid w:val="00EE553D"/>
  </w:style>
  <w:style w:type="paragraph" w:customStyle="1" w:styleId="A010E493CBE144539EAAA44F89539E50">
    <w:name w:val="A010E493CBE144539EAAA44F89539E50"/>
    <w:rsid w:val="00EE553D"/>
  </w:style>
  <w:style w:type="paragraph" w:customStyle="1" w:styleId="7A6C9DFE2E4B4F758C77B83C3E16C0A1">
    <w:name w:val="7A6C9DFE2E4B4F758C77B83C3E16C0A1"/>
    <w:rsid w:val="00EE553D"/>
  </w:style>
  <w:style w:type="paragraph" w:customStyle="1" w:styleId="E76FD666C44943E2AB594B11EC91EA96">
    <w:name w:val="E76FD666C44943E2AB594B11EC91EA96"/>
    <w:rsid w:val="00EE5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10</cp:revision>
  <cp:lastPrinted>2024-10-08T11:42:00Z</cp:lastPrinted>
  <dcterms:created xsi:type="dcterms:W3CDTF">2024-09-09T11:08:00Z</dcterms:created>
  <dcterms:modified xsi:type="dcterms:W3CDTF">2024-10-08T11:42:00Z</dcterms:modified>
</cp:coreProperties>
</file>