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695" w:rsidRPr="00213695" w:rsidRDefault="00213695">
      <w:pPr>
        <w:rPr>
          <w:rFonts w:ascii="Calibri" w:hAnsi="Calibri" w:cs="Calibri"/>
          <w:b/>
          <w:sz w:val="22"/>
          <w:szCs w:val="22"/>
        </w:rPr>
      </w:pPr>
      <w:r w:rsidRPr="00213695">
        <w:rPr>
          <w:rFonts w:ascii="Calibri" w:hAnsi="Calibri" w:cs="Calibri"/>
          <w:b/>
          <w:sz w:val="22"/>
          <w:szCs w:val="22"/>
        </w:rPr>
        <w:t xml:space="preserve">BRONCHO </w:t>
      </w:r>
    </w:p>
    <w:p w:rsidR="00F97FD1" w:rsidRPr="0040422D" w:rsidRDefault="00A96A55">
      <w:pPr>
        <w:rPr>
          <w:rFonts w:ascii="Calibri" w:eastAsia="Arial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Veterinární přípravek pro koně</w:t>
      </w: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1000 ml</w:t>
      </w:r>
      <w:r w:rsidR="002563B4">
        <w:rPr>
          <w:rFonts w:ascii="Calibri" w:hAnsi="Calibri" w:cs="Calibri"/>
          <w:sz w:val="22"/>
          <w:szCs w:val="22"/>
        </w:rPr>
        <w:t xml:space="preserve"> </w:t>
      </w:r>
    </w:p>
    <w:p w:rsidR="00F97FD1" w:rsidRPr="0040422D" w:rsidRDefault="00F97FD1">
      <w:pPr>
        <w:rPr>
          <w:rFonts w:ascii="Calibri" w:eastAsia="Arial" w:hAnsi="Calibri" w:cs="Calibri"/>
          <w:sz w:val="22"/>
          <w:szCs w:val="22"/>
        </w:rPr>
      </w:pPr>
    </w:p>
    <w:p w:rsidR="00F84847" w:rsidRDefault="00F84847" w:rsidP="00F84847">
      <w:pPr>
        <w:pStyle w:val="Vchoz"/>
        <w:rPr>
          <w:rFonts w:ascii="Calibri" w:hAnsi="Calibri" w:cs="Calibri"/>
          <w:sz w:val="22"/>
          <w:szCs w:val="22"/>
        </w:rPr>
      </w:pPr>
      <w:r w:rsidRPr="00647AC6">
        <w:rPr>
          <w:rFonts w:ascii="Calibri" w:hAnsi="Calibri" w:cs="Calibri"/>
          <w:sz w:val="22"/>
          <w:szCs w:val="22"/>
        </w:rPr>
        <w:t xml:space="preserve">Držitel rozhodnutí o schválení: </w:t>
      </w:r>
      <w:r>
        <w:rPr>
          <w:rFonts w:ascii="Calibri" w:hAnsi="Calibri" w:cs="Calibri"/>
          <w:sz w:val="22"/>
          <w:szCs w:val="22"/>
        </w:rPr>
        <w:t>MIKROP ČEBÍN a.s., Čebín 416, 664 23 Čebín</w:t>
      </w:r>
    </w:p>
    <w:p w:rsidR="00F84847" w:rsidRPr="00647AC6" w:rsidRDefault="00F84847" w:rsidP="00F84847">
      <w:pPr>
        <w:pStyle w:val="Vchoz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Výrobce: Dr. MÜLLER PHARMA s.r.o., U Mostku 182, 530 41 Hradec Králové</w:t>
      </w:r>
    </w:p>
    <w:p w:rsidR="00F97FD1" w:rsidRPr="0040422D" w:rsidRDefault="00F97FD1">
      <w:pPr>
        <w:rPr>
          <w:rFonts w:ascii="Calibri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 xml:space="preserve">Složení: Voda, </w:t>
      </w:r>
      <w:r w:rsidR="00213695">
        <w:rPr>
          <w:rFonts w:ascii="Calibri" w:hAnsi="Calibri" w:cs="Calibri"/>
          <w:sz w:val="22"/>
          <w:szCs w:val="22"/>
        </w:rPr>
        <w:t>m</w:t>
      </w:r>
      <w:r w:rsidRPr="0040422D">
        <w:rPr>
          <w:rFonts w:ascii="Calibri" w:hAnsi="Calibri" w:cs="Calibri"/>
          <w:sz w:val="22"/>
          <w:szCs w:val="22"/>
        </w:rPr>
        <w:t xml:space="preserve">ikrokrystalická </w:t>
      </w:r>
      <w:proofErr w:type="spellStart"/>
      <w:r w:rsidRPr="0040422D">
        <w:rPr>
          <w:rFonts w:ascii="Calibri" w:hAnsi="Calibri" w:cs="Calibri"/>
          <w:sz w:val="22"/>
          <w:szCs w:val="22"/>
        </w:rPr>
        <w:t>celulosa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0422D">
        <w:rPr>
          <w:rFonts w:ascii="Calibri" w:hAnsi="Calibri" w:cs="Calibri"/>
          <w:sz w:val="22"/>
          <w:szCs w:val="22"/>
        </w:rPr>
        <w:t>Adhatoda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vasica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40422D">
        <w:rPr>
          <w:rFonts w:ascii="Calibri" w:hAnsi="Calibri" w:cs="Calibri"/>
          <w:sz w:val="22"/>
          <w:szCs w:val="22"/>
        </w:rPr>
        <w:t>Minthostachys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setosa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40422D">
        <w:rPr>
          <w:rFonts w:ascii="Calibri" w:hAnsi="Calibri" w:cs="Calibri"/>
          <w:sz w:val="22"/>
          <w:szCs w:val="22"/>
        </w:rPr>
        <w:t>Desmondium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adscendents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40422D">
        <w:rPr>
          <w:rFonts w:ascii="Calibri" w:hAnsi="Calibri" w:cs="Calibri"/>
          <w:sz w:val="22"/>
          <w:szCs w:val="22"/>
        </w:rPr>
        <w:t>Ocimum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sanctum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40422D">
        <w:rPr>
          <w:rFonts w:ascii="Calibri" w:hAnsi="Calibri" w:cs="Calibri"/>
          <w:sz w:val="22"/>
          <w:szCs w:val="22"/>
        </w:rPr>
        <w:t>Aspalanthus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linearis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., </w:t>
      </w:r>
      <w:proofErr w:type="spellStart"/>
      <w:r w:rsidRPr="0040422D">
        <w:rPr>
          <w:rFonts w:ascii="Calibri" w:hAnsi="Calibri" w:cs="Calibri"/>
          <w:sz w:val="22"/>
          <w:szCs w:val="22"/>
        </w:rPr>
        <w:t>Spondias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mombin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., </w:t>
      </w:r>
      <w:r w:rsidR="00213695">
        <w:rPr>
          <w:rFonts w:ascii="Calibri" w:hAnsi="Calibri" w:cs="Calibri"/>
          <w:sz w:val="22"/>
          <w:szCs w:val="22"/>
        </w:rPr>
        <w:t>b</w:t>
      </w:r>
      <w:r w:rsidRPr="0040422D">
        <w:rPr>
          <w:rFonts w:ascii="Calibri" w:hAnsi="Calibri" w:cs="Calibri"/>
          <w:sz w:val="22"/>
          <w:szCs w:val="22"/>
        </w:rPr>
        <w:t xml:space="preserve">enzoan sodný, </w:t>
      </w:r>
      <w:proofErr w:type="spellStart"/>
      <w:r w:rsidR="00213695">
        <w:rPr>
          <w:rFonts w:ascii="Calibri" w:hAnsi="Calibri" w:cs="Calibri"/>
          <w:sz w:val="22"/>
          <w:szCs w:val="22"/>
        </w:rPr>
        <w:t>s</w:t>
      </w:r>
      <w:r w:rsidRPr="0040422D">
        <w:rPr>
          <w:rFonts w:ascii="Calibri" w:hAnsi="Calibri" w:cs="Calibri"/>
          <w:sz w:val="22"/>
          <w:szCs w:val="22"/>
        </w:rPr>
        <w:t>orban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draselný, </w:t>
      </w:r>
      <w:proofErr w:type="spellStart"/>
      <w:r w:rsidR="00213695">
        <w:rPr>
          <w:rFonts w:ascii="Calibri" w:hAnsi="Calibri" w:cs="Calibri"/>
          <w:sz w:val="22"/>
          <w:szCs w:val="22"/>
        </w:rPr>
        <w:t>s</w:t>
      </w:r>
      <w:r w:rsidRPr="0040422D">
        <w:rPr>
          <w:rFonts w:ascii="Calibri" w:hAnsi="Calibri" w:cs="Calibri"/>
          <w:sz w:val="22"/>
          <w:szCs w:val="22"/>
        </w:rPr>
        <w:t>ukralosa</w:t>
      </w:r>
      <w:proofErr w:type="spellEnd"/>
      <w:r w:rsidRPr="0040422D">
        <w:rPr>
          <w:rFonts w:ascii="Calibri" w:hAnsi="Calibri" w:cs="Calibri"/>
          <w:sz w:val="22"/>
          <w:szCs w:val="22"/>
        </w:rPr>
        <w:t>, kyselina mléčná</w:t>
      </w:r>
    </w:p>
    <w:p w:rsidR="00F97FD1" w:rsidRPr="0040422D" w:rsidRDefault="00F97FD1">
      <w:pPr>
        <w:rPr>
          <w:rFonts w:ascii="Calibri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 xml:space="preserve">1 ml obsahuje: </w:t>
      </w:r>
      <w:proofErr w:type="spellStart"/>
      <w:r w:rsidRPr="0040422D">
        <w:rPr>
          <w:rFonts w:ascii="Calibri" w:hAnsi="Calibri" w:cs="Calibri"/>
          <w:sz w:val="22"/>
          <w:szCs w:val="22"/>
        </w:rPr>
        <w:t>Adhatoda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vasica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 20 mg, </w:t>
      </w:r>
      <w:proofErr w:type="spellStart"/>
      <w:r w:rsidRPr="0040422D">
        <w:rPr>
          <w:rFonts w:ascii="Calibri" w:hAnsi="Calibri" w:cs="Calibri"/>
          <w:sz w:val="22"/>
          <w:szCs w:val="22"/>
        </w:rPr>
        <w:t>Minthostachys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setosa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 5 mg, </w:t>
      </w:r>
      <w:proofErr w:type="spellStart"/>
      <w:r w:rsidRPr="0040422D">
        <w:rPr>
          <w:rFonts w:ascii="Calibri" w:hAnsi="Calibri" w:cs="Calibri"/>
          <w:sz w:val="22"/>
          <w:szCs w:val="22"/>
        </w:rPr>
        <w:t>Desmondium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adscendens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 5 mg, </w:t>
      </w:r>
      <w:proofErr w:type="spellStart"/>
      <w:r w:rsidRPr="0040422D">
        <w:rPr>
          <w:rFonts w:ascii="Calibri" w:hAnsi="Calibri" w:cs="Calibri"/>
          <w:sz w:val="22"/>
          <w:szCs w:val="22"/>
        </w:rPr>
        <w:t>Ocimum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sanctum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 5 mg, </w:t>
      </w:r>
      <w:proofErr w:type="spellStart"/>
      <w:r w:rsidRPr="0040422D">
        <w:rPr>
          <w:rFonts w:ascii="Calibri" w:hAnsi="Calibri" w:cs="Calibri"/>
          <w:sz w:val="22"/>
          <w:szCs w:val="22"/>
        </w:rPr>
        <w:t>Aspalanthus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linearis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. 5 mg, </w:t>
      </w:r>
      <w:proofErr w:type="spellStart"/>
      <w:r w:rsidRPr="0040422D">
        <w:rPr>
          <w:rFonts w:ascii="Calibri" w:hAnsi="Calibri" w:cs="Calibri"/>
          <w:sz w:val="22"/>
          <w:szCs w:val="22"/>
        </w:rPr>
        <w:t>Spondias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mombin</w:t>
      </w:r>
      <w:proofErr w:type="spellEnd"/>
      <w:r w:rsidRPr="004042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0422D">
        <w:rPr>
          <w:rFonts w:ascii="Calibri" w:hAnsi="Calibri" w:cs="Calibri"/>
          <w:sz w:val="22"/>
          <w:szCs w:val="22"/>
        </w:rPr>
        <w:t>ext</w:t>
      </w:r>
      <w:proofErr w:type="spellEnd"/>
      <w:r w:rsidRPr="0040422D">
        <w:rPr>
          <w:rFonts w:ascii="Calibri" w:hAnsi="Calibri" w:cs="Calibri"/>
          <w:sz w:val="22"/>
          <w:szCs w:val="22"/>
        </w:rPr>
        <w:t>. 5 mg</w:t>
      </w:r>
    </w:p>
    <w:p w:rsidR="00F97FD1" w:rsidRPr="0040422D" w:rsidRDefault="00F97FD1">
      <w:pPr>
        <w:rPr>
          <w:rFonts w:ascii="Calibri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 xml:space="preserve">Účinky: </w:t>
      </w:r>
      <w:r w:rsidR="006F1E7D">
        <w:rPr>
          <w:rFonts w:ascii="Calibri" w:hAnsi="Calibri" w:cs="Calibri"/>
          <w:sz w:val="22"/>
          <w:szCs w:val="22"/>
        </w:rPr>
        <w:t xml:space="preserve">PROVET </w:t>
      </w:r>
      <w:r w:rsidRPr="0040422D">
        <w:rPr>
          <w:rFonts w:ascii="Calibri" w:hAnsi="Calibri" w:cs="Calibri"/>
          <w:sz w:val="22"/>
          <w:szCs w:val="22"/>
        </w:rPr>
        <w:t>BRONCHO napomáhá k potlačení zánětů dýchacích cest, tlumení kašle, rozpouštění hlenu a</w:t>
      </w:r>
      <w:r w:rsidR="00012DA2">
        <w:rPr>
          <w:rFonts w:ascii="Calibri" w:hAnsi="Calibri" w:cs="Calibri"/>
          <w:sz w:val="22"/>
          <w:szCs w:val="22"/>
        </w:rPr>
        <w:t> </w:t>
      </w:r>
      <w:r w:rsidRPr="0040422D">
        <w:rPr>
          <w:rFonts w:ascii="Calibri" w:hAnsi="Calibri" w:cs="Calibri"/>
          <w:sz w:val="22"/>
          <w:szCs w:val="22"/>
        </w:rPr>
        <w:t xml:space="preserve">usnadnění vykašlávání, </w:t>
      </w:r>
      <w:r w:rsidR="00BE1FB2">
        <w:rPr>
          <w:rFonts w:ascii="Calibri" w:hAnsi="Calibri" w:cs="Calibri"/>
          <w:sz w:val="22"/>
          <w:szCs w:val="22"/>
        </w:rPr>
        <w:t>napomáhá k zmírnění projevů alergie</w:t>
      </w:r>
      <w:r w:rsidRPr="0040422D">
        <w:rPr>
          <w:rFonts w:ascii="Calibri" w:hAnsi="Calibri" w:cs="Calibri"/>
          <w:sz w:val="22"/>
          <w:szCs w:val="22"/>
        </w:rPr>
        <w:t xml:space="preserve">. Chrání a podporuje fyziologické funkce dýchacích cest. Užití přípravku je vhodné u bronchitid a bakteriálních a virových onemocnění horních cest dýchacích. </w:t>
      </w:r>
    </w:p>
    <w:p w:rsidR="00F97FD1" w:rsidRPr="0040422D" w:rsidRDefault="00F97FD1">
      <w:pPr>
        <w:rPr>
          <w:rFonts w:ascii="Calibri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Doporučené dávkování: Dospělý kůň (500 kg ž.</w:t>
      </w:r>
      <w:r w:rsidR="00500F77">
        <w:rPr>
          <w:rFonts w:ascii="Calibri" w:hAnsi="Calibri" w:cs="Calibri"/>
          <w:sz w:val="22"/>
          <w:szCs w:val="22"/>
        </w:rPr>
        <w:t>hm</w:t>
      </w:r>
      <w:r w:rsidRPr="0040422D">
        <w:rPr>
          <w:rFonts w:ascii="Calibri" w:hAnsi="Calibri" w:cs="Calibri"/>
          <w:sz w:val="22"/>
          <w:szCs w:val="22"/>
        </w:rPr>
        <w:t>.): 20 až 40 ml /kůň/den</w:t>
      </w:r>
      <w:r w:rsidR="005022FA">
        <w:rPr>
          <w:rFonts w:ascii="Calibri" w:hAnsi="Calibri" w:cs="Calibri"/>
          <w:sz w:val="22"/>
          <w:szCs w:val="22"/>
        </w:rPr>
        <w:t>, podávejte maximálně po dobu 1</w:t>
      </w:r>
      <w:r w:rsidR="00012DA2">
        <w:rPr>
          <w:rFonts w:ascii="Calibri" w:hAnsi="Calibri" w:cs="Calibri"/>
          <w:sz w:val="22"/>
          <w:szCs w:val="22"/>
        </w:rPr>
        <w:t> </w:t>
      </w:r>
      <w:r w:rsidR="005022FA">
        <w:rPr>
          <w:rFonts w:ascii="Calibri" w:hAnsi="Calibri" w:cs="Calibri"/>
          <w:sz w:val="22"/>
          <w:szCs w:val="22"/>
        </w:rPr>
        <w:t>měsíce.</w:t>
      </w: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Přípravek</w:t>
      </w:r>
      <w:r w:rsidR="0040422D">
        <w:rPr>
          <w:rFonts w:ascii="Calibri" w:hAnsi="Calibri" w:cs="Calibri"/>
          <w:sz w:val="22"/>
          <w:szCs w:val="22"/>
        </w:rPr>
        <w:t xml:space="preserve"> je určen pouze pro dospělé koně, nepodávejte hříbatům,</w:t>
      </w:r>
      <w:r w:rsidR="00556427">
        <w:rPr>
          <w:rFonts w:ascii="Calibri" w:hAnsi="Calibri" w:cs="Calibri"/>
          <w:sz w:val="22"/>
          <w:szCs w:val="22"/>
        </w:rPr>
        <w:t xml:space="preserve"> </w:t>
      </w:r>
      <w:r w:rsidRPr="0040422D">
        <w:rPr>
          <w:rFonts w:ascii="Calibri" w:hAnsi="Calibri" w:cs="Calibri"/>
          <w:sz w:val="22"/>
          <w:szCs w:val="22"/>
        </w:rPr>
        <w:t xml:space="preserve">březím </w:t>
      </w:r>
      <w:r w:rsidR="0040422D">
        <w:rPr>
          <w:rFonts w:ascii="Calibri" w:hAnsi="Calibri" w:cs="Calibri"/>
          <w:sz w:val="22"/>
          <w:szCs w:val="22"/>
        </w:rPr>
        <w:t xml:space="preserve">nebo </w:t>
      </w:r>
      <w:proofErr w:type="spellStart"/>
      <w:r w:rsidR="0040422D">
        <w:rPr>
          <w:rFonts w:ascii="Calibri" w:hAnsi="Calibri" w:cs="Calibri"/>
          <w:sz w:val="22"/>
          <w:szCs w:val="22"/>
        </w:rPr>
        <w:t>laktujícím</w:t>
      </w:r>
      <w:proofErr w:type="spellEnd"/>
      <w:r w:rsidR="0040422D">
        <w:rPr>
          <w:rFonts w:ascii="Calibri" w:hAnsi="Calibri" w:cs="Calibri"/>
          <w:sz w:val="22"/>
          <w:szCs w:val="22"/>
        </w:rPr>
        <w:t xml:space="preserve"> </w:t>
      </w:r>
      <w:r w:rsidRPr="0040422D">
        <w:rPr>
          <w:rFonts w:ascii="Calibri" w:hAnsi="Calibri" w:cs="Calibri"/>
          <w:sz w:val="22"/>
          <w:szCs w:val="22"/>
        </w:rPr>
        <w:t>klisnám.</w:t>
      </w:r>
    </w:p>
    <w:p w:rsidR="00F97FD1" w:rsidRPr="0040422D" w:rsidRDefault="00F97FD1">
      <w:pPr>
        <w:rPr>
          <w:rFonts w:ascii="Calibri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Nepoužívat u koní, jejichž maso je určeno pro lidskou spotřebu.</w:t>
      </w:r>
    </w:p>
    <w:p w:rsidR="00F97FD1" w:rsidRPr="0040422D" w:rsidRDefault="00F97FD1">
      <w:pPr>
        <w:rPr>
          <w:rFonts w:ascii="Calibri" w:eastAsia="Times New Roman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 xml:space="preserve">Krmný návod a podání: Před upotřebením protřepat. Stiskem lahve naplňte odměrku do požadovaného objemu. Přípravek přidávejte do krmení. </w:t>
      </w:r>
    </w:p>
    <w:p w:rsidR="00F97FD1" w:rsidRPr="0040422D" w:rsidRDefault="00F97FD1">
      <w:pPr>
        <w:rPr>
          <w:rFonts w:ascii="Calibri" w:eastAsia="Arial" w:hAnsi="Calibri" w:cs="Calibri"/>
          <w:sz w:val="22"/>
          <w:szCs w:val="22"/>
        </w:rPr>
      </w:pPr>
    </w:p>
    <w:p w:rsidR="00266A26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Upozornění: Uchovávejte na suchém místě při teplotě do 25°C. Po otevření spotřebujte nejdéle do</w:t>
      </w:r>
      <w:r w:rsidR="00012DA2">
        <w:rPr>
          <w:rFonts w:ascii="Calibri" w:hAnsi="Calibri" w:cs="Calibri"/>
          <w:sz w:val="22"/>
          <w:szCs w:val="22"/>
        </w:rPr>
        <w:t> </w:t>
      </w:r>
      <w:r w:rsidRPr="0040422D">
        <w:rPr>
          <w:rFonts w:ascii="Calibri" w:hAnsi="Calibri" w:cs="Calibri"/>
          <w:sz w:val="22"/>
          <w:szCs w:val="22"/>
        </w:rPr>
        <w:t>3</w:t>
      </w:r>
      <w:r w:rsidR="00012DA2">
        <w:rPr>
          <w:rFonts w:ascii="Calibri" w:hAnsi="Calibri" w:cs="Calibri"/>
          <w:sz w:val="22"/>
          <w:szCs w:val="22"/>
        </w:rPr>
        <w:t> </w:t>
      </w:r>
      <w:r w:rsidRPr="0040422D">
        <w:rPr>
          <w:rFonts w:ascii="Calibri" w:hAnsi="Calibri" w:cs="Calibri"/>
          <w:sz w:val="22"/>
          <w:szCs w:val="22"/>
        </w:rPr>
        <w:t xml:space="preserve">měsíců. Po každém použití přípravek důkladně uzavřete. Nepřekračujte doporučené dávkování. </w:t>
      </w:r>
      <w:r w:rsidR="003A21C9">
        <w:rPr>
          <w:rFonts w:ascii="Calibri" w:hAnsi="Calibri" w:cs="Calibri"/>
          <w:sz w:val="22"/>
          <w:szCs w:val="22"/>
        </w:rPr>
        <w:t>Uchovávejte</w:t>
      </w:r>
      <w:r w:rsidR="003A21C9" w:rsidRPr="0040422D">
        <w:rPr>
          <w:rFonts w:ascii="Calibri" w:hAnsi="Calibri" w:cs="Calibri"/>
          <w:sz w:val="22"/>
          <w:szCs w:val="22"/>
        </w:rPr>
        <w:t xml:space="preserve"> </w:t>
      </w:r>
      <w:r w:rsidRPr="0040422D">
        <w:rPr>
          <w:rFonts w:ascii="Calibri" w:hAnsi="Calibri" w:cs="Calibri"/>
          <w:sz w:val="22"/>
          <w:szCs w:val="22"/>
        </w:rPr>
        <w:t>mimo</w:t>
      </w:r>
      <w:r w:rsidR="003A21C9">
        <w:rPr>
          <w:rFonts w:ascii="Calibri" w:hAnsi="Calibri" w:cs="Calibri"/>
          <w:sz w:val="22"/>
          <w:szCs w:val="22"/>
        </w:rPr>
        <w:t xml:space="preserve"> dohled a</w:t>
      </w:r>
      <w:r w:rsidRPr="0040422D">
        <w:rPr>
          <w:rFonts w:ascii="Calibri" w:hAnsi="Calibri" w:cs="Calibri"/>
          <w:sz w:val="22"/>
          <w:szCs w:val="22"/>
        </w:rPr>
        <w:t xml:space="preserve"> dosah dětí. </w:t>
      </w:r>
      <w:bookmarkStart w:id="0" w:name="_Hlk108175698"/>
    </w:p>
    <w:p w:rsidR="00F97FD1" w:rsidRPr="0040422D" w:rsidRDefault="003A21C9">
      <w:pPr>
        <w:rPr>
          <w:rFonts w:ascii="Calibri" w:hAnsi="Calibri" w:cs="Calibri"/>
          <w:sz w:val="22"/>
          <w:szCs w:val="22"/>
        </w:rPr>
      </w:pPr>
      <w:r w:rsidRPr="00D71699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  <w:bookmarkEnd w:id="0"/>
      <w:r w:rsidR="00A96A55" w:rsidRPr="0040422D">
        <w:rPr>
          <w:rFonts w:ascii="Calibri" w:hAnsi="Calibri" w:cs="Calibri"/>
          <w:sz w:val="22"/>
          <w:szCs w:val="22"/>
        </w:rPr>
        <w:t xml:space="preserve"> Pokud nedochází </w:t>
      </w:r>
      <w:r w:rsidRPr="0040422D">
        <w:rPr>
          <w:rFonts w:ascii="Calibri" w:hAnsi="Calibri" w:cs="Calibri"/>
          <w:sz w:val="22"/>
          <w:szCs w:val="22"/>
        </w:rPr>
        <w:t>ke</w:t>
      </w:r>
      <w:r w:rsidR="00012DA2">
        <w:rPr>
          <w:rFonts w:ascii="Calibri" w:hAnsi="Calibri" w:cs="Calibri"/>
          <w:sz w:val="22"/>
          <w:szCs w:val="22"/>
        </w:rPr>
        <w:t> </w:t>
      </w:r>
      <w:r w:rsidR="00A96A55" w:rsidRPr="0040422D">
        <w:rPr>
          <w:rFonts w:ascii="Calibri" w:hAnsi="Calibri" w:cs="Calibri"/>
          <w:sz w:val="22"/>
          <w:szCs w:val="22"/>
        </w:rPr>
        <w:t>zlepšení zdravotního stavu zvířete, je potřeba vyhledat odborné ošetření u veterinárního lékaře a použití přípravku s ním konzultovat.</w:t>
      </w:r>
    </w:p>
    <w:p w:rsidR="00F97FD1" w:rsidRPr="0040422D" w:rsidRDefault="00F97FD1">
      <w:pPr>
        <w:rPr>
          <w:rFonts w:ascii="Calibri" w:eastAsia="Arial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Spotřebujte do data uvedeného na obalu.</w:t>
      </w: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Číslo výrobní šarže uvedeno na obalu.</w:t>
      </w:r>
    </w:p>
    <w:p w:rsidR="00F97FD1" w:rsidRPr="0040422D" w:rsidRDefault="00F97FD1">
      <w:pPr>
        <w:rPr>
          <w:rFonts w:ascii="Calibri" w:eastAsia="Arial" w:hAnsi="Calibri" w:cs="Calibri"/>
          <w:sz w:val="22"/>
          <w:szCs w:val="22"/>
        </w:rPr>
      </w:pPr>
    </w:p>
    <w:p w:rsidR="00F97FD1" w:rsidRPr="0040422D" w:rsidRDefault="00A96A55">
      <w:pPr>
        <w:rPr>
          <w:rFonts w:ascii="Calibri" w:hAnsi="Calibri" w:cs="Calibri"/>
          <w:sz w:val="22"/>
          <w:szCs w:val="22"/>
        </w:rPr>
      </w:pPr>
      <w:r w:rsidRPr="0040422D">
        <w:rPr>
          <w:rFonts w:ascii="Calibri" w:hAnsi="Calibri" w:cs="Calibri"/>
          <w:sz w:val="22"/>
          <w:szCs w:val="22"/>
        </w:rPr>
        <w:t>Pouze pro zvířata</w:t>
      </w:r>
      <w:r w:rsidR="0040422D">
        <w:rPr>
          <w:rFonts w:ascii="Calibri" w:hAnsi="Calibri" w:cs="Calibri"/>
          <w:sz w:val="22"/>
          <w:szCs w:val="22"/>
        </w:rPr>
        <w:t>.</w:t>
      </w:r>
    </w:p>
    <w:p w:rsidR="00F97FD1" w:rsidRPr="0040422D" w:rsidRDefault="00F97FD1">
      <w:pPr>
        <w:rPr>
          <w:rFonts w:ascii="Calibri" w:eastAsia="Arial" w:hAnsi="Calibri" w:cs="Calibri"/>
          <w:sz w:val="22"/>
          <w:szCs w:val="22"/>
        </w:rPr>
      </w:pPr>
    </w:p>
    <w:p w:rsidR="00F97FD1" w:rsidRPr="0040422D" w:rsidRDefault="00B4061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A96A55" w:rsidRPr="0040422D">
        <w:rPr>
          <w:rFonts w:ascii="Calibri" w:hAnsi="Calibri" w:cs="Calibri"/>
          <w:sz w:val="22"/>
          <w:szCs w:val="22"/>
        </w:rPr>
        <w:t xml:space="preserve">. schválení </w:t>
      </w:r>
      <w:r w:rsidR="0040422D">
        <w:rPr>
          <w:rFonts w:ascii="Calibri" w:hAnsi="Calibri" w:cs="Calibri"/>
          <w:sz w:val="22"/>
          <w:szCs w:val="22"/>
        </w:rPr>
        <w:t>Ú</w:t>
      </w:r>
      <w:r w:rsidR="00A96A55" w:rsidRPr="0040422D">
        <w:rPr>
          <w:rFonts w:ascii="Calibri" w:hAnsi="Calibri" w:cs="Calibri"/>
          <w:sz w:val="22"/>
          <w:szCs w:val="22"/>
        </w:rPr>
        <w:t>SKVBL: 089-19/C</w:t>
      </w:r>
      <w:bookmarkStart w:id="1" w:name="_GoBack"/>
      <w:bookmarkEnd w:id="1"/>
    </w:p>
    <w:sectPr w:rsidR="00F97FD1" w:rsidRPr="0040422D">
      <w:headerReference w:type="default" r:id="rId6"/>
      <w:pgSz w:w="11900" w:h="16840"/>
      <w:pgMar w:top="1693" w:right="1134" w:bottom="1134" w:left="1134" w:header="1134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99" w:rsidRDefault="008E4699">
      <w:r>
        <w:separator/>
      </w:r>
    </w:p>
  </w:endnote>
  <w:endnote w:type="continuationSeparator" w:id="0">
    <w:p w:rsidR="008E4699" w:rsidRDefault="008E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99" w:rsidRDefault="008E4699">
      <w:r>
        <w:separator/>
      </w:r>
    </w:p>
  </w:footnote>
  <w:footnote w:type="continuationSeparator" w:id="0">
    <w:p w:rsidR="008E4699" w:rsidRDefault="008E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55" w:rsidRPr="00192321" w:rsidRDefault="002B3255" w:rsidP="002B3255">
    <w:pPr>
      <w:jc w:val="both"/>
      <w:rPr>
        <w:rFonts w:ascii="Calibri" w:hAnsi="Calibri" w:cs="Calibri"/>
        <w:bCs/>
        <w:color w:val="auto"/>
        <w:kern w:val="2"/>
        <w:sz w:val="22"/>
        <w:szCs w:val="22"/>
      </w:rPr>
    </w:pPr>
    <w:r w:rsidRPr="00192321">
      <w:rPr>
        <w:rFonts w:ascii="Calibri" w:hAnsi="Calibri" w:cs="Calibri"/>
        <w:bCs/>
        <w:color w:val="auto"/>
        <w:sz w:val="22"/>
        <w:szCs w:val="22"/>
      </w:rPr>
      <w:t>Text na</w:t>
    </w:r>
    <w:r w:rsidRPr="00192321">
      <w:rPr>
        <w:rFonts w:ascii="Calibri" w:hAnsi="Calibri" w:cs="Calibri"/>
        <w:color w:val="auto"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color w:val="auto"/>
          <w:sz w:val="22"/>
          <w:szCs w:val="22"/>
        </w:rPr>
        <w:id w:val="1508096970"/>
        <w:placeholder>
          <w:docPart w:val="C4D5AC6C6582486397ADAB28260ACA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192321">
          <w:rPr>
            <w:rFonts w:ascii="Calibri" w:hAnsi="Calibri" w:cs="Calibri"/>
            <w:color w:val="auto"/>
            <w:sz w:val="22"/>
            <w:szCs w:val="22"/>
          </w:rPr>
          <w:t>obal=PI</w:t>
        </w:r>
      </w:sdtContent>
    </w:sdt>
    <w:r w:rsidRPr="00192321">
      <w:rPr>
        <w:rFonts w:ascii="Calibri" w:hAnsi="Calibri" w:cs="Calibri"/>
        <w:bCs/>
        <w:color w:val="auto"/>
        <w:sz w:val="22"/>
        <w:szCs w:val="22"/>
      </w:rPr>
      <w:t xml:space="preserve"> součást dokumentace schválené rozhodnutím sp.</w:t>
    </w:r>
    <w:r w:rsidR="00012DA2">
      <w:rPr>
        <w:rFonts w:ascii="Calibri" w:hAnsi="Calibri" w:cs="Calibri"/>
        <w:bCs/>
        <w:color w:val="auto"/>
        <w:sz w:val="22"/>
        <w:szCs w:val="22"/>
      </w:rPr>
      <w:t> </w:t>
    </w:r>
    <w:r w:rsidRPr="00192321">
      <w:rPr>
        <w:rFonts w:ascii="Calibri" w:hAnsi="Calibri" w:cs="Calibri"/>
        <w:bCs/>
        <w:color w:val="auto"/>
        <w:sz w:val="22"/>
        <w:szCs w:val="22"/>
      </w:rPr>
      <w:t>zn.</w:t>
    </w:r>
    <w:r w:rsidR="00012DA2">
      <w:rPr>
        <w:rFonts w:ascii="Calibri" w:hAnsi="Calibri" w:cs="Calibri"/>
        <w:bCs/>
        <w:color w:val="auto"/>
        <w:sz w:val="22"/>
        <w:szCs w:val="22"/>
      </w:rPr>
      <w:t> </w:t>
    </w:r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1643653816"/>
        <w:placeholder>
          <w:docPart w:val="DDC8DF64201448ED8124514F0DB146FF"/>
        </w:placeholder>
        <w:text/>
      </w:sdtPr>
      <w:sdtEndPr/>
      <w:sdtContent>
        <w:r w:rsidR="00F91870" w:rsidRPr="00192321">
          <w:rPr>
            <w:rFonts w:ascii="Calibri" w:eastAsia="Times New Roman" w:hAnsi="Calibri" w:cs="Calibri"/>
            <w:color w:val="auto"/>
            <w:sz w:val="22"/>
            <w:szCs w:val="22"/>
          </w:rPr>
          <w:t>USKVBL/8630/2024/</w:t>
        </w:r>
        <w:proofErr w:type="spellStart"/>
        <w:r w:rsidR="00F91870" w:rsidRPr="00192321">
          <w:rPr>
            <w:rFonts w:ascii="Calibri" w:eastAsia="Times New Roman" w:hAnsi="Calibri" w:cs="Calibri"/>
            <w:color w:val="auto"/>
            <w:sz w:val="22"/>
            <w:szCs w:val="22"/>
          </w:rPr>
          <w:t>PO</w:t>
        </w:r>
        <w:r w:rsidR="00192321">
          <w:rPr>
            <w:rFonts w:ascii="Calibri" w:eastAsia="Times New Roman" w:hAnsi="Calibri" w:cs="Calibri"/>
            <w:color w:val="auto"/>
            <w:sz w:val="22"/>
            <w:szCs w:val="22"/>
          </w:rPr>
          <w:t>D,</w:t>
        </w:r>
      </w:sdtContent>
    </w:sdt>
    <w:r w:rsidR="00012DA2">
      <w:rPr>
        <w:rFonts w:ascii="Calibri" w:eastAsia="Times New Roman" w:hAnsi="Calibri" w:cs="Calibri"/>
        <w:color w:val="auto"/>
        <w:sz w:val="22"/>
        <w:szCs w:val="22"/>
      </w:rPr>
      <w:t xml:space="preserve"> </w:t>
    </w:r>
    <w:r w:rsidR="00192321">
      <w:rPr>
        <w:rFonts w:ascii="Calibri" w:eastAsia="Times New Roman" w:hAnsi="Calibri" w:cs="Calibri"/>
        <w:color w:val="auto"/>
        <w:sz w:val="22"/>
        <w:szCs w:val="22"/>
      </w:rPr>
      <w:t>č</w:t>
    </w:r>
    <w:r w:rsidRPr="00192321">
      <w:rPr>
        <w:rFonts w:ascii="Calibri" w:hAnsi="Calibri" w:cs="Calibri"/>
        <w:bCs/>
        <w:color w:val="auto"/>
        <w:sz w:val="22"/>
        <w:szCs w:val="22"/>
      </w:rPr>
      <w:t>.</w:t>
    </w:r>
    <w:proofErr w:type="spellEnd"/>
    <w:r w:rsidRPr="00192321">
      <w:rPr>
        <w:rFonts w:ascii="Calibri" w:hAnsi="Calibri" w:cs="Calibri"/>
        <w:bCs/>
        <w:color w:val="auto"/>
        <w:sz w:val="22"/>
        <w:szCs w:val="22"/>
      </w:rPr>
      <w:t>j.</w:t>
    </w:r>
    <w:r w:rsidR="00012DA2">
      <w:rPr>
        <w:rFonts w:ascii="Calibri" w:hAnsi="Calibri" w:cs="Calibri"/>
        <w:bCs/>
        <w:color w:val="auto"/>
        <w:sz w:val="22"/>
        <w:szCs w:val="22"/>
      </w:rPr>
      <w:t> </w:t>
    </w:r>
    <w:r w:rsidR="00192321" w:rsidRPr="00192321">
      <w:rPr>
        <w:rFonts w:ascii="Calibri" w:hAnsi="Calibri" w:cs="Calibri"/>
        <w:bCs/>
        <w:color w:val="auto"/>
        <w:sz w:val="22"/>
        <w:szCs w:val="22"/>
      </w:rPr>
      <w:t xml:space="preserve">USKVBL/13476/2024/REG-Podb </w:t>
    </w:r>
    <w:r w:rsidRPr="00192321">
      <w:rPr>
        <w:rFonts w:ascii="Calibri" w:hAnsi="Calibri" w:cs="Calibri"/>
        <w:bCs/>
        <w:color w:val="auto"/>
        <w:sz w:val="22"/>
        <w:szCs w:val="22"/>
      </w:rPr>
      <w:t xml:space="preserve">ze dne </w:t>
    </w:r>
    <w:sdt>
      <w:sdtPr>
        <w:rPr>
          <w:rFonts w:ascii="Calibri" w:hAnsi="Calibri" w:cs="Calibri"/>
          <w:bCs/>
          <w:color w:val="auto"/>
          <w:sz w:val="22"/>
          <w:szCs w:val="22"/>
        </w:rPr>
        <w:id w:val="-2023853767"/>
        <w:placeholder>
          <w:docPart w:val="612321ADCEDF40EE82E99B26C82AAB1C"/>
        </w:placeholder>
        <w:date w:fullDate="2024-10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91870" w:rsidRPr="00192321">
          <w:rPr>
            <w:rFonts w:ascii="Calibri" w:hAnsi="Calibri" w:cs="Calibri"/>
            <w:bCs/>
            <w:color w:val="auto"/>
            <w:sz w:val="22"/>
            <w:szCs w:val="22"/>
          </w:rPr>
          <w:t>10.10.2024</w:t>
        </w:r>
      </w:sdtContent>
    </w:sdt>
    <w:r w:rsidRPr="00192321">
      <w:rPr>
        <w:rFonts w:ascii="Calibri" w:hAnsi="Calibri" w:cs="Calibri"/>
        <w:bCs/>
        <w:color w:val="auto"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color w:val="auto"/>
          <w:sz w:val="22"/>
          <w:szCs w:val="22"/>
        </w:rPr>
        <w:id w:val="-217967857"/>
        <w:placeholder>
          <w:docPart w:val="2F43938DD88E41FA8DE7FC4E17F3C3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91870" w:rsidRPr="00192321">
          <w:rPr>
            <w:rFonts w:ascii="Calibri" w:eastAsia="Times New Roman" w:hAnsi="Calibri" w:cs="Calibri"/>
            <w:color w:val="auto"/>
            <w:sz w:val="22"/>
            <w:szCs w:val="22"/>
          </w:rPr>
          <w:t>prodloužení platnosti rozhodnutí o schválení veterinárního přípravku</w:t>
        </w:r>
      </w:sdtContent>
    </w:sdt>
    <w:r w:rsidRPr="00192321">
      <w:rPr>
        <w:rFonts w:ascii="Calibri" w:hAnsi="Calibri" w:cs="Calibri"/>
        <w:bCs/>
        <w:color w:val="auto"/>
        <w:sz w:val="22"/>
        <w:szCs w:val="22"/>
      </w:rPr>
      <w:t xml:space="preserve"> </w:t>
    </w:r>
    <w:sdt>
      <w:sdtPr>
        <w:rPr>
          <w:rFonts w:ascii="Calibri" w:hAnsi="Calibri" w:cs="Calibri"/>
          <w:color w:val="auto"/>
          <w:sz w:val="22"/>
          <w:szCs w:val="22"/>
        </w:rPr>
        <w:id w:val="-2080899180"/>
        <w:placeholder>
          <w:docPart w:val="57AB349E20974B0BACADEFD319CD7548"/>
        </w:placeholder>
        <w:text/>
      </w:sdtPr>
      <w:sdtEndPr/>
      <w:sdtContent>
        <w:r w:rsidR="00F91870" w:rsidRPr="00192321">
          <w:rPr>
            <w:rFonts w:ascii="Calibri" w:hAnsi="Calibri" w:cs="Calibri"/>
            <w:color w:val="auto"/>
            <w:sz w:val="22"/>
            <w:szCs w:val="22"/>
          </w:rPr>
          <w:t>BRONCHO</w:t>
        </w:r>
      </w:sdtContent>
    </w:sdt>
  </w:p>
  <w:p w:rsidR="00487FE6" w:rsidRPr="00487FE6" w:rsidRDefault="00487FE6" w:rsidP="000A77FE">
    <w:pPr>
      <w:pStyle w:val="Zhlav"/>
      <w:rPr>
        <w:rFonts w:ascii="Calibri" w:hAnsi="Calibri" w:cs="Calibri"/>
        <w:sz w:val="22"/>
        <w:szCs w:val="22"/>
      </w:rPr>
    </w:pPr>
  </w:p>
  <w:p w:rsidR="00564DC7" w:rsidRDefault="00564D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D1"/>
    <w:rsid w:val="00012DA2"/>
    <w:rsid w:val="00192321"/>
    <w:rsid w:val="001C3B3E"/>
    <w:rsid w:val="00213695"/>
    <w:rsid w:val="002202ED"/>
    <w:rsid w:val="002563B4"/>
    <w:rsid w:val="00266A26"/>
    <w:rsid w:val="002B3255"/>
    <w:rsid w:val="003305F0"/>
    <w:rsid w:val="003A195A"/>
    <w:rsid w:val="003A21C9"/>
    <w:rsid w:val="0040422D"/>
    <w:rsid w:val="004428CA"/>
    <w:rsid w:val="0048546E"/>
    <w:rsid w:val="00487FE6"/>
    <w:rsid w:val="00500F77"/>
    <w:rsid w:val="005022FA"/>
    <w:rsid w:val="00556427"/>
    <w:rsid w:val="00564DC7"/>
    <w:rsid w:val="006F1E7D"/>
    <w:rsid w:val="00704F8D"/>
    <w:rsid w:val="00732DE5"/>
    <w:rsid w:val="007E1AC7"/>
    <w:rsid w:val="00851596"/>
    <w:rsid w:val="008B17BD"/>
    <w:rsid w:val="008E4699"/>
    <w:rsid w:val="00A96A55"/>
    <w:rsid w:val="00B40619"/>
    <w:rsid w:val="00BE1FB2"/>
    <w:rsid w:val="00C761F2"/>
    <w:rsid w:val="00C83374"/>
    <w:rsid w:val="00ED38D0"/>
    <w:rsid w:val="00F84847"/>
    <w:rsid w:val="00F91870"/>
    <w:rsid w:val="00F9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4989A"/>
  <w15:docId w15:val="{68E4DC1E-10A1-408A-9F78-BDD0C0C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4042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22D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404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22D"/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F84847"/>
    <w:pPr>
      <w:suppressAutoHyphens/>
    </w:pPr>
    <w:rPr>
      <w:rFonts w:cs="Arial Unicode MS"/>
      <w:color w:val="000000"/>
      <w:kern w:val="1"/>
      <w:sz w:val="24"/>
      <w:szCs w:val="24"/>
      <w:u w:color="000000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564DC7"/>
    <w:rPr>
      <w:color w:val="808080"/>
    </w:rPr>
  </w:style>
  <w:style w:type="character" w:customStyle="1" w:styleId="Styl2">
    <w:name w:val="Styl2"/>
    <w:basedOn w:val="Standardnpsmoodstavce"/>
    <w:uiPriority w:val="1"/>
    <w:rsid w:val="00564DC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D5AC6C6582486397ADAB28260AC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27547-8208-43E4-9E61-DD04E5D9047F}"/>
      </w:docPartPr>
      <w:docPartBody>
        <w:p w:rsidR="00EB59C4" w:rsidRDefault="008F50C3" w:rsidP="008F50C3">
          <w:pPr>
            <w:pStyle w:val="C4D5AC6C6582486397ADAB28260ACA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C8DF64201448ED8124514F0DB146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16B662-C825-4392-94B5-8052D18D70E9}"/>
      </w:docPartPr>
      <w:docPartBody>
        <w:p w:rsidR="00EB59C4" w:rsidRDefault="008F50C3" w:rsidP="008F50C3">
          <w:pPr>
            <w:pStyle w:val="DDC8DF64201448ED8124514F0DB146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12321ADCEDF40EE82E99B26C82AA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85CBA-4627-410B-BF1E-092D565B761F}"/>
      </w:docPartPr>
      <w:docPartBody>
        <w:p w:rsidR="00EB59C4" w:rsidRDefault="008F50C3" w:rsidP="008F50C3">
          <w:pPr>
            <w:pStyle w:val="612321ADCEDF40EE82E99B26C82AAB1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43938DD88E41FA8DE7FC4E17F3C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17FAB-2EAF-473A-8D17-BE95129E0816}"/>
      </w:docPartPr>
      <w:docPartBody>
        <w:p w:rsidR="00EB59C4" w:rsidRDefault="008F50C3" w:rsidP="008F50C3">
          <w:pPr>
            <w:pStyle w:val="2F43938DD88E41FA8DE7FC4E17F3C3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AB349E20974B0BACADEFD319CD75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41B08-4443-42BA-845D-048C1B0CB14A}"/>
      </w:docPartPr>
      <w:docPartBody>
        <w:p w:rsidR="00EB59C4" w:rsidRDefault="008F50C3" w:rsidP="008F50C3">
          <w:pPr>
            <w:pStyle w:val="57AB349E20974B0BACADEFD319CD75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5B"/>
    <w:rsid w:val="001665E5"/>
    <w:rsid w:val="001E545F"/>
    <w:rsid w:val="00253C42"/>
    <w:rsid w:val="002A5EBB"/>
    <w:rsid w:val="00862ADA"/>
    <w:rsid w:val="008F50C3"/>
    <w:rsid w:val="00987E8F"/>
    <w:rsid w:val="00AB4D4C"/>
    <w:rsid w:val="00AC7B5B"/>
    <w:rsid w:val="00B57457"/>
    <w:rsid w:val="00B71B12"/>
    <w:rsid w:val="00D3081B"/>
    <w:rsid w:val="00DD01E9"/>
    <w:rsid w:val="00E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57457"/>
  </w:style>
  <w:style w:type="paragraph" w:customStyle="1" w:styleId="C52C5D3FAB714DCDAD416FBAED80BFD1">
    <w:name w:val="C52C5D3FAB714DCDAD416FBAED80BFD1"/>
    <w:rsid w:val="00AC7B5B"/>
  </w:style>
  <w:style w:type="paragraph" w:customStyle="1" w:styleId="484E44755BA44C5196D5725F4645E81A">
    <w:name w:val="484E44755BA44C5196D5725F4645E81A"/>
    <w:rsid w:val="00AC7B5B"/>
  </w:style>
  <w:style w:type="paragraph" w:customStyle="1" w:styleId="7CD122D12A6D4A2584AFCF49E00418C9">
    <w:name w:val="7CD122D12A6D4A2584AFCF49E00418C9"/>
    <w:rsid w:val="00AC7B5B"/>
  </w:style>
  <w:style w:type="paragraph" w:customStyle="1" w:styleId="137EBDD3E55A46A19E1FA90A2212F5AC">
    <w:name w:val="137EBDD3E55A46A19E1FA90A2212F5AC"/>
    <w:rsid w:val="00AC7B5B"/>
  </w:style>
  <w:style w:type="paragraph" w:customStyle="1" w:styleId="24333773958347A684BC7D946070807D">
    <w:name w:val="24333773958347A684BC7D946070807D"/>
    <w:rsid w:val="00AC7B5B"/>
  </w:style>
  <w:style w:type="paragraph" w:customStyle="1" w:styleId="665743864A7144F4BC692810000CDC07">
    <w:name w:val="665743864A7144F4BC692810000CDC07"/>
    <w:rsid w:val="00AC7B5B"/>
  </w:style>
  <w:style w:type="paragraph" w:customStyle="1" w:styleId="FD4C9FEF068E42DE9EF43975D0DED4ED">
    <w:name w:val="FD4C9FEF068E42DE9EF43975D0DED4ED"/>
    <w:rsid w:val="00AC7B5B"/>
  </w:style>
  <w:style w:type="paragraph" w:customStyle="1" w:styleId="EC05F43972624F798E23192D5FE62FA6">
    <w:name w:val="EC05F43972624F798E23192D5FE62FA6"/>
    <w:rsid w:val="00AC7B5B"/>
  </w:style>
  <w:style w:type="paragraph" w:customStyle="1" w:styleId="5329B1A3643A47A4AC5D602A44147708">
    <w:name w:val="5329B1A3643A47A4AC5D602A44147708"/>
    <w:rsid w:val="00AC7B5B"/>
  </w:style>
  <w:style w:type="paragraph" w:customStyle="1" w:styleId="CC6205D9B37D4107BF840A582037381B">
    <w:name w:val="CC6205D9B37D4107BF840A582037381B"/>
    <w:rsid w:val="00AC7B5B"/>
  </w:style>
  <w:style w:type="paragraph" w:customStyle="1" w:styleId="7A1111C890D84B5F8B7C7A950913A04B">
    <w:name w:val="7A1111C890D84B5F8B7C7A950913A04B"/>
    <w:rsid w:val="00AC7B5B"/>
  </w:style>
  <w:style w:type="paragraph" w:customStyle="1" w:styleId="AFAAD5178CBD4A0BA4D61A4A66ECAFF3">
    <w:name w:val="AFAAD5178CBD4A0BA4D61A4A66ECAFF3"/>
    <w:rsid w:val="00B71B12"/>
  </w:style>
  <w:style w:type="paragraph" w:customStyle="1" w:styleId="9F0314FD9083489A99DA980B08BA4C92">
    <w:name w:val="9F0314FD9083489A99DA980B08BA4C92"/>
    <w:rsid w:val="00B71B12"/>
  </w:style>
  <w:style w:type="paragraph" w:customStyle="1" w:styleId="D7BD3D8AC9FC4A408BBBF95FA9EEC808">
    <w:name w:val="D7BD3D8AC9FC4A408BBBF95FA9EEC808"/>
    <w:rsid w:val="00B71B12"/>
  </w:style>
  <w:style w:type="paragraph" w:customStyle="1" w:styleId="A0658ADC8CAC4D2E82C04BD278980AF7">
    <w:name w:val="A0658ADC8CAC4D2E82C04BD278980AF7"/>
    <w:rsid w:val="00B71B12"/>
  </w:style>
  <w:style w:type="paragraph" w:customStyle="1" w:styleId="2F366FD9F29744ECA5767C9F63399214">
    <w:name w:val="2F366FD9F29744ECA5767C9F63399214"/>
    <w:rsid w:val="00B71B12"/>
  </w:style>
  <w:style w:type="paragraph" w:customStyle="1" w:styleId="C4D5AC6C6582486397ADAB28260ACAF1">
    <w:name w:val="C4D5AC6C6582486397ADAB28260ACAF1"/>
    <w:rsid w:val="008F50C3"/>
  </w:style>
  <w:style w:type="paragraph" w:customStyle="1" w:styleId="DDC8DF64201448ED8124514F0DB146FF">
    <w:name w:val="DDC8DF64201448ED8124514F0DB146FF"/>
    <w:rsid w:val="008F50C3"/>
  </w:style>
  <w:style w:type="paragraph" w:customStyle="1" w:styleId="612321ADCEDF40EE82E99B26C82AAB1C">
    <w:name w:val="612321ADCEDF40EE82E99B26C82AAB1C"/>
    <w:rsid w:val="008F50C3"/>
  </w:style>
  <w:style w:type="paragraph" w:customStyle="1" w:styleId="2F43938DD88E41FA8DE7FC4E17F3C37C">
    <w:name w:val="2F43938DD88E41FA8DE7FC4E17F3C37C"/>
    <w:rsid w:val="008F50C3"/>
  </w:style>
  <w:style w:type="paragraph" w:customStyle="1" w:styleId="57AB349E20974B0BACADEFD319CD7548">
    <w:name w:val="57AB349E20974B0BACADEFD319CD7548"/>
    <w:rsid w:val="008F50C3"/>
  </w:style>
  <w:style w:type="paragraph" w:customStyle="1" w:styleId="44F7A74B8CD9423B8145AF5D18273998">
    <w:name w:val="44F7A74B8CD9423B8145AF5D18273998"/>
    <w:rsid w:val="00B57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Leona Nepejchalová</cp:lastModifiedBy>
  <cp:revision>24</cp:revision>
  <dcterms:created xsi:type="dcterms:W3CDTF">2022-07-08T07:40:00Z</dcterms:created>
  <dcterms:modified xsi:type="dcterms:W3CDTF">2024-10-14T09:00:00Z</dcterms:modified>
</cp:coreProperties>
</file>