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3A4B" w14:textId="40BE178A" w:rsidR="00E40B34" w:rsidRPr="002C1178" w:rsidRDefault="002C1178" w:rsidP="00E40B34">
      <w:pPr>
        <w:pStyle w:val="Nadpis1"/>
        <w:rPr>
          <w:rFonts w:asciiTheme="minorHAnsi" w:hAnsiTheme="minorHAnsi" w:cstheme="minorHAnsi"/>
          <w:sz w:val="24"/>
        </w:rPr>
      </w:pPr>
      <w:r w:rsidRPr="002C1178">
        <w:rPr>
          <w:rFonts w:asciiTheme="minorHAnsi" w:hAnsiTheme="minorHAnsi" w:cstheme="minorHAnsi"/>
          <w:sz w:val="24"/>
        </w:rPr>
        <w:t>URINSTOP</w:t>
      </w:r>
    </w:p>
    <w:p w14:paraId="5BC41441" w14:textId="350FD4D9" w:rsidR="00F653EE" w:rsidRDefault="00E40B34">
      <w:pPr>
        <w:rPr>
          <w:rFonts w:asciiTheme="minorHAnsi" w:hAnsiTheme="minorHAnsi" w:cstheme="minorHAnsi"/>
          <w:bCs/>
        </w:rPr>
      </w:pPr>
      <w:proofErr w:type="spellStart"/>
      <w:r w:rsidRPr="00922FD0">
        <w:rPr>
          <w:rFonts w:asciiTheme="minorHAnsi" w:hAnsiTheme="minorHAnsi" w:cstheme="minorHAnsi"/>
          <w:bCs/>
        </w:rPr>
        <w:t>Odpuzovací</w:t>
      </w:r>
      <w:proofErr w:type="spellEnd"/>
      <w:r w:rsidRPr="00922FD0">
        <w:rPr>
          <w:rFonts w:asciiTheme="minorHAnsi" w:hAnsiTheme="minorHAnsi" w:cstheme="minorHAnsi"/>
          <w:bCs/>
        </w:rPr>
        <w:t xml:space="preserve"> aroma </w:t>
      </w:r>
      <w:proofErr w:type="spellStart"/>
      <w:r w:rsidR="002C1178" w:rsidRPr="00922FD0">
        <w:rPr>
          <w:rFonts w:asciiTheme="minorHAnsi" w:hAnsiTheme="minorHAnsi" w:cstheme="minorHAnsi"/>
          <w:bCs/>
        </w:rPr>
        <w:t>spr</w:t>
      </w:r>
      <w:r w:rsidR="00870CEE">
        <w:rPr>
          <w:rFonts w:asciiTheme="minorHAnsi" w:hAnsiTheme="minorHAnsi" w:cstheme="minorHAnsi"/>
          <w:bCs/>
        </w:rPr>
        <w:t>ay</w:t>
      </w:r>
      <w:proofErr w:type="spellEnd"/>
    </w:p>
    <w:p w14:paraId="0C49E69F" w14:textId="77777777" w:rsidR="002C1178" w:rsidRPr="003B4F8E" w:rsidRDefault="002C1178" w:rsidP="002C1178">
      <w:pPr>
        <w:pStyle w:val="Bezmezer"/>
        <w:jc w:val="both"/>
        <w:rPr>
          <w:rFonts w:ascii="Calibri" w:hAnsi="Calibri" w:cs="Calibri"/>
          <w:b/>
          <w:sz w:val="24"/>
          <w:szCs w:val="24"/>
        </w:rPr>
      </w:pPr>
    </w:p>
    <w:p w14:paraId="0317D315" w14:textId="34307C31" w:rsidR="00E40B34" w:rsidRPr="00F0509E" w:rsidRDefault="002C1178" w:rsidP="00F0509E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3B4F8E">
        <w:rPr>
          <w:rFonts w:ascii="Calibri" w:hAnsi="Calibri" w:cs="Calibri"/>
          <w:b/>
          <w:sz w:val="24"/>
          <w:szCs w:val="24"/>
        </w:rPr>
        <w:t>Cílové druh</w:t>
      </w:r>
      <w:r>
        <w:rPr>
          <w:rFonts w:ascii="Calibri" w:hAnsi="Calibri" w:cs="Calibri"/>
          <w:b/>
          <w:sz w:val="24"/>
          <w:szCs w:val="24"/>
        </w:rPr>
        <w:t>y</w:t>
      </w:r>
      <w:r w:rsidRPr="003B4F8E">
        <w:rPr>
          <w:rFonts w:ascii="Calibri" w:hAnsi="Calibri" w:cs="Calibri"/>
          <w:b/>
          <w:sz w:val="24"/>
          <w:szCs w:val="24"/>
        </w:rPr>
        <w:t xml:space="preserve"> zvířat</w:t>
      </w:r>
      <w:r w:rsidRPr="003B4F8E">
        <w:rPr>
          <w:rFonts w:ascii="Calibri" w:hAnsi="Calibri" w:cs="Calibri"/>
          <w:sz w:val="24"/>
          <w:szCs w:val="24"/>
        </w:rPr>
        <w:t xml:space="preserve">: </w:t>
      </w:r>
      <w:r w:rsidRPr="003B4F8E">
        <w:rPr>
          <w:rFonts w:ascii="Calibri" w:hAnsi="Calibri" w:cs="Calibri"/>
          <w:bCs/>
          <w:sz w:val="24"/>
          <w:szCs w:val="24"/>
        </w:rPr>
        <w:t xml:space="preserve">koně, psi, kočky, </w:t>
      </w:r>
      <w:r>
        <w:rPr>
          <w:rFonts w:ascii="Calibri" w:hAnsi="Calibri" w:cs="Calibri"/>
          <w:bCs/>
          <w:sz w:val="24"/>
          <w:szCs w:val="24"/>
        </w:rPr>
        <w:t>drobná zvířata</w:t>
      </w:r>
    </w:p>
    <w:p w14:paraId="44097E62" w14:textId="443DEC4B" w:rsidR="00F53800" w:rsidRPr="002C1178" w:rsidRDefault="00F53800" w:rsidP="00F5380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2C1178">
        <w:rPr>
          <w:rFonts w:asciiTheme="minorHAnsi" w:hAnsiTheme="minorHAnsi" w:cstheme="minorHAnsi"/>
        </w:rPr>
        <w:t>Odpuzovací</w:t>
      </w:r>
      <w:proofErr w:type="spellEnd"/>
      <w:r w:rsidRPr="002C1178">
        <w:rPr>
          <w:rFonts w:asciiTheme="minorHAnsi" w:hAnsiTheme="minorHAnsi" w:cstheme="minorHAnsi"/>
        </w:rPr>
        <w:t xml:space="preserve"> </w:t>
      </w:r>
      <w:r w:rsidR="002C1178" w:rsidRPr="002C1178">
        <w:rPr>
          <w:rFonts w:asciiTheme="minorHAnsi" w:hAnsiTheme="minorHAnsi" w:cstheme="minorHAnsi"/>
        </w:rPr>
        <w:t>spr</w:t>
      </w:r>
      <w:r w:rsidR="002C1178">
        <w:rPr>
          <w:rFonts w:asciiTheme="minorHAnsi" w:hAnsiTheme="minorHAnsi" w:cstheme="minorHAnsi"/>
        </w:rPr>
        <w:t>ej</w:t>
      </w:r>
      <w:r w:rsidR="002C1178" w:rsidRPr="002C1178">
        <w:rPr>
          <w:rFonts w:asciiTheme="minorHAnsi" w:hAnsiTheme="minorHAnsi" w:cstheme="minorHAnsi"/>
        </w:rPr>
        <w:t xml:space="preserve"> </w:t>
      </w:r>
      <w:r w:rsidRPr="002C1178">
        <w:rPr>
          <w:rFonts w:asciiTheme="minorHAnsi" w:hAnsiTheme="minorHAnsi" w:cstheme="minorHAnsi"/>
        </w:rPr>
        <w:t>zabraňující sebepoškozování zvířat okusováním (packy, ocas). Lze použít i</w:t>
      </w:r>
      <w:r w:rsidR="00431CCC">
        <w:rPr>
          <w:rFonts w:asciiTheme="minorHAnsi" w:hAnsiTheme="minorHAnsi" w:cstheme="minorHAnsi"/>
        </w:rPr>
        <w:t> </w:t>
      </w:r>
      <w:r w:rsidRPr="002C1178">
        <w:rPr>
          <w:rFonts w:asciiTheme="minorHAnsi" w:hAnsiTheme="minorHAnsi" w:cstheme="minorHAnsi"/>
        </w:rPr>
        <w:t xml:space="preserve">na plochy a věci, které jsou středem zájmu zvířat. Lze použít i proti značkování. </w:t>
      </w:r>
    </w:p>
    <w:p w14:paraId="3B424075" w14:textId="77777777" w:rsidR="00AE1F80" w:rsidRPr="002C1178" w:rsidRDefault="00AE1F80">
      <w:pPr>
        <w:rPr>
          <w:rStyle w:val="Siln"/>
          <w:rFonts w:asciiTheme="minorHAnsi" w:hAnsiTheme="minorHAnsi" w:cstheme="minorHAnsi"/>
        </w:rPr>
      </w:pPr>
    </w:p>
    <w:p w14:paraId="284A17C3" w14:textId="6879091E" w:rsidR="0094614C" w:rsidRPr="002C1178" w:rsidRDefault="002C1178">
      <w:pPr>
        <w:rPr>
          <w:rFonts w:asciiTheme="minorHAnsi" w:hAnsiTheme="minorHAnsi" w:cstheme="minorHAnsi"/>
          <w:b/>
          <w:bCs/>
        </w:rPr>
      </w:pPr>
      <w:r>
        <w:rPr>
          <w:rStyle w:val="Siln"/>
          <w:rFonts w:asciiTheme="minorHAnsi" w:hAnsiTheme="minorHAnsi" w:cstheme="minorHAnsi"/>
        </w:rPr>
        <w:t>Použití:</w:t>
      </w:r>
      <w:r w:rsidR="00393B4E">
        <w:rPr>
          <w:rStyle w:val="Siln"/>
          <w:rFonts w:asciiTheme="minorHAnsi" w:hAnsiTheme="minorHAnsi" w:cstheme="minorHAnsi"/>
        </w:rPr>
        <w:t xml:space="preserve"> </w:t>
      </w:r>
      <w:r w:rsidR="00393B4E" w:rsidRPr="002C1178">
        <w:rPr>
          <w:rFonts w:asciiTheme="minorHAnsi" w:hAnsiTheme="minorHAnsi" w:cstheme="minorHAnsi"/>
        </w:rPr>
        <w:t>Před použitím protřepat.</w:t>
      </w:r>
      <w:r w:rsidR="00F653EE" w:rsidRPr="002C1178">
        <w:rPr>
          <w:rStyle w:val="Siln"/>
          <w:rFonts w:asciiTheme="minorHAnsi" w:hAnsiTheme="minorHAnsi" w:cstheme="minorHAnsi"/>
        </w:rPr>
        <w:t xml:space="preserve"> </w:t>
      </w:r>
      <w:r w:rsidRPr="002C1178">
        <w:rPr>
          <w:rStyle w:val="Siln"/>
          <w:rFonts w:asciiTheme="minorHAnsi" w:hAnsiTheme="minorHAnsi" w:cstheme="minorHAnsi"/>
          <w:b w:val="0"/>
          <w:bCs w:val="0"/>
        </w:rPr>
        <w:t>Spr</w:t>
      </w:r>
      <w:r>
        <w:rPr>
          <w:rStyle w:val="Siln"/>
          <w:rFonts w:asciiTheme="minorHAnsi" w:hAnsiTheme="minorHAnsi" w:cstheme="minorHAnsi"/>
          <w:b w:val="0"/>
          <w:bCs w:val="0"/>
        </w:rPr>
        <w:t>ej</w:t>
      </w:r>
      <w:r w:rsidRPr="002C1178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F653EE" w:rsidRPr="002C1178">
        <w:rPr>
          <w:rStyle w:val="Siln"/>
          <w:rFonts w:asciiTheme="minorHAnsi" w:hAnsiTheme="minorHAnsi" w:cstheme="minorHAnsi"/>
          <w:b w:val="0"/>
          <w:bCs w:val="0"/>
        </w:rPr>
        <w:t>nastřík</w:t>
      </w:r>
      <w:r w:rsidR="0094614C" w:rsidRPr="002C1178">
        <w:rPr>
          <w:rStyle w:val="Siln"/>
          <w:rFonts w:asciiTheme="minorHAnsi" w:hAnsiTheme="minorHAnsi" w:cstheme="minorHAnsi"/>
          <w:b w:val="0"/>
          <w:bCs w:val="0"/>
        </w:rPr>
        <w:t>ejt</w:t>
      </w:r>
      <w:r w:rsidR="00F653EE" w:rsidRPr="002C1178">
        <w:rPr>
          <w:rStyle w:val="Siln"/>
          <w:rFonts w:asciiTheme="minorHAnsi" w:hAnsiTheme="minorHAnsi" w:cstheme="minorHAnsi"/>
          <w:b w:val="0"/>
          <w:bCs w:val="0"/>
        </w:rPr>
        <w:t>e na místo,</w:t>
      </w:r>
      <w:r w:rsidR="0094614C" w:rsidRPr="002C1178">
        <w:rPr>
          <w:rStyle w:val="Siln"/>
          <w:rFonts w:asciiTheme="minorHAnsi" w:hAnsiTheme="minorHAnsi" w:cstheme="minorHAnsi"/>
          <w:b w:val="0"/>
          <w:bCs w:val="0"/>
        </w:rPr>
        <w:t xml:space="preserve"> které </w:t>
      </w:r>
      <w:r w:rsidR="00393B4E" w:rsidRPr="002C1178">
        <w:rPr>
          <w:rStyle w:val="Siln"/>
          <w:rFonts w:asciiTheme="minorHAnsi" w:hAnsiTheme="minorHAnsi" w:cstheme="minorHAnsi"/>
          <w:b w:val="0"/>
          <w:bCs w:val="0"/>
        </w:rPr>
        <w:t>chce</w:t>
      </w:r>
      <w:r w:rsidR="00393B4E">
        <w:rPr>
          <w:rStyle w:val="Siln"/>
          <w:rFonts w:asciiTheme="minorHAnsi" w:hAnsiTheme="minorHAnsi" w:cstheme="minorHAnsi"/>
          <w:b w:val="0"/>
          <w:bCs w:val="0"/>
        </w:rPr>
        <w:t>te</w:t>
      </w:r>
      <w:r w:rsidR="00393B4E" w:rsidRPr="002C1178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94614C" w:rsidRPr="002C1178">
        <w:rPr>
          <w:rStyle w:val="Siln"/>
          <w:rFonts w:asciiTheme="minorHAnsi" w:hAnsiTheme="minorHAnsi" w:cstheme="minorHAnsi"/>
          <w:b w:val="0"/>
          <w:bCs w:val="0"/>
        </w:rPr>
        <w:t>chránit</w:t>
      </w:r>
      <w:r w:rsidR="003A2C52" w:rsidRPr="002C1178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F653EE" w:rsidRPr="002C1178">
        <w:rPr>
          <w:rStyle w:val="Siln"/>
          <w:rFonts w:asciiTheme="minorHAnsi" w:hAnsiTheme="minorHAnsi" w:cstheme="minorHAnsi"/>
          <w:b w:val="0"/>
          <w:bCs w:val="0"/>
        </w:rPr>
        <w:t>před</w:t>
      </w:r>
      <w:r w:rsidR="00431CCC">
        <w:rPr>
          <w:rStyle w:val="Siln"/>
          <w:rFonts w:asciiTheme="minorHAnsi" w:hAnsiTheme="minorHAnsi" w:cstheme="minorHAnsi"/>
          <w:b w:val="0"/>
          <w:bCs w:val="0"/>
        </w:rPr>
        <w:t> </w:t>
      </w:r>
      <w:r w:rsidR="00F653EE" w:rsidRPr="002C1178">
        <w:rPr>
          <w:rStyle w:val="Siln"/>
          <w:rFonts w:asciiTheme="minorHAnsi" w:hAnsiTheme="minorHAnsi" w:cstheme="minorHAnsi"/>
          <w:b w:val="0"/>
          <w:bCs w:val="0"/>
        </w:rPr>
        <w:t>okusováním či značkováním zvířaty.</w:t>
      </w:r>
      <w:r w:rsidR="00F653EE" w:rsidRPr="002C1178">
        <w:rPr>
          <w:rFonts w:asciiTheme="minorHAnsi" w:hAnsiTheme="minorHAnsi" w:cstheme="minorHAnsi"/>
          <w:b/>
          <w:bCs/>
        </w:rPr>
        <w:t xml:space="preserve"> </w:t>
      </w:r>
    </w:p>
    <w:p w14:paraId="3D7E64B0" w14:textId="77777777" w:rsidR="0094614C" w:rsidRPr="002C1178" w:rsidRDefault="0094614C">
      <w:pPr>
        <w:rPr>
          <w:rFonts w:asciiTheme="minorHAnsi" w:hAnsiTheme="minorHAnsi" w:cstheme="minorHAnsi"/>
          <w:b/>
          <w:bCs/>
        </w:rPr>
      </w:pPr>
    </w:p>
    <w:p w14:paraId="34E98D67" w14:textId="77777777" w:rsidR="00E24007" w:rsidRDefault="0094614C" w:rsidP="00E24007">
      <w:pPr>
        <w:rPr>
          <w:rFonts w:asciiTheme="minorHAnsi" w:hAnsiTheme="minorHAnsi" w:cstheme="minorHAnsi"/>
        </w:rPr>
      </w:pPr>
      <w:r w:rsidRPr="002C1178">
        <w:rPr>
          <w:rFonts w:asciiTheme="minorHAnsi" w:hAnsiTheme="minorHAnsi" w:cstheme="minorHAnsi"/>
          <w:b/>
          <w:bCs/>
        </w:rPr>
        <w:t>Upozornění</w:t>
      </w:r>
      <w:r w:rsidRPr="002C1178">
        <w:rPr>
          <w:rFonts w:asciiTheme="minorHAnsi" w:hAnsiTheme="minorHAnsi" w:cstheme="minorHAnsi"/>
          <w:bCs/>
        </w:rPr>
        <w:t xml:space="preserve">: </w:t>
      </w:r>
      <w:r w:rsidR="00E24007" w:rsidRPr="002C1178">
        <w:rPr>
          <w:rFonts w:asciiTheme="minorHAnsi" w:hAnsiTheme="minorHAnsi" w:cstheme="minorHAnsi"/>
        </w:rPr>
        <w:t>Uchovávejte mimo</w:t>
      </w:r>
      <w:r w:rsidR="002C1178">
        <w:rPr>
          <w:rFonts w:asciiTheme="minorHAnsi" w:hAnsiTheme="minorHAnsi" w:cstheme="minorHAnsi"/>
        </w:rPr>
        <w:t xml:space="preserve"> dohled a</w:t>
      </w:r>
      <w:r w:rsidR="00E24007" w:rsidRPr="002C1178">
        <w:rPr>
          <w:rFonts w:asciiTheme="minorHAnsi" w:hAnsiTheme="minorHAnsi" w:cstheme="minorHAnsi"/>
        </w:rPr>
        <w:t xml:space="preserve"> dosah dětí. </w:t>
      </w:r>
    </w:p>
    <w:p w14:paraId="7EE27D9C" w14:textId="77777777" w:rsidR="002C1178" w:rsidRPr="002C1178" w:rsidRDefault="002C1178" w:rsidP="002C11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Veterinární přípravek. </w:t>
      </w:r>
      <w:r w:rsidRPr="002C1178">
        <w:rPr>
          <w:rFonts w:asciiTheme="minorHAnsi" w:hAnsiTheme="minorHAnsi" w:cstheme="minorHAnsi"/>
        </w:rPr>
        <w:t>Pouze pro zvířata.</w:t>
      </w:r>
    </w:p>
    <w:p w14:paraId="51F9B7AA" w14:textId="77777777" w:rsidR="002C1178" w:rsidRPr="002C1178" w:rsidRDefault="002C1178" w:rsidP="00E24007">
      <w:pPr>
        <w:rPr>
          <w:rFonts w:asciiTheme="minorHAnsi" w:hAnsiTheme="minorHAnsi" w:cstheme="minorHAnsi"/>
        </w:rPr>
      </w:pPr>
    </w:p>
    <w:p w14:paraId="57F50BDA" w14:textId="65C31458" w:rsidR="0027107C" w:rsidRDefault="00F0509E" w:rsidP="0094614C">
      <w:pPr>
        <w:rPr>
          <w:rFonts w:asciiTheme="minorHAnsi" w:hAnsiTheme="minorHAnsi" w:cstheme="minorHAnsi"/>
          <w:bCs/>
        </w:rPr>
      </w:pPr>
      <w:r>
        <w:rPr>
          <w:noProof/>
        </w:rPr>
        <w:drawing>
          <wp:inline distT="0" distB="0" distL="0" distR="0" wp14:anchorId="6AFA2887" wp14:editId="19F1A13B">
            <wp:extent cx="1503680" cy="497840"/>
            <wp:effectExtent l="0" t="0" r="1270" b="0"/>
            <wp:docPr id="1226746275" name="Obrázek 1" descr="Obsah obrázku Grafika,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46275" name="Obrázek 1" descr="Obsah obrázku Grafika, design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80548" w14:textId="69DF5945" w:rsidR="00F0509E" w:rsidRDefault="00F0509E" w:rsidP="0094614C">
      <w:pPr>
        <w:rPr>
          <w:rFonts w:asciiTheme="minorHAnsi" w:hAnsiTheme="minorHAnsi" w:cstheme="minorHAnsi"/>
          <w:bCs/>
        </w:rPr>
      </w:pPr>
    </w:p>
    <w:p w14:paraId="41AD7D43" w14:textId="77777777" w:rsidR="00F0509E" w:rsidRDefault="00F0509E" w:rsidP="00F050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Varování.</w:t>
      </w:r>
    </w:p>
    <w:p w14:paraId="37AB411E" w14:textId="1DD14639" w:rsidR="00F0509E" w:rsidRDefault="00F0509E" w:rsidP="00F050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Bezpečnostní upozornění: Hořlavá kapalina a páry. Může vyvolat alergickou kožní reakci. Toxický pro vodní organismy, s dlouhodobými účinky. Je-li nutná lékařská pomoc, mějte po</w:t>
      </w:r>
      <w:r w:rsidR="00431CCC">
        <w:rPr>
          <w:rFonts w:asciiTheme="minorHAnsi" w:hAnsiTheme="minorHAnsi" w:cstheme="minorHAnsi"/>
        </w:rPr>
        <w:t> </w:t>
      </w:r>
      <w:bookmarkStart w:id="0" w:name="_GoBack"/>
      <w:bookmarkEnd w:id="0"/>
      <w:r>
        <w:rPr>
          <w:rFonts w:asciiTheme="minorHAnsi" w:hAnsiTheme="minorHAnsi" w:cstheme="minorHAnsi"/>
        </w:rPr>
        <w:t xml:space="preserve">ruce obal nebo štítek výrobku. Chraňte před teplem, horkými povrchy, jiskrami, otevřeným ohněm a jinými zdroji zapálení. Zákaz kouření. PŘI POŽITÍ: Okamžitě volejte TOXIKOLOGICKÉ INFORMAČNÍ STŘEDISKO. NEVYVOLÁVEJTE zvracení. </w:t>
      </w:r>
    </w:p>
    <w:p w14:paraId="24588399" w14:textId="77777777" w:rsidR="00F0509E" w:rsidRDefault="00F0509E">
      <w:pPr>
        <w:rPr>
          <w:rStyle w:val="Siln"/>
          <w:rFonts w:asciiTheme="minorHAnsi" w:hAnsiTheme="minorHAnsi" w:cstheme="minorHAnsi"/>
          <w:bCs w:val="0"/>
        </w:rPr>
      </w:pPr>
    </w:p>
    <w:p w14:paraId="6B9A8AC4" w14:textId="6079488D" w:rsidR="00F653EE" w:rsidRPr="002C1178" w:rsidRDefault="0002764B">
      <w:pPr>
        <w:rPr>
          <w:rStyle w:val="Siln"/>
          <w:rFonts w:asciiTheme="minorHAnsi" w:hAnsiTheme="minorHAnsi" w:cstheme="minorHAnsi"/>
          <w:b w:val="0"/>
          <w:bCs w:val="0"/>
        </w:rPr>
      </w:pPr>
      <w:r w:rsidRPr="002C1178">
        <w:rPr>
          <w:rStyle w:val="Siln"/>
          <w:rFonts w:asciiTheme="minorHAnsi" w:hAnsiTheme="minorHAnsi" w:cstheme="minorHAnsi"/>
          <w:bCs w:val="0"/>
        </w:rPr>
        <w:t>Balení:</w:t>
      </w:r>
      <w:r w:rsidRPr="002C1178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2C1178">
        <w:rPr>
          <w:rStyle w:val="Siln"/>
          <w:rFonts w:asciiTheme="minorHAnsi" w:hAnsiTheme="minorHAnsi" w:cstheme="minorHAnsi"/>
          <w:b w:val="0"/>
          <w:bCs w:val="0"/>
        </w:rPr>
        <w:t xml:space="preserve">20 ml, </w:t>
      </w:r>
      <w:r w:rsidR="00F653EE" w:rsidRPr="002C1178">
        <w:rPr>
          <w:rStyle w:val="Siln"/>
          <w:rFonts w:asciiTheme="minorHAnsi" w:hAnsiTheme="minorHAnsi" w:cstheme="minorHAnsi"/>
          <w:b w:val="0"/>
          <w:bCs w:val="0"/>
        </w:rPr>
        <w:t>100</w:t>
      </w:r>
      <w:r w:rsidR="00CF0045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F653EE" w:rsidRPr="002C1178">
        <w:rPr>
          <w:rStyle w:val="Siln"/>
          <w:rFonts w:asciiTheme="minorHAnsi" w:hAnsiTheme="minorHAnsi" w:cstheme="minorHAnsi"/>
          <w:b w:val="0"/>
          <w:bCs w:val="0"/>
        </w:rPr>
        <w:t>ml</w:t>
      </w:r>
      <w:r w:rsidR="00012F79" w:rsidRPr="002C1178">
        <w:rPr>
          <w:rStyle w:val="Siln"/>
          <w:rFonts w:asciiTheme="minorHAnsi" w:hAnsiTheme="minorHAnsi" w:cstheme="minorHAnsi"/>
          <w:b w:val="0"/>
          <w:bCs w:val="0"/>
        </w:rPr>
        <w:t>,</w:t>
      </w:r>
      <w:r w:rsidR="00157C65" w:rsidRPr="002C1178">
        <w:rPr>
          <w:rStyle w:val="Siln"/>
          <w:rFonts w:asciiTheme="minorHAnsi" w:hAnsiTheme="minorHAnsi" w:cstheme="minorHAnsi"/>
          <w:b w:val="0"/>
          <w:bCs w:val="0"/>
        </w:rPr>
        <w:t xml:space="preserve"> 200 ml, 500 ml, 1000 ml</w:t>
      </w:r>
    </w:p>
    <w:p w14:paraId="22CA6409" w14:textId="77777777" w:rsidR="00F653EE" w:rsidRPr="002C1178" w:rsidRDefault="00F653EE">
      <w:pPr>
        <w:rPr>
          <w:rFonts w:asciiTheme="minorHAnsi" w:hAnsiTheme="minorHAnsi" w:cstheme="minorHAnsi"/>
        </w:rPr>
      </w:pPr>
    </w:p>
    <w:p w14:paraId="6126AA42" w14:textId="4E87EFA6" w:rsidR="00FA5CE2" w:rsidRPr="002C1178" w:rsidRDefault="002C1178" w:rsidP="00922F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INCI:</w:t>
      </w:r>
      <w:r w:rsidR="00C25F3B" w:rsidRPr="002C11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Aqua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, </w:t>
      </w:r>
      <w:proofErr w:type="spellStart"/>
      <w:r w:rsidR="00FA5CE2" w:rsidRPr="00922FD0">
        <w:rPr>
          <w:rFonts w:asciiTheme="minorHAnsi" w:hAnsiTheme="minorHAnsi" w:cstheme="minorHAnsi"/>
          <w:i/>
        </w:rPr>
        <w:t>Alcohol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denat</w:t>
      </w:r>
      <w:proofErr w:type="spellEnd"/>
      <w:r w:rsidR="00FA5CE2" w:rsidRPr="00922FD0">
        <w:rPr>
          <w:rFonts w:asciiTheme="minorHAnsi" w:hAnsiTheme="minorHAnsi" w:cstheme="minorHAnsi"/>
          <w:i/>
        </w:rPr>
        <w:t>.,</w:t>
      </w:r>
      <w:r w:rsid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Piper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nigrum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Fruit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Oil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, </w:t>
      </w:r>
      <w:proofErr w:type="spellStart"/>
      <w:r w:rsidR="00FA5CE2" w:rsidRPr="00922FD0">
        <w:rPr>
          <w:rFonts w:asciiTheme="minorHAnsi" w:hAnsiTheme="minorHAnsi" w:cstheme="minorHAnsi"/>
          <w:i/>
        </w:rPr>
        <w:t>Cupressus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funebris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Wood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Oil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, </w:t>
      </w:r>
      <w:proofErr w:type="spellStart"/>
      <w:r w:rsidR="002416CF" w:rsidRPr="00922FD0">
        <w:rPr>
          <w:rFonts w:asciiTheme="minorHAnsi" w:hAnsiTheme="minorHAnsi" w:cstheme="minorHAnsi"/>
          <w:i/>
        </w:rPr>
        <w:t>Isopropyl</w:t>
      </w:r>
      <w:proofErr w:type="spellEnd"/>
      <w:r w:rsidR="002416CF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2416CF" w:rsidRPr="00922FD0">
        <w:rPr>
          <w:rFonts w:asciiTheme="minorHAnsi" w:hAnsiTheme="minorHAnsi" w:cstheme="minorHAnsi"/>
          <w:i/>
        </w:rPr>
        <w:t>alcohol</w:t>
      </w:r>
      <w:proofErr w:type="spellEnd"/>
      <w:r w:rsidR="002416CF" w:rsidRPr="00922FD0">
        <w:rPr>
          <w:rFonts w:asciiTheme="minorHAnsi" w:hAnsiTheme="minorHAnsi" w:cstheme="minorHAnsi"/>
          <w:i/>
        </w:rPr>
        <w:t xml:space="preserve">, </w:t>
      </w:r>
      <w:proofErr w:type="spellStart"/>
      <w:r w:rsidR="00FA5CE2" w:rsidRPr="00922FD0">
        <w:rPr>
          <w:rFonts w:asciiTheme="minorHAnsi" w:hAnsiTheme="minorHAnsi" w:cstheme="minorHAnsi"/>
          <w:i/>
        </w:rPr>
        <w:t>Apium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graveolens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Seed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Oil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, </w:t>
      </w:r>
      <w:proofErr w:type="spellStart"/>
      <w:r w:rsidR="00FA5CE2" w:rsidRPr="00922FD0">
        <w:rPr>
          <w:rFonts w:asciiTheme="minorHAnsi" w:hAnsiTheme="minorHAnsi" w:cstheme="minorHAnsi"/>
          <w:i/>
        </w:rPr>
        <w:t>Salvia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officinalis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Oil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, </w:t>
      </w:r>
      <w:proofErr w:type="spellStart"/>
      <w:r w:rsidR="00FA5CE2" w:rsidRPr="00922FD0">
        <w:rPr>
          <w:rFonts w:asciiTheme="minorHAnsi" w:hAnsiTheme="minorHAnsi" w:cstheme="minorHAnsi"/>
          <w:i/>
        </w:rPr>
        <w:t>Cinnamomum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ceylanicum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Bark </w:t>
      </w:r>
      <w:proofErr w:type="spellStart"/>
      <w:r w:rsidR="00FA5CE2" w:rsidRPr="00922FD0">
        <w:rPr>
          <w:rFonts w:asciiTheme="minorHAnsi" w:hAnsiTheme="minorHAnsi" w:cstheme="minorHAnsi"/>
          <w:i/>
        </w:rPr>
        <w:t>Oil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, Pimenta </w:t>
      </w:r>
      <w:proofErr w:type="spellStart"/>
      <w:r w:rsidR="00FA5CE2" w:rsidRPr="00922FD0">
        <w:rPr>
          <w:rFonts w:asciiTheme="minorHAnsi" w:hAnsiTheme="minorHAnsi" w:cstheme="minorHAnsi"/>
          <w:i/>
        </w:rPr>
        <w:t>acris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Leaf</w:t>
      </w:r>
      <w:proofErr w:type="spellEnd"/>
      <w:r w:rsidR="00FA5CE2" w:rsidRPr="00922FD0">
        <w:rPr>
          <w:rFonts w:asciiTheme="minorHAnsi" w:hAnsiTheme="minorHAnsi" w:cstheme="minorHAnsi"/>
          <w:i/>
        </w:rPr>
        <w:t xml:space="preserve"> </w:t>
      </w:r>
      <w:proofErr w:type="spellStart"/>
      <w:r w:rsidR="00FA5CE2" w:rsidRPr="00922FD0">
        <w:rPr>
          <w:rFonts w:asciiTheme="minorHAnsi" w:hAnsiTheme="minorHAnsi" w:cstheme="minorHAnsi"/>
          <w:i/>
        </w:rPr>
        <w:t>Oil</w:t>
      </w:r>
      <w:proofErr w:type="spellEnd"/>
    </w:p>
    <w:p w14:paraId="235E9D0A" w14:textId="77777777" w:rsidR="00C25F3B" w:rsidRPr="002C1178" w:rsidRDefault="00C25F3B" w:rsidP="00C25F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FBB5428" w14:textId="6E065628" w:rsidR="00635B72" w:rsidRPr="002C1178" w:rsidRDefault="00C25F3B" w:rsidP="00635B7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C1178">
        <w:rPr>
          <w:rFonts w:asciiTheme="minorHAnsi" w:hAnsiTheme="minorHAnsi" w:cstheme="minorHAnsi"/>
          <w:b/>
          <w:bCs/>
        </w:rPr>
        <w:t xml:space="preserve">Skladování: </w:t>
      </w:r>
      <w:r w:rsidR="001A5ED3" w:rsidRPr="00922FD0">
        <w:rPr>
          <w:rFonts w:asciiTheme="minorHAnsi" w:hAnsiTheme="minorHAnsi" w:cstheme="minorHAnsi"/>
        </w:rPr>
        <w:t>Uchovávejte v chladu!</w:t>
      </w:r>
      <w:r w:rsidR="001A5ED3" w:rsidRPr="002C1178">
        <w:rPr>
          <w:rFonts w:asciiTheme="minorHAnsi" w:hAnsiTheme="minorHAnsi" w:cstheme="minorHAnsi"/>
        </w:rPr>
        <w:t xml:space="preserve"> </w:t>
      </w:r>
      <w:r w:rsidR="002C1178">
        <w:rPr>
          <w:rFonts w:asciiTheme="minorHAnsi" w:hAnsiTheme="minorHAnsi" w:cstheme="minorHAnsi"/>
        </w:rPr>
        <w:t>Odpad likvidujte podle místních právních předpisů.</w:t>
      </w:r>
    </w:p>
    <w:p w14:paraId="50988654" w14:textId="77777777" w:rsidR="00635B72" w:rsidRPr="002C1178" w:rsidRDefault="00635B72" w:rsidP="00635B72">
      <w:pPr>
        <w:rPr>
          <w:rFonts w:asciiTheme="minorHAnsi" w:hAnsiTheme="minorHAnsi" w:cstheme="minorHAnsi"/>
          <w:b/>
        </w:rPr>
      </w:pPr>
    </w:p>
    <w:p w14:paraId="066631D7" w14:textId="77777777" w:rsidR="00635B72" w:rsidRPr="002C1178" w:rsidRDefault="00635B72" w:rsidP="00635B72">
      <w:pPr>
        <w:rPr>
          <w:rFonts w:asciiTheme="minorHAnsi" w:hAnsiTheme="minorHAnsi" w:cstheme="minorHAnsi"/>
          <w:b/>
        </w:rPr>
      </w:pPr>
      <w:r w:rsidRPr="002C1178">
        <w:rPr>
          <w:rFonts w:asciiTheme="minorHAnsi" w:hAnsiTheme="minorHAnsi" w:cstheme="minorHAnsi"/>
          <w:b/>
        </w:rPr>
        <w:t xml:space="preserve">Spotřebujte do: </w:t>
      </w:r>
      <w:r w:rsidR="002C1178" w:rsidRPr="002C1178">
        <w:rPr>
          <w:rFonts w:asciiTheme="minorHAnsi" w:hAnsiTheme="minorHAnsi" w:cstheme="minorHAnsi"/>
          <w:b/>
          <w:i/>
        </w:rPr>
        <w:t>uvedeno na obalu</w:t>
      </w:r>
    </w:p>
    <w:p w14:paraId="2C246FEE" w14:textId="194CFDDC" w:rsidR="007E1C78" w:rsidRPr="00922FD0" w:rsidRDefault="00635B72" w:rsidP="00143C0E">
      <w:pPr>
        <w:rPr>
          <w:rFonts w:asciiTheme="minorHAnsi" w:hAnsiTheme="minorHAnsi" w:cstheme="minorHAnsi"/>
          <w:b/>
        </w:rPr>
      </w:pPr>
      <w:r w:rsidRPr="002C1178">
        <w:rPr>
          <w:rFonts w:asciiTheme="minorHAnsi" w:hAnsiTheme="minorHAnsi" w:cstheme="minorHAnsi"/>
          <w:b/>
        </w:rPr>
        <w:t>Šarže:</w:t>
      </w:r>
      <w:r w:rsidR="002C1178">
        <w:rPr>
          <w:rFonts w:asciiTheme="minorHAnsi" w:hAnsiTheme="minorHAnsi" w:cstheme="minorHAnsi"/>
          <w:b/>
        </w:rPr>
        <w:t xml:space="preserve"> </w:t>
      </w:r>
      <w:r w:rsidR="002C1178" w:rsidRPr="002C1178">
        <w:rPr>
          <w:rFonts w:asciiTheme="minorHAnsi" w:hAnsiTheme="minorHAnsi" w:cstheme="minorHAnsi"/>
          <w:b/>
          <w:i/>
        </w:rPr>
        <w:t>uvedeno na obalu</w:t>
      </w:r>
    </w:p>
    <w:p w14:paraId="0ED0174B" w14:textId="77777777" w:rsidR="00C25F3B" w:rsidRPr="002C1178" w:rsidRDefault="00C25F3B" w:rsidP="00635B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01A5FE0" w14:textId="77777777" w:rsidR="00C25F3B" w:rsidRPr="002C1178" w:rsidRDefault="00C25F3B" w:rsidP="00C25F3B">
      <w:pPr>
        <w:jc w:val="both"/>
        <w:rPr>
          <w:rFonts w:asciiTheme="minorHAnsi" w:hAnsiTheme="minorHAnsi" w:cstheme="minorHAnsi"/>
          <w:bCs/>
        </w:rPr>
      </w:pPr>
      <w:r w:rsidRPr="002C1178">
        <w:rPr>
          <w:rFonts w:asciiTheme="minorHAnsi" w:hAnsiTheme="minorHAnsi" w:cstheme="minorHAnsi"/>
          <w:b/>
        </w:rPr>
        <w:t>Držitel rozhodnutí o schválení:</w:t>
      </w:r>
    </w:p>
    <w:p w14:paraId="6EDD0716" w14:textId="6E831C5E" w:rsidR="00C25F3B" w:rsidRPr="002C1178" w:rsidRDefault="00C25F3B" w:rsidP="00C25F3B">
      <w:pPr>
        <w:rPr>
          <w:rFonts w:asciiTheme="minorHAnsi" w:hAnsiTheme="minorHAnsi" w:cstheme="minorHAnsi"/>
        </w:rPr>
      </w:pPr>
      <w:r w:rsidRPr="002C1178">
        <w:rPr>
          <w:rFonts w:asciiTheme="minorHAnsi" w:hAnsiTheme="minorHAnsi" w:cstheme="minorHAnsi"/>
        </w:rPr>
        <w:t>Aromaterapie Fauna s.r.o.</w:t>
      </w:r>
    </w:p>
    <w:p w14:paraId="3065DAB8" w14:textId="36E44533" w:rsidR="00C25F3B" w:rsidRPr="002C1178" w:rsidRDefault="00C25F3B" w:rsidP="00C25F3B">
      <w:pPr>
        <w:rPr>
          <w:rFonts w:asciiTheme="minorHAnsi" w:hAnsiTheme="minorHAnsi" w:cstheme="minorHAnsi"/>
        </w:rPr>
      </w:pPr>
      <w:r w:rsidRPr="002C1178">
        <w:rPr>
          <w:rFonts w:asciiTheme="minorHAnsi" w:hAnsiTheme="minorHAnsi" w:cstheme="minorHAnsi"/>
        </w:rPr>
        <w:t>Barákova 675</w:t>
      </w:r>
    </w:p>
    <w:p w14:paraId="4E8484E8" w14:textId="77777777" w:rsidR="008D4917" w:rsidRPr="002C1178" w:rsidRDefault="008D4917" w:rsidP="008D4917">
      <w:pPr>
        <w:rPr>
          <w:rFonts w:asciiTheme="minorHAnsi" w:hAnsiTheme="minorHAnsi" w:cstheme="minorHAnsi"/>
        </w:rPr>
      </w:pPr>
      <w:r w:rsidRPr="002C1178">
        <w:rPr>
          <w:rFonts w:asciiTheme="minorHAnsi" w:hAnsiTheme="minorHAnsi" w:cstheme="minorHAnsi"/>
        </w:rPr>
        <w:t xml:space="preserve">CZ – 538 03 Heřmanův Městec </w:t>
      </w:r>
    </w:p>
    <w:p w14:paraId="060F0CE4" w14:textId="3A78F168" w:rsidR="00635B72" w:rsidRPr="002C1178" w:rsidRDefault="00C25F3B" w:rsidP="00C25F3B">
      <w:pPr>
        <w:rPr>
          <w:rFonts w:asciiTheme="minorHAnsi" w:hAnsiTheme="minorHAnsi" w:cstheme="minorHAnsi"/>
        </w:rPr>
      </w:pPr>
      <w:r w:rsidRPr="002C1178">
        <w:rPr>
          <w:rFonts w:asciiTheme="minorHAnsi" w:hAnsiTheme="minorHAnsi" w:cstheme="minorHAnsi"/>
        </w:rPr>
        <w:t>www.aromafauna.eu</w:t>
      </w:r>
    </w:p>
    <w:p w14:paraId="43B0DDA2" w14:textId="77777777" w:rsidR="00635B72" w:rsidRPr="002C1178" w:rsidRDefault="00635B72" w:rsidP="00635B72">
      <w:pPr>
        <w:jc w:val="both"/>
        <w:rPr>
          <w:rFonts w:asciiTheme="minorHAnsi" w:hAnsiTheme="minorHAnsi" w:cstheme="minorHAnsi"/>
        </w:rPr>
      </w:pPr>
    </w:p>
    <w:p w14:paraId="73337933" w14:textId="77777777" w:rsidR="00635B72" w:rsidRPr="002C1178" w:rsidRDefault="00635B72" w:rsidP="00635B72">
      <w:pPr>
        <w:jc w:val="both"/>
        <w:rPr>
          <w:rFonts w:asciiTheme="minorHAnsi" w:hAnsiTheme="minorHAnsi" w:cstheme="minorHAnsi"/>
        </w:rPr>
      </w:pPr>
      <w:r w:rsidRPr="00922FD0">
        <w:rPr>
          <w:rFonts w:asciiTheme="minorHAnsi" w:hAnsiTheme="minorHAnsi" w:cstheme="minorHAnsi"/>
          <w:b/>
        </w:rPr>
        <w:t>Číslo schválení</w:t>
      </w:r>
      <w:r w:rsidRPr="002C1178">
        <w:rPr>
          <w:rFonts w:asciiTheme="minorHAnsi" w:hAnsiTheme="minorHAnsi" w:cstheme="minorHAnsi"/>
        </w:rPr>
        <w:t>:</w:t>
      </w:r>
      <w:r w:rsidR="00CF7B55" w:rsidRPr="002C1178">
        <w:rPr>
          <w:rFonts w:asciiTheme="minorHAnsi" w:hAnsiTheme="minorHAnsi" w:cstheme="minorHAnsi"/>
        </w:rPr>
        <w:t xml:space="preserve"> 065-14/C</w:t>
      </w:r>
    </w:p>
    <w:p w14:paraId="3938D54A" w14:textId="77777777" w:rsidR="008D4917" w:rsidRPr="00922FD0" w:rsidRDefault="008D4917" w:rsidP="008D4917">
      <w:pPr>
        <w:jc w:val="both"/>
        <w:rPr>
          <w:rFonts w:asciiTheme="minorHAnsi" w:hAnsiTheme="minorHAnsi" w:cstheme="minorHAnsi"/>
          <w:b/>
        </w:rPr>
      </w:pPr>
      <w:r w:rsidRPr="00922FD0">
        <w:rPr>
          <w:rFonts w:asciiTheme="minorHAnsi" w:hAnsiTheme="minorHAnsi" w:cstheme="minorHAnsi"/>
          <w:b/>
        </w:rPr>
        <w:t>Výrobce:</w:t>
      </w:r>
    </w:p>
    <w:p w14:paraId="545B4DE6" w14:textId="6E3F8386" w:rsidR="008D4917" w:rsidRPr="002C1178" w:rsidRDefault="008D4917" w:rsidP="008D4917">
      <w:pPr>
        <w:jc w:val="both"/>
        <w:rPr>
          <w:rFonts w:asciiTheme="minorHAnsi" w:hAnsiTheme="minorHAnsi" w:cstheme="minorHAnsi"/>
        </w:rPr>
      </w:pPr>
      <w:r w:rsidRPr="002C1178">
        <w:rPr>
          <w:rFonts w:asciiTheme="minorHAnsi" w:hAnsiTheme="minorHAnsi" w:cstheme="minorHAnsi"/>
        </w:rPr>
        <w:t>1. Aromaterapeutická KH a.s.</w:t>
      </w:r>
    </w:p>
    <w:p w14:paraId="4DC85E79" w14:textId="15A5AF42" w:rsidR="008D4917" w:rsidRPr="002C1178" w:rsidRDefault="008D4917" w:rsidP="008D4917">
      <w:pPr>
        <w:jc w:val="both"/>
        <w:rPr>
          <w:rFonts w:asciiTheme="minorHAnsi" w:hAnsiTheme="minorHAnsi" w:cstheme="minorHAnsi"/>
        </w:rPr>
      </w:pPr>
      <w:r w:rsidRPr="002C1178">
        <w:rPr>
          <w:rFonts w:asciiTheme="minorHAnsi" w:hAnsiTheme="minorHAnsi" w:cstheme="minorHAnsi"/>
        </w:rPr>
        <w:t>Kšice 11</w:t>
      </w:r>
    </w:p>
    <w:p w14:paraId="56588DEA" w14:textId="43192BBB" w:rsidR="00F653EE" w:rsidRPr="00F0509E" w:rsidRDefault="008D4917" w:rsidP="00F0509E">
      <w:pPr>
        <w:rPr>
          <w:rFonts w:asciiTheme="minorHAnsi" w:hAnsiTheme="minorHAnsi" w:cstheme="minorHAnsi"/>
        </w:rPr>
      </w:pPr>
      <w:r w:rsidRPr="002C1178">
        <w:rPr>
          <w:rFonts w:asciiTheme="minorHAnsi" w:hAnsiTheme="minorHAnsi" w:cstheme="minorHAnsi"/>
        </w:rPr>
        <w:t>CZ – 349 01 Stříbro</w:t>
      </w:r>
      <w:r w:rsidR="00922FD0">
        <w:rPr>
          <w:rFonts w:asciiTheme="minorHAnsi" w:hAnsiTheme="minorHAnsi" w:cstheme="minorHAnsi"/>
        </w:rPr>
        <w:t>-Kšice</w:t>
      </w:r>
    </w:p>
    <w:sectPr w:rsidR="00F653EE" w:rsidRPr="00F0509E" w:rsidSect="00E71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1219A" w14:textId="77777777" w:rsidR="00B00D68" w:rsidRDefault="00B00D68" w:rsidP="002C1178">
      <w:r>
        <w:separator/>
      </w:r>
    </w:p>
  </w:endnote>
  <w:endnote w:type="continuationSeparator" w:id="0">
    <w:p w14:paraId="6D80A4ED" w14:textId="77777777" w:rsidR="00B00D68" w:rsidRDefault="00B00D68" w:rsidP="002C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ABE32" w14:textId="77777777" w:rsidR="00B00D68" w:rsidRDefault="00B00D68" w:rsidP="002C1178">
      <w:r>
        <w:separator/>
      </w:r>
    </w:p>
  </w:footnote>
  <w:footnote w:type="continuationSeparator" w:id="0">
    <w:p w14:paraId="30F38061" w14:textId="77777777" w:rsidR="00B00D68" w:rsidRDefault="00B00D68" w:rsidP="002C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13A4" w14:textId="6B25D634" w:rsidR="002C1178" w:rsidRPr="00CF0045" w:rsidRDefault="002C1178" w:rsidP="002C1178">
    <w:pPr>
      <w:jc w:val="both"/>
      <w:rPr>
        <w:rFonts w:asciiTheme="minorHAnsi" w:hAnsiTheme="minorHAnsi" w:cstheme="minorHAnsi"/>
        <w:sz w:val="22"/>
        <w:szCs w:val="22"/>
      </w:rPr>
    </w:pPr>
    <w:r w:rsidRPr="00CF0045">
      <w:rPr>
        <w:rFonts w:asciiTheme="minorHAnsi" w:hAnsiTheme="minorHAnsi" w:cstheme="minorHAnsi"/>
        <w:bCs/>
        <w:sz w:val="22"/>
        <w:szCs w:val="22"/>
      </w:rPr>
      <w:t>Text na obal=PI</w:t>
    </w:r>
    <w:r w:rsidR="00431CCC">
      <w:rPr>
        <w:rFonts w:asciiTheme="minorHAnsi" w:hAnsiTheme="minorHAnsi" w:cstheme="minorHAnsi"/>
        <w:bCs/>
        <w:sz w:val="22"/>
        <w:szCs w:val="22"/>
      </w:rPr>
      <w:t xml:space="preserve"> </w:t>
    </w:r>
    <w:r w:rsidRPr="00CF0045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431CCC">
      <w:rPr>
        <w:rFonts w:asciiTheme="minorHAnsi" w:hAnsiTheme="minorHAnsi" w:cstheme="minorHAnsi"/>
        <w:bCs/>
        <w:sz w:val="22"/>
        <w:szCs w:val="22"/>
      </w:rPr>
      <w:t> </w:t>
    </w:r>
    <w:r w:rsidRPr="00CF0045">
      <w:rPr>
        <w:rFonts w:asciiTheme="minorHAnsi" w:hAnsiTheme="minorHAnsi" w:cstheme="minorHAnsi"/>
        <w:bCs/>
        <w:sz w:val="22"/>
        <w:szCs w:val="22"/>
      </w:rPr>
      <w:t>zn.</w:t>
    </w:r>
    <w:r w:rsidR="00431CC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2058362447"/>
        <w:placeholder>
          <w:docPart w:val="D20DE39E6C004A5DBFA5F63225E4AD4C"/>
        </w:placeholder>
        <w:text/>
      </w:sdtPr>
      <w:sdtEndPr/>
      <w:sdtContent>
        <w:r w:rsidRPr="00CF0045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CF0045">
          <w:rPr>
            <w:rFonts w:asciiTheme="minorHAnsi" w:hAnsiTheme="minorHAnsi" w:cstheme="minorHAnsi"/>
            <w:bCs/>
            <w:sz w:val="22"/>
            <w:szCs w:val="22"/>
          </w:rPr>
          <w:t>13294</w:t>
        </w:r>
        <w:r w:rsidRPr="00CF0045">
          <w:rPr>
            <w:rFonts w:asciiTheme="minorHAnsi" w:hAnsiTheme="minorHAnsi" w:cstheme="minorHAnsi"/>
            <w:bCs/>
            <w:sz w:val="22"/>
            <w:szCs w:val="22"/>
          </w:rPr>
          <w:t>/2024/POD</w:t>
        </w:r>
      </w:sdtContent>
    </w:sdt>
    <w:r w:rsidRPr="00CF0045">
      <w:rPr>
        <w:rFonts w:asciiTheme="minorHAnsi" w:hAnsiTheme="minorHAnsi" w:cstheme="minorHAnsi"/>
        <w:bCs/>
        <w:sz w:val="22"/>
        <w:szCs w:val="22"/>
      </w:rPr>
      <w:t>, č.j.</w:t>
    </w:r>
    <w:r w:rsidR="00431CC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256413127"/>
        <w:placeholder>
          <w:docPart w:val="D20DE39E6C004A5DBFA5F63225E4AD4C"/>
        </w:placeholder>
        <w:text/>
      </w:sdtPr>
      <w:sdtEndPr/>
      <w:sdtContent>
        <w:r w:rsidR="001E19E3" w:rsidRPr="001E19E3">
          <w:rPr>
            <w:rFonts w:asciiTheme="minorHAnsi" w:hAnsiTheme="minorHAnsi" w:cstheme="minorHAnsi"/>
            <w:bCs/>
            <w:sz w:val="22"/>
            <w:szCs w:val="22"/>
          </w:rPr>
          <w:t>USKVBL/14320/2024/REG-Gro</w:t>
        </w:r>
      </w:sdtContent>
    </w:sdt>
    <w:r w:rsidRPr="00CF004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773286175"/>
        <w:placeholder>
          <w:docPart w:val="313A19F7D2004DA2AEAE5C8BD07C2906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E19E3">
          <w:rPr>
            <w:rFonts w:asciiTheme="minorHAnsi" w:hAnsiTheme="minorHAnsi" w:cstheme="minorHAnsi"/>
            <w:bCs/>
            <w:sz w:val="22"/>
            <w:szCs w:val="22"/>
          </w:rPr>
          <w:t>31.10.2024</w:t>
        </w:r>
      </w:sdtContent>
    </w:sdt>
    <w:r w:rsidRPr="00CF004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045283072"/>
        <w:placeholder>
          <w:docPart w:val="75A8276A27504F3B97BE3B25BCB615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F0045" w:rsidRPr="00CF0045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CF0045">
      <w:rPr>
        <w:rFonts w:asciiTheme="minorHAnsi" w:hAnsiTheme="minorHAnsi" w:cstheme="minorHAnsi"/>
        <w:bCs/>
        <w:sz w:val="22"/>
        <w:szCs w:val="22"/>
      </w:rPr>
      <w:t xml:space="preserve"> </w:t>
    </w:r>
    <w:r w:rsidRPr="00CF0045">
      <w:rPr>
        <w:rFonts w:asciiTheme="minorHAnsi" w:hAnsiTheme="minorHAnsi" w:cstheme="minorHAnsi"/>
        <w:sz w:val="22"/>
        <w:szCs w:val="22"/>
      </w:rPr>
      <w:t>URINSTOP</w:t>
    </w:r>
    <w:r w:rsidR="00FA364E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="00FA364E" w:rsidRPr="00922FD0">
      <w:rPr>
        <w:rFonts w:asciiTheme="minorHAnsi" w:hAnsiTheme="minorHAnsi" w:cstheme="minorHAnsi"/>
        <w:bCs/>
      </w:rPr>
      <w:t>Odpuzovací</w:t>
    </w:r>
    <w:proofErr w:type="spellEnd"/>
    <w:r w:rsidR="00FA364E" w:rsidRPr="00922FD0">
      <w:rPr>
        <w:rFonts w:asciiTheme="minorHAnsi" w:hAnsiTheme="minorHAnsi" w:cstheme="minorHAnsi"/>
        <w:bCs/>
      </w:rPr>
      <w:t xml:space="preserve"> aroma </w:t>
    </w:r>
    <w:proofErr w:type="spellStart"/>
    <w:r w:rsidR="00FA364E" w:rsidRPr="00922FD0">
      <w:rPr>
        <w:rFonts w:asciiTheme="minorHAnsi" w:hAnsiTheme="minorHAnsi" w:cstheme="minorHAnsi"/>
        <w:bCs/>
      </w:rPr>
      <w:t>spr</w:t>
    </w:r>
    <w:r w:rsidR="00870CEE">
      <w:rPr>
        <w:rFonts w:asciiTheme="minorHAnsi" w:hAnsiTheme="minorHAnsi" w:cstheme="minorHAnsi"/>
        <w:bCs/>
      </w:rPr>
      <w:t>ay</w:t>
    </w:r>
    <w:proofErr w:type="spellEnd"/>
  </w:p>
  <w:p w14:paraId="4337686C" w14:textId="77777777" w:rsidR="002C1178" w:rsidRDefault="002C1178" w:rsidP="002C11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52"/>
    <w:rsid w:val="00012F79"/>
    <w:rsid w:val="0002764B"/>
    <w:rsid w:val="000F161D"/>
    <w:rsid w:val="000F2A36"/>
    <w:rsid w:val="00143C0E"/>
    <w:rsid w:val="00157C65"/>
    <w:rsid w:val="00184E2D"/>
    <w:rsid w:val="001A5ED3"/>
    <w:rsid w:val="001E19E3"/>
    <w:rsid w:val="002416CF"/>
    <w:rsid w:val="0027107C"/>
    <w:rsid w:val="002C1178"/>
    <w:rsid w:val="002C1408"/>
    <w:rsid w:val="002F3719"/>
    <w:rsid w:val="00393B4E"/>
    <w:rsid w:val="00395D8E"/>
    <w:rsid w:val="003A2C52"/>
    <w:rsid w:val="00431CCC"/>
    <w:rsid w:val="00443821"/>
    <w:rsid w:val="00444462"/>
    <w:rsid w:val="004E1A9D"/>
    <w:rsid w:val="005602FA"/>
    <w:rsid w:val="005A36B4"/>
    <w:rsid w:val="006004BF"/>
    <w:rsid w:val="00635B72"/>
    <w:rsid w:val="00712FA7"/>
    <w:rsid w:val="007D55A1"/>
    <w:rsid w:val="007E1C78"/>
    <w:rsid w:val="007F15C2"/>
    <w:rsid w:val="00870CEE"/>
    <w:rsid w:val="0088478F"/>
    <w:rsid w:val="008C7573"/>
    <w:rsid w:val="008D4917"/>
    <w:rsid w:val="008D7842"/>
    <w:rsid w:val="008F76B5"/>
    <w:rsid w:val="00913B3B"/>
    <w:rsid w:val="00922FD0"/>
    <w:rsid w:val="0094614C"/>
    <w:rsid w:val="00987067"/>
    <w:rsid w:val="00AC2C4B"/>
    <w:rsid w:val="00AE1F80"/>
    <w:rsid w:val="00B00D68"/>
    <w:rsid w:val="00B42ACD"/>
    <w:rsid w:val="00B54EA7"/>
    <w:rsid w:val="00B92330"/>
    <w:rsid w:val="00BA417D"/>
    <w:rsid w:val="00BF5FD7"/>
    <w:rsid w:val="00C25F3B"/>
    <w:rsid w:val="00C41C64"/>
    <w:rsid w:val="00C43582"/>
    <w:rsid w:val="00C617D5"/>
    <w:rsid w:val="00C96F29"/>
    <w:rsid w:val="00CF0045"/>
    <w:rsid w:val="00CF7B55"/>
    <w:rsid w:val="00D05B5D"/>
    <w:rsid w:val="00D1724E"/>
    <w:rsid w:val="00D743CE"/>
    <w:rsid w:val="00DA409A"/>
    <w:rsid w:val="00DE328F"/>
    <w:rsid w:val="00E24007"/>
    <w:rsid w:val="00E321AC"/>
    <w:rsid w:val="00E36B03"/>
    <w:rsid w:val="00E40B34"/>
    <w:rsid w:val="00E71962"/>
    <w:rsid w:val="00E728C2"/>
    <w:rsid w:val="00E7487A"/>
    <w:rsid w:val="00F025F3"/>
    <w:rsid w:val="00F0509E"/>
    <w:rsid w:val="00F32572"/>
    <w:rsid w:val="00F42F0C"/>
    <w:rsid w:val="00F53800"/>
    <w:rsid w:val="00F653EE"/>
    <w:rsid w:val="00FA364E"/>
    <w:rsid w:val="00FA5CE2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7E692"/>
  <w15:docId w15:val="{721EAC53-C53B-48B5-A941-BC55078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1962"/>
    <w:rPr>
      <w:sz w:val="24"/>
      <w:szCs w:val="24"/>
    </w:rPr>
  </w:style>
  <w:style w:type="paragraph" w:styleId="Nadpis1">
    <w:name w:val="heading 1"/>
    <w:basedOn w:val="Normln"/>
    <w:next w:val="Normln"/>
    <w:qFormat/>
    <w:rsid w:val="00E71962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E71962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71962"/>
    <w:rPr>
      <w:b/>
      <w:bCs/>
    </w:rPr>
  </w:style>
  <w:style w:type="paragraph" w:styleId="Zkladntext">
    <w:name w:val="Body Text"/>
    <w:basedOn w:val="Normln"/>
    <w:semiHidden/>
    <w:rsid w:val="00E71962"/>
    <w:pPr>
      <w:jc w:val="both"/>
    </w:pPr>
  </w:style>
  <w:style w:type="character" w:styleId="Hypertextovodkaz">
    <w:name w:val="Hyperlink"/>
    <w:semiHidden/>
    <w:rsid w:val="00E719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9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1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17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11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178"/>
    <w:rPr>
      <w:sz w:val="24"/>
      <w:szCs w:val="24"/>
    </w:rPr>
  </w:style>
  <w:style w:type="character" w:styleId="Zstupntext">
    <w:name w:val="Placeholder Text"/>
    <w:rsid w:val="002C117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C11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1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1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1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178"/>
    <w:rPr>
      <w:b/>
      <w:bCs/>
    </w:rPr>
  </w:style>
  <w:style w:type="paragraph" w:styleId="Bezmezer">
    <w:name w:val="No Spacing"/>
    <w:uiPriority w:val="1"/>
    <w:qFormat/>
    <w:rsid w:val="002C11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0DE39E6C004A5DBFA5F63225E4A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16F8D-2381-473E-BEC3-508276F5F4A6}"/>
      </w:docPartPr>
      <w:docPartBody>
        <w:p w:rsidR="000170CD" w:rsidRDefault="006370C0" w:rsidP="006370C0">
          <w:pPr>
            <w:pStyle w:val="D20DE39E6C004A5DBFA5F63225E4AD4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13A19F7D2004DA2AEAE5C8BD07C2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12F7E-AC07-464C-80E4-1A9D06EC120E}"/>
      </w:docPartPr>
      <w:docPartBody>
        <w:p w:rsidR="000170CD" w:rsidRDefault="006370C0" w:rsidP="006370C0">
          <w:pPr>
            <w:pStyle w:val="313A19F7D2004DA2AEAE5C8BD07C290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5A8276A27504F3B97BE3B25BCB61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567C2-FEF1-41A0-8A89-8281CA20C23B}"/>
      </w:docPartPr>
      <w:docPartBody>
        <w:p w:rsidR="000170CD" w:rsidRDefault="006370C0" w:rsidP="006370C0">
          <w:pPr>
            <w:pStyle w:val="75A8276A27504F3B97BE3B25BCB615A5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C0"/>
    <w:rsid w:val="000170CD"/>
    <w:rsid w:val="000C178C"/>
    <w:rsid w:val="0028215D"/>
    <w:rsid w:val="004164A8"/>
    <w:rsid w:val="0043796D"/>
    <w:rsid w:val="004B149A"/>
    <w:rsid w:val="006370C0"/>
    <w:rsid w:val="009B0904"/>
    <w:rsid w:val="00C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370C0"/>
    <w:rPr>
      <w:color w:val="808080"/>
    </w:rPr>
  </w:style>
  <w:style w:type="paragraph" w:customStyle="1" w:styleId="D20DE39E6C004A5DBFA5F63225E4AD4C">
    <w:name w:val="D20DE39E6C004A5DBFA5F63225E4AD4C"/>
    <w:rsid w:val="006370C0"/>
  </w:style>
  <w:style w:type="paragraph" w:customStyle="1" w:styleId="313A19F7D2004DA2AEAE5C8BD07C2906">
    <w:name w:val="313A19F7D2004DA2AEAE5C8BD07C2906"/>
    <w:rsid w:val="006370C0"/>
  </w:style>
  <w:style w:type="paragraph" w:customStyle="1" w:styleId="75A8276A27504F3B97BE3B25BCB615A5">
    <w:name w:val="75A8276A27504F3B97BE3B25BCB615A5"/>
    <w:rsid w:val="00637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Urinstop</vt:lpstr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Urinstop</dc:title>
  <dc:creator>Michala</dc:creator>
  <cp:lastModifiedBy>Nepejchalová Leona</cp:lastModifiedBy>
  <cp:revision>15</cp:revision>
  <dcterms:created xsi:type="dcterms:W3CDTF">2024-06-05T08:12:00Z</dcterms:created>
  <dcterms:modified xsi:type="dcterms:W3CDTF">2024-11-11T17:23:00Z</dcterms:modified>
</cp:coreProperties>
</file>