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EE2BB5" w14:textId="1C5BCAD7" w:rsidR="00350BF4" w:rsidRPr="004A2035" w:rsidRDefault="00945FF3" w:rsidP="00282414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i/>
          <w:lang w:val="cs-CZ"/>
        </w:rPr>
      </w:pPr>
      <w:r w:rsidRPr="004A2035">
        <w:rPr>
          <w:rStyle w:val="CharStyle5"/>
          <w:rFonts w:asciiTheme="majorHAnsi" w:hAnsiTheme="majorHAnsi"/>
          <w:i/>
          <w:lang w:val="cs-CZ"/>
        </w:rPr>
        <w:t>Text na příbalovou informaci</w:t>
      </w:r>
      <w:r w:rsidR="008E49CA" w:rsidRPr="004A2035">
        <w:rPr>
          <w:rStyle w:val="CharStyle5"/>
          <w:rFonts w:asciiTheme="majorHAnsi" w:hAnsiTheme="majorHAnsi"/>
          <w:i/>
          <w:lang w:val="cs-CZ"/>
        </w:rPr>
        <w:t xml:space="preserve"> pro balení 10 ml</w:t>
      </w:r>
      <w:r w:rsidR="00DB1E82" w:rsidRPr="004A2035">
        <w:rPr>
          <w:rStyle w:val="CharStyle5"/>
          <w:rFonts w:asciiTheme="majorHAnsi" w:hAnsiTheme="majorHAnsi"/>
          <w:i/>
          <w:lang w:val="cs-CZ"/>
        </w:rPr>
        <w:t xml:space="preserve"> a 20 ml</w:t>
      </w:r>
    </w:p>
    <w:p w14:paraId="590FBCEF" w14:textId="77777777" w:rsidR="00350BF4" w:rsidRPr="004A2035" w:rsidRDefault="00350BF4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lang w:val="cs-CZ"/>
        </w:rPr>
      </w:pPr>
    </w:p>
    <w:p w14:paraId="4BCFF22B" w14:textId="77777777" w:rsidR="0090497C" w:rsidRPr="004A2035" w:rsidRDefault="007F1E72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b/>
          <w:lang w:val="cs-CZ"/>
        </w:rPr>
      </w:pPr>
      <w:r w:rsidRPr="004A2035">
        <w:rPr>
          <w:rStyle w:val="CharStyle5"/>
          <w:rFonts w:asciiTheme="majorHAnsi" w:hAnsiTheme="majorHAnsi"/>
          <w:b/>
          <w:lang w:val="cs-CZ"/>
        </w:rPr>
        <w:t xml:space="preserve">LÁSKA 01S </w:t>
      </w:r>
    </w:p>
    <w:p w14:paraId="038A3131" w14:textId="77777777" w:rsidR="00C95745" w:rsidRPr="004A2035" w:rsidRDefault="00C95745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b/>
          <w:lang w:val="cs-CZ"/>
        </w:rPr>
      </w:pPr>
    </w:p>
    <w:p w14:paraId="678DE8E9" w14:textId="77777777" w:rsidR="0090497C" w:rsidRPr="004A2035" w:rsidRDefault="00350BF4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lang w:val="cs-CZ"/>
        </w:rPr>
        <w:t>PRO ZDRAVÉ ZUBY A DÁSNĚ</w:t>
      </w:r>
    </w:p>
    <w:p w14:paraId="3DE89B59" w14:textId="77777777" w:rsidR="00C95745" w:rsidRPr="004A2035" w:rsidRDefault="00C95745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lang w:val="cs-CZ"/>
        </w:rPr>
      </w:pPr>
    </w:p>
    <w:p w14:paraId="1F9C7A01" w14:textId="77777777" w:rsidR="00FB7A05" w:rsidRPr="004A2035" w:rsidRDefault="00FB7A05" w:rsidP="00282414">
      <w:pPr>
        <w:pStyle w:val="Style4"/>
        <w:shd w:val="clear" w:color="auto" w:fill="auto"/>
        <w:spacing w:line="240" w:lineRule="auto"/>
        <w:ind w:right="4820"/>
        <w:jc w:val="both"/>
        <w:rPr>
          <w:rStyle w:val="CharStyle5"/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lang w:val="cs-CZ"/>
        </w:rPr>
        <w:t>Veterinární přípravek</w:t>
      </w:r>
      <w:r w:rsidR="00347FF9" w:rsidRPr="004A2035">
        <w:rPr>
          <w:rStyle w:val="CharStyle5"/>
          <w:rFonts w:asciiTheme="majorHAnsi" w:hAnsiTheme="majorHAnsi"/>
          <w:lang w:val="cs-CZ"/>
        </w:rPr>
        <w:t>.</w:t>
      </w:r>
    </w:p>
    <w:p w14:paraId="367157F7" w14:textId="77777777" w:rsidR="00350BF4" w:rsidRPr="004A2035" w:rsidRDefault="00350BF4" w:rsidP="00282414">
      <w:pPr>
        <w:pStyle w:val="Style4"/>
        <w:shd w:val="clear" w:color="auto" w:fill="auto"/>
        <w:spacing w:after="360" w:line="240" w:lineRule="auto"/>
        <w:jc w:val="both"/>
        <w:rPr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lang w:val="cs-CZ"/>
        </w:rPr>
        <w:t>Přípravek je určen pro psy</w:t>
      </w:r>
      <w:r w:rsidR="000C4474" w:rsidRPr="004A2035">
        <w:rPr>
          <w:rStyle w:val="CharStyle5"/>
          <w:rFonts w:asciiTheme="majorHAnsi" w:hAnsiTheme="majorHAnsi"/>
          <w:lang w:val="cs-CZ"/>
        </w:rPr>
        <w:t>.</w:t>
      </w:r>
    </w:p>
    <w:p w14:paraId="3868C929" w14:textId="11F72CB6" w:rsidR="00350BF4" w:rsidRPr="004A2035" w:rsidRDefault="007F1E72" w:rsidP="00282414">
      <w:pPr>
        <w:pStyle w:val="Style4"/>
        <w:shd w:val="clear" w:color="auto" w:fill="auto"/>
        <w:spacing w:after="352" w:line="240" w:lineRule="auto"/>
        <w:jc w:val="both"/>
        <w:rPr>
          <w:rStyle w:val="CharStyle5"/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b/>
          <w:lang w:val="cs-CZ"/>
        </w:rPr>
        <w:t>Složení:</w:t>
      </w:r>
      <w:r w:rsidRPr="004A2035">
        <w:rPr>
          <w:rStyle w:val="CharStyle5"/>
          <w:rFonts w:asciiTheme="majorHAnsi" w:hAnsiTheme="majorHAnsi"/>
          <w:lang w:val="cs-CZ"/>
        </w:rPr>
        <w:t xml:space="preserve"> Aloe vera gel,</w:t>
      </w:r>
      <w:r w:rsidR="00350BF4" w:rsidRPr="004A2035">
        <w:rPr>
          <w:rStyle w:val="CharStyle5"/>
          <w:rFonts w:asciiTheme="majorHAnsi" w:hAnsiTheme="majorHAnsi"/>
          <w:lang w:val="cs-CZ"/>
        </w:rPr>
        <w:t xml:space="preserve"> esenciální olej - citron, esenciální olej - levandule úzkolistá, esenciální olej - máta kadeřavá, esenciální olej - tymián, esenciální olej - heřmánek modrý, esenciální olej - myrha, esenciální olej </w:t>
      </w:r>
      <w:r w:rsidR="00827E7A" w:rsidRPr="004A2035">
        <w:rPr>
          <w:rStyle w:val="CharStyle5"/>
          <w:rFonts w:asciiTheme="majorHAnsi" w:hAnsiTheme="majorHAnsi"/>
          <w:lang w:val="cs-CZ"/>
        </w:rPr>
        <w:t>–</w:t>
      </w:r>
      <w:r w:rsidR="00350BF4" w:rsidRPr="004A2035">
        <w:rPr>
          <w:rStyle w:val="CharStyle5"/>
          <w:rFonts w:asciiTheme="majorHAnsi" w:hAnsiTheme="majorHAnsi"/>
          <w:lang w:val="cs-CZ"/>
        </w:rPr>
        <w:t xml:space="preserve"> koriandr</w:t>
      </w:r>
    </w:p>
    <w:p w14:paraId="350DB4A6" w14:textId="3D4D3665" w:rsidR="00827E7A" w:rsidRPr="004A2035" w:rsidRDefault="00827E7A" w:rsidP="00827E7A">
      <w:pPr>
        <w:pStyle w:val="Style4"/>
        <w:shd w:val="clear" w:color="auto" w:fill="auto"/>
        <w:spacing w:after="368" w:line="240" w:lineRule="auto"/>
        <w:jc w:val="both"/>
        <w:rPr>
          <w:rFonts w:ascii="Calibri" w:hAnsi="Calibri" w:cs="Calibri"/>
          <w:lang w:val="cs-CZ"/>
        </w:rPr>
      </w:pPr>
      <w:r w:rsidRPr="004A2035">
        <w:rPr>
          <w:rStyle w:val="CharStyle5"/>
          <w:rFonts w:ascii="Calibri" w:hAnsi="Calibri" w:cs="Calibri"/>
          <w:lang w:val="cs-CZ"/>
        </w:rPr>
        <w:t xml:space="preserve">Přípravek je určen pro péči o dásně a zuby.  Přispívá </w:t>
      </w:r>
      <w:r w:rsidR="004A2035">
        <w:rPr>
          <w:rStyle w:val="CharStyle5"/>
          <w:rFonts w:ascii="Calibri" w:hAnsi="Calibri" w:cs="Calibri"/>
          <w:lang w:val="cs-CZ"/>
        </w:rPr>
        <w:t>k snížení</w:t>
      </w:r>
      <w:r w:rsidRPr="004A2035">
        <w:rPr>
          <w:rStyle w:val="CharStyle5"/>
          <w:rFonts w:ascii="Calibri" w:hAnsi="Calibri" w:cs="Calibri"/>
          <w:lang w:val="cs-CZ"/>
        </w:rPr>
        <w:t xml:space="preserve"> rizik</w:t>
      </w:r>
      <w:r w:rsidR="004A2035">
        <w:rPr>
          <w:rStyle w:val="CharStyle5"/>
          <w:rFonts w:ascii="Calibri" w:hAnsi="Calibri" w:cs="Calibri"/>
          <w:lang w:val="cs-CZ"/>
        </w:rPr>
        <w:t>a</w:t>
      </w:r>
      <w:r w:rsidRPr="004A2035">
        <w:rPr>
          <w:rStyle w:val="CharStyle5"/>
          <w:rFonts w:ascii="Calibri" w:hAnsi="Calibri" w:cs="Calibri"/>
          <w:lang w:val="cs-CZ"/>
        </w:rPr>
        <w:t xml:space="preserve"> vzniku zánětu a podporuje hojení dásní. Obsažené účinné látky a způsob použití napomáhají k prokrvování dásní a</w:t>
      </w:r>
      <w:r w:rsidR="006703DF">
        <w:rPr>
          <w:rStyle w:val="CharStyle5"/>
          <w:rFonts w:ascii="Calibri" w:hAnsi="Calibri" w:cs="Calibri"/>
          <w:lang w:val="cs-CZ"/>
        </w:rPr>
        <w:t> </w:t>
      </w:r>
      <w:r w:rsidRPr="004A2035">
        <w:rPr>
          <w:rStyle w:val="CharStyle5"/>
          <w:rFonts w:ascii="Calibri" w:hAnsi="Calibri" w:cs="Calibri"/>
          <w:lang w:val="cs-CZ"/>
        </w:rPr>
        <w:t>k</w:t>
      </w:r>
      <w:r w:rsidR="006703DF">
        <w:rPr>
          <w:rStyle w:val="CharStyle5"/>
          <w:rFonts w:ascii="Calibri" w:hAnsi="Calibri" w:cs="Calibri"/>
          <w:lang w:val="cs-CZ"/>
        </w:rPr>
        <w:t> </w:t>
      </w:r>
      <w:r w:rsidRPr="004A2035">
        <w:rPr>
          <w:rStyle w:val="CharStyle5"/>
          <w:rFonts w:ascii="Calibri" w:hAnsi="Calibri" w:cs="Calibri"/>
          <w:lang w:val="cs-CZ"/>
        </w:rPr>
        <w:t xml:space="preserve">celkovému uvolnění zvířete. Přípravek přispívá k snížení bakteriální zátěže, zamezuje tvorbu zubního plaku a tím také omezuje výskyt zubního kamene. Napomáhá odstranění zápachu z tlamy. </w:t>
      </w:r>
    </w:p>
    <w:p w14:paraId="69D80770" w14:textId="77777777" w:rsidR="00827E7A" w:rsidRPr="004A2035" w:rsidRDefault="00827E7A" w:rsidP="00827E7A">
      <w:pPr>
        <w:pStyle w:val="Style4"/>
        <w:shd w:val="clear" w:color="auto" w:fill="auto"/>
        <w:spacing w:line="240" w:lineRule="auto"/>
        <w:jc w:val="both"/>
        <w:rPr>
          <w:rStyle w:val="CharStyle5"/>
          <w:rFonts w:ascii="Calibri" w:hAnsi="Calibri" w:cs="Calibri"/>
          <w:lang w:val="cs-CZ"/>
        </w:rPr>
      </w:pPr>
      <w:r w:rsidRPr="004A2035">
        <w:rPr>
          <w:rStyle w:val="CharStyle5"/>
          <w:rFonts w:ascii="Calibri" w:hAnsi="Calibri" w:cs="Calibri"/>
          <w:b/>
          <w:lang w:val="cs-CZ"/>
        </w:rPr>
        <w:t>Způsob použití:</w:t>
      </w:r>
      <w:r w:rsidRPr="004A2035">
        <w:rPr>
          <w:rStyle w:val="CharStyle5"/>
          <w:rFonts w:ascii="Calibri" w:hAnsi="Calibri" w:cs="Calibri"/>
          <w:lang w:val="cs-CZ"/>
        </w:rPr>
        <w:t xml:space="preserve"> Před použitím důkladně protřepejte! </w:t>
      </w:r>
    </w:p>
    <w:p w14:paraId="41AFD89B" w14:textId="744ABDD2" w:rsidR="00827E7A" w:rsidRPr="005524DB" w:rsidRDefault="00827E7A" w:rsidP="005524DB">
      <w:pPr>
        <w:pStyle w:val="Style4"/>
        <w:shd w:val="clear" w:color="auto" w:fill="auto"/>
        <w:spacing w:line="240" w:lineRule="auto"/>
        <w:jc w:val="both"/>
        <w:rPr>
          <w:rFonts w:ascii="Calibri" w:hAnsi="Calibri" w:cs="Calibri"/>
          <w:shd w:val="clear" w:color="auto" w:fill="FFFFFF"/>
          <w:lang w:val="cs-CZ"/>
        </w:rPr>
      </w:pPr>
      <w:r w:rsidRPr="004A2035">
        <w:rPr>
          <w:rStyle w:val="CharStyle5"/>
          <w:rFonts w:ascii="Calibri" w:hAnsi="Calibri" w:cs="Calibri"/>
          <w:b/>
          <w:lang w:val="cs-CZ"/>
        </w:rPr>
        <w:t>Dávkování:</w:t>
      </w:r>
      <w:r w:rsidRPr="004A2035">
        <w:rPr>
          <w:rStyle w:val="CharStyle5"/>
          <w:rFonts w:ascii="Calibri" w:hAnsi="Calibri" w:cs="Calibri"/>
          <w:lang w:val="cs-CZ"/>
        </w:rPr>
        <w:t xml:space="preserve"> 2 až 4 kapky pro malé psy, 6 až 12 kapek pro středně velké psy, až 20 kapek pro</w:t>
      </w:r>
      <w:r w:rsidR="006703DF">
        <w:rPr>
          <w:rStyle w:val="CharStyle5"/>
          <w:rFonts w:ascii="Calibri" w:hAnsi="Calibri" w:cs="Calibri"/>
          <w:lang w:val="cs-CZ"/>
        </w:rPr>
        <w:t> </w:t>
      </w:r>
      <w:r w:rsidRPr="004A2035">
        <w:rPr>
          <w:rStyle w:val="CharStyle5"/>
          <w:rFonts w:ascii="Calibri" w:hAnsi="Calibri" w:cs="Calibri"/>
          <w:lang w:val="cs-CZ"/>
        </w:rPr>
        <w:t>velké psy. Naneste na plošku očištěného prstu nebo vatový tampon, popřípadě na jemný kartáček. Jemnými krouživými pohyby ve směru hodinových ručiček vtírejte směs do dásní a</w:t>
      </w:r>
      <w:r w:rsidR="006703DF">
        <w:rPr>
          <w:rStyle w:val="CharStyle5"/>
          <w:rFonts w:ascii="Calibri" w:hAnsi="Calibri" w:cs="Calibri"/>
          <w:lang w:val="cs-CZ"/>
        </w:rPr>
        <w:t> </w:t>
      </w:r>
      <w:bookmarkStart w:id="0" w:name="_GoBack"/>
      <w:bookmarkEnd w:id="0"/>
      <w:r w:rsidRPr="004A2035">
        <w:rPr>
          <w:rStyle w:val="CharStyle5"/>
          <w:rFonts w:ascii="Calibri" w:hAnsi="Calibri" w:cs="Calibri"/>
          <w:lang w:val="cs-CZ"/>
        </w:rPr>
        <w:t>jemně masírujte dáseň v oblasti zubního krčku po dobu cca 1 minuty. Do zlepšení provádějte nanesení dvakrát denně, nejdříve půl hodiny po krmení. Po zlepšení stavu, přípravek používejte 1x až 3x týdně.</w:t>
      </w:r>
    </w:p>
    <w:p w14:paraId="23CB9453" w14:textId="77777777" w:rsidR="00D938FB" w:rsidRPr="004A2035" w:rsidRDefault="00D938FB" w:rsidP="00282414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lang w:val="cs-CZ"/>
        </w:rPr>
      </w:pPr>
    </w:p>
    <w:p w14:paraId="5405EF0C" w14:textId="0D6AD87A" w:rsidR="00FF728F" w:rsidRPr="004A2035" w:rsidRDefault="00FF728F" w:rsidP="00282414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b/>
          <w:lang w:val="cs-CZ"/>
        </w:rPr>
        <w:t>Upozornění</w:t>
      </w:r>
      <w:r w:rsidRPr="004A2035">
        <w:rPr>
          <w:rStyle w:val="CharStyle5"/>
          <w:rFonts w:asciiTheme="majorHAnsi" w:hAnsiTheme="majorHAnsi"/>
          <w:lang w:val="cs-CZ"/>
        </w:rPr>
        <w:t xml:space="preserve">: </w:t>
      </w:r>
      <w:r w:rsidR="00350BF4" w:rsidRPr="004A2035">
        <w:rPr>
          <w:rStyle w:val="CharStyle5"/>
          <w:rFonts w:asciiTheme="majorHAnsi" w:hAnsiTheme="majorHAnsi"/>
          <w:lang w:val="cs-CZ"/>
        </w:rPr>
        <w:t xml:space="preserve">Pouze pro </w:t>
      </w:r>
      <w:r w:rsidRPr="004A2035">
        <w:rPr>
          <w:rStyle w:val="CharStyle5"/>
          <w:rFonts w:asciiTheme="majorHAnsi" w:hAnsiTheme="majorHAnsi"/>
          <w:lang w:val="cs-CZ"/>
        </w:rPr>
        <w:t xml:space="preserve">zvířata. Pouze pro </w:t>
      </w:r>
      <w:r w:rsidR="00350BF4" w:rsidRPr="004A2035">
        <w:rPr>
          <w:rStyle w:val="CharStyle5"/>
          <w:rFonts w:asciiTheme="majorHAnsi" w:hAnsiTheme="majorHAnsi"/>
          <w:lang w:val="cs-CZ"/>
        </w:rPr>
        <w:t>vnější použití.</w:t>
      </w:r>
      <w:r w:rsidRPr="004A2035">
        <w:rPr>
          <w:rStyle w:val="CharStyle5"/>
          <w:rFonts w:asciiTheme="majorHAnsi" w:hAnsiTheme="majorHAnsi"/>
          <w:lang w:val="cs-CZ"/>
        </w:rPr>
        <w:t xml:space="preserve"> Přípravek není náhradou veterinární péče a léčiv doporučených veterinárním lékařem. </w:t>
      </w:r>
      <w:r w:rsidR="00350BF4" w:rsidRPr="004A2035">
        <w:rPr>
          <w:rStyle w:val="CharStyle5"/>
          <w:rFonts w:asciiTheme="majorHAnsi" w:hAnsiTheme="majorHAnsi"/>
          <w:lang w:val="cs-CZ"/>
        </w:rPr>
        <w:t>Skladujte v suchu, chraňt</w:t>
      </w:r>
      <w:r w:rsidRPr="004A2035">
        <w:rPr>
          <w:rStyle w:val="CharStyle5"/>
          <w:rFonts w:asciiTheme="majorHAnsi" w:hAnsiTheme="majorHAnsi"/>
          <w:lang w:val="cs-CZ"/>
        </w:rPr>
        <w:t xml:space="preserve">e před přímým slunečním zářením a </w:t>
      </w:r>
      <w:r w:rsidR="00350BF4" w:rsidRPr="004A2035">
        <w:rPr>
          <w:rStyle w:val="CharStyle5"/>
          <w:rFonts w:asciiTheme="majorHAnsi" w:hAnsiTheme="majorHAnsi"/>
          <w:lang w:val="cs-CZ"/>
        </w:rPr>
        <w:t xml:space="preserve">teplem. Uchovávejte mimo </w:t>
      </w:r>
      <w:r w:rsidR="00827E7A" w:rsidRPr="004A2035">
        <w:rPr>
          <w:rStyle w:val="CharStyle5"/>
          <w:rFonts w:asciiTheme="majorHAnsi" w:hAnsiTheme="majorHAnsi"/>
          <w:lang w:val="cs-CZ"/>
        </w:rPr>
        <w:t xml:space="preserve">dohled a </w:t>
      </w:r>
      <w:r w:rsidR="00350BF4" w:rsidRPr="004A2035">
        <w:rPr>
          <w:rStyle w:val="CharStyle5"/>
          <w:rFonts w:asciiTheme="majorHAnsi" w:hAnsiTheme="majorHAnsi"/>
          <w:lang w:val="cs-CZ"/>
        </w:rPr>
        <w:t xml:space="preserve">dosah dětí. </w:t>
      </w:r>
    </w:p>
    <w:p w14:paraId="072EF875" w14:textId="216E0F17" w:rsidR="00EA58EB" w:rsidRPr="004A2035" w:rsidRDefault="00077962" w:rsidP="00282414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lang w:val="cs-CZ"/>
        </w:rPr>
      </w:pPr>
      <w:r w:rsidRPr="004A2035">
        <w:rPr>
          <w:rStyle w:val="CharStyle5"/>
          <w:rFonts w:asciiTheme="majorHAnsi" w:hAnsiTheme="majorHAnsi"/>
          <w:lang w:val="cs-CZ"/>
        </w:rPr>
        <w:t>Odpad likvidujte podle místních právních předpisů.</w:t>
      </w:r>
    </w:p>
    <w:p w14:paraId="4992853F" w14:textId="64B2AEBD" w:rsidR="00EA58EB" w:rsidRPr="004A2035" w:rsidRDefault="00EA58EB" w:rsidP="00EA58EB">
      <w:pPr>
        <w:pStyle w:val="Style4"/>
        <w:shd w:val="clear" w:color="auto" w:fill="auto"/>
        <w:spacing w:after="294" w:line="240" w:lineRule="auto"/>
        <w:jc w:val="both"/>
        <w:rPr>
          <w:rStyle w:val="CharStyle5"/>
          <w:rFonts w:asciiTheme="majorHAnsi" w:hAnsiTheme="majorHAnsi"/>
          <w:lang w:val="cs-CZ"/>
        </w:rPr>
      </w:pPr>
      <w:r w:rsidRPr="005524DB">
        <w:rPr>
          <w:rStyle w:val="CharStyle5"/>
          <w:rFonts w:asciiTheme="majorHAnsi" w:hAnsiTheme="majorHAnsi"/>
          <w:b/>
          <w:lang w:val="cs-CZ"/>
        </w:rPr>
        <w:t>Obsah:</w:t>
      </w:r>
      <w:r w:rsidRPr="004A2035">
        <w:rPr>
          <w:rStyle w:val="CharStyle5"/>
          <w:rFonts w:asciiTheme="majorHAnsi" w:hAnsiTheme="majorHAnsi"/>
          <w:lang w:val="cs-CZ"/>
        </w:rPr>
        <w:t xml:space="preserve"> 10 ml</w:t>
      </w:r>
      <w:r w:rsidR="00827E7A" w:rsidRPr="004A2035">
        <w:rPr>
          <w:rStyle w:val="CharStyle5"/>
          <w:rFonts w:asciiTheme="majorHAnsi" w:hAnsiTheme="majorHAnsi"/>
          <w:lang w:val="cs-CZ"/>
        </w:rPr>
        <w:t xml:space="preserve">, </w:t>
      </w:r>
      <w:r w:rsidR="00DC398C" w:rsidRPr="004A2035">
        <w:rPr>
          <w:rStyle w:val="CharStyle5"/>
          <w:rFonts w:asciiTheme="majorHAnsi" w:hAnsiTheme="majorHAnsi"/>
          <w:lang w:val="cs-CZ"/>
        </w:rPr>
        <w:t>20 ml</w:t>
      </w:r>
    </w:p>
    <w:p w14:paraId="45D33A76" w14:textId="77777777" w:rsidR="00350BF4" w:rsidRPr="004A2035" w:rsidRDefault="00350BF4" w:rsidP="00282414">
      <w:pPr>
        <w:pStyle w:val="Style4"/>
        <w:shd w:val="clear" w:color="auto" w:fill="auto"/>
        <w:spacing w:line="240" w:lineRule="auto"/>
        <w:jc w:val="both"/>
        <w:rPr>
          <w:rStyle w:val="CharStyle5"/>
          <w:rFonts w:asciiTheme="majorHAnsi" w:hAnsiTheme="majorHAnsi"/>
          <w:shd w:val="clear" w:color="auto" w:fill="auto"/>
          <w:lang w:val="cs-CZ"/>
        </w:rPr>
      </w:pPr>
      <w:r w:rsidRPr="004A2035">
        <w:rPr>
          <w:rStyle w:val="CharStyle5"/>
          <w:rFonts w:asciiTheme="majorHAnsi" w:hAnsiTheme="majorHAnsi"/>
          <w:b/>
          <w:lang w:val="cs-CZ"/>
        </w:rPr>
        <w:t>Doba použitelnosti:</w:t>
      </w:r>
      <w:r w:rsidR="0090497C" w:rsidRPr="004A2035">
        <w:rPr>
          <w:rStyle w:val="CharStyle5"/>
          <w:rFonts w:asciiTheme="majorHAnsi" w:hAnsiTheme="majorHAnsi"/>
          <w:lang w:val="cs-CZ"/>
        </w:rPr>
        <w:t xml:space="preserve"> 1 rok od data výroby </w:t>
      </w:r>
    </w:p>
    <w:p w14:paraId="53768DD2" w14:textId="77777777" w:rsidR="00FF728F" w:rsidRPr="004A2035" w:rsidRDefault="00D871DA" w:rsidP="00282414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4A2035">
        <w:rPr>
          <w:rFonts w:asciiTheme="majorHAnsi" w:hAnsiTheme="majorHAnsi"/>
          <w:b/>
          <w:lang w:val="cs-CZ"/>
        </w:rPr>
        <w:t>Datum výroby:</w:t>
      </w:r>
      <w:r w:rsidRPr="004A2035">
        <w:rPr>
          <w:rFonts w:asciiTheme="majorHAnsi" w:hAnsiTheme="majorHAnsi"/>
          <w:lang w:val="cs-CZ"/>
        </w:rPr>
        <w:t xml:space="preserve"> viz</w:t>
      </w:r>
      <w:r w:rsidR="0090497C" w:rsidRPr="004A2035">
        <w:rPr>
          <w:rFonts w:asciiTheme="majorHAnsi" w:hAnsiTheme="majorHAnsi"/>
          <w:lang w:val="cs-CZ"/>
        </w:rPr>
        <w:t xml:space="preserve"> obal</w:t>
      </w:r>
    </w:p>
    <w:p w14:paraId="062B90AD" w14:textId="0C045FD2" w:rsidR="00C95745" w:rsidRPr="004A2035" w:rsidRDefault="00C95745" w:rsidP="00282414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  <w:r w:rsidRPr="004A2035">
        <w:rPr>
          <w:rFonts w:asciiTheme="majorHAnsi" w:hAnsiTheme="majorHAnsi"/>
          <w:b/>
          <w:lang w:val="cs-CZ"/>
        </w:rPr>
        <w:t>Číslo schválení:</w:t>
      </w:r>
      <w:r w:rsidR="00D43C41" w:rsidRPr="004A2035">
        <w:rPr>
          <w:rFonts w:asciiTheme="majorHAnsi" w:hAnsiTheme="majorHAnsi"/>
          <w:lang w:val="cs-CZ"/>
        </w:rPr>
        <w:t xml:space="preserve"> 138-19/C</w:t>
      </w:r>
    </w:p>
    <w:p w14:paraId="5059F917" w14:textId="77777777" w:rsidR="00FF728F" w:rsidRPr="004A2035" w:rsidRDefault="00FF728F" w:rsidP="00282414">
      <w:pPr>
        <w:pStyle w:val="Normln10"/>
        <w:spacing w:line="240" w:lineRule="auto"/>
        <w:jc w:val="both"/>
        <w:rPr>
          <w:rFonts w:asciiTheme="majorHAnsi" w:hAnsiTheme="majorHAnsi"/>
          <w:lang w:val="cs-CZ"/>
        </w:rPr>
      </w:pPr>
    </w:p>
    <w:p w14:paraId="26B5C2B2" w14:textId="77777777" w:rsidR="00350BF4" w:rsidRPr="005524DB" w:rsidRDefault="00350BF4" w:rsidP="00282414">
      <w:pPr>
        <w:pStyle w:val="Style4"/>
        <w:shd w:val="clear" w:color="auto" w:fill="auto"/>
        <w:spacing w:line="240" w:lineRule="auto"/>
        <w:ind w:right="4820"/>
        <w:jc w:val="both"/>
        <w:rPr>
          <w:rFonts w:asciiTheme="majorHAnsi" w:hAnsiTheme="majorHAnsi"/>
          <w:b/>
          <w:lang w:val="cs-CZ"/>
        </w:rPr>
      </w:pPr>
      <w:r w:rsidRPr="005524DB">
        <w:rPr>
          <w:rStyle w:val="CharStyle5"/>
          <w:rFonts w:asciiTheme="majorHAnsi" w:hAnsiTheme="majorHAnsi"/>
          <w:b/>
          <w:lang w:val="cs-CZ"/>
        </w:rPr>
        <w:t>Držitel rozhodnutí o schválení a výrobce:</w:t>
      </w:r>
    </w:p>
    <w:p w14:paraId="66C58445" w14:textId="6F1D41B3" w:rsidR="00602542" w:rsidRPr="00602542" w:rsidRDefault="00350BF4" w:rsidP="00602542">
      <w:pPr>
        <w:pStyle w:val="Style4"/>
        <w:shd w:val="clear" w:color="auto" w:fill="auto"/>
        <w:spacing w:line="240" w:lineRule="auto"/>
        <w:jc w:val="both"/>
        <w:rPr>
          <w:rFonts w:asciiTheme="majorHAnsi" w:hAnsiTheme="majorHAnsi"/>
          <w:lang w:val="cs-CZ"/>
        </w:rPr>
      </w:pPr>
      <w:r w:rsidRPr="00602542">
        <w:rPr>
          <w:rFonts w:asciiTheme="majorHAnsi" w:hAnsiTheme="majorHAnsi"/>
          <w:lang w:val="cs-CZ"/>
        </w:rPr>
        <w:t xml:space="preserve">Dokonalá Láska s.r.o., </w:t>
      </w:r>
      <w:r w:rsidR="00FF728F" w:rsidRPr="00602542">
        <w:rPr>
          <w:rFonts w:asciiTheme="majorHAnsi" w:hAnsiTheme="majorHAnsi"/>
          <w:lang w:val="cs-CZ"/>
        </w:rPr>
        <w:t>Slámova 38/8</w:t>
      </w:r>
      <w:r w:rsidRPr="00602542">
        <w:rPr>
          <w:rFonts w:asciiTheme="majorHAnsi" w:hAnsiTheme="majorHAnsi"/>
          <w:lang w:val="cs-CZ"/>
        </w:rPr>
        <w:t xml:space="preserve">, </w:t>
      </w:r>
      <w:r w:rsidR="00602542" w:rsidRPr="006703DF">
        <w:rPr>
          <w:rFonts w:asciiTheme="majorHAnsi" w:hAnsiTheme="majorHAnsi" w:cstheme="majorHAnsi"/>
          <w:color w:val="auto"/>
          <w:lang w:val="cs-CZ"/>
        </w:rPr>
        <w:t xml:space="preserve">Nedvězí u Říčan, </w:t>
      </w:r>
      <w:r w:rsidRPr="00602542">
        <w:rPr>
          <w:rFonts w:asciiTheme="majorHAnsi" w:hAnsiTheme="majorHAnsi"/>
          <w:lang w:val="cs-CZ"/>
        </w:rPr>
        <w:t>10</w:t>
      </w:r>
      <w:r w:rsidR="00FF728F" w:rsidRPr="00602542">
        <w:rPr>
          <w:rFonts w:asciiTheme="majorHAnsi" w:hAnsiTheme="majorHAnsi"/>
          <w:lang w:val="cs-CZ"/>
        </w:rPr>
        <w:t>3</w:t>
      </w:r>
      <w:r w:rsidRPr="00602542">
        <w:rPr>
          <w:rFonts w:asciiTheme="majorHAnsi" w:hAnsiTheme="majorHAnsi"/>
          <w:lang w:val="cs-CZ"/>
        </w:rPr>
        <w:t xml:space="preserve"> 00 Praha 10</w:t>
      </w:r>
      <w:r w:rsidR="00FF728F" w:rsidRPr="00602542">
        <w:rPr>
          <w:rFonts w:asciiTheme="majorHAnsi" w:hAnsiTheme="majorHAnsi"/>
          <w:lang w:val="cs-CZ"/>
        </w:rPr>
        <w:t xml:space="preserve"> </w:t>
      </w:r>
      <w:r w:rsidRPr="00602542">
        <w:rPr>
          <w:rFonts w:asciiTheme="majorHAnsi" w:hAnsiTheme="majorHAnsi"/>
          <w:lang w:val="cs-CZ"/>
        </w:rPr>
        <w:t xml:space="preserve"> </w:t>
      </w:r>
    </w:p>
    <w:p w14:paraId="25FAEA40" w14:textId="5887A4AE" w:rsidR="00350BF4" w:rsidRPr="00602542" w:rsidRDefault="00827E7A" w:rsidP="00602542">
      <w:pPr>
        <w:pStyle w:val="Style4"/>
        <w:shd w:val="clear" w:color="auto" w:fill="auto"/>
        <w:spacing w:line="240" w:lineRule="auto"/>
        <w:jc w:val="both"/>
        <w:rPr>
          <w:rFonts w:ascii="Calibri" w:hAnsi="Calibri" w:cs="Calibri"/>
          <w:lang w:val="cs-CZ"/>
        </w:rPr>
      </w:pPr>
      <w:r w:rsidRPr="00602542">
        <w:rPr>
          <w:rFonts w:ascii="Calibri" w:hAnsi="Calibri" w:cs="Calibri"/>
          <w:lang w:val="cs-CZ"/>
        </w:rPr>
        <w:t>www.dokonalalaska.cz</w:t>
      </w:r>
      <w:r w:rsidR="00350BF4" w:rsidRPr="00602542">
        <w:rPr>
          <w:rFonts w:ascii="Calibri" w:hAnsi="Calibri" w:cs="Calibri"/>
          <w:lang w:val="cs-CZ"/>
        </w:rPr>
        <w:t xml:space="preserve"> </w:t>
      </w:r>
    </w:p>
    <w:p w14:paraId="25F96CF2" w14:textId="77777777" w:rsidR="003C3F67" w:rsidRPr="004A2035" w:rsidRDefault="003C3F67" w:rsidP="00282414">
      <w:pPr>
        <w:spacing w:line="240" w:lineRule="auto"/>
        <w:jc w:val="both"/>
        <w:rPr>
          <w:rFonts w:asciiTheme="majorHAnsi" w:hAnsiTheme="majorHAnsi"/>
          <w:lang w:val="cs-CZ"/>
        </w:rPr>
      </w:pPr>
    </w:p>
    <w:sectPr w:rsidR="003C3F67" w:rsidRPr="004A2035" w:rsidSect="003A09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C50C" w14:textId="77777777" w:rsidR="00FA6B1D" w:rsidRDefault="00FA6B1D" w:rsidP="00827E7A">
      <w:pPr>
        <w:spacing w:line="240" w:lineRule="auto"/>
      </w:pPr>
      <w:r>
        <w:separator/>
      </w:r>
    </w:p>
  </w:endnote>
  <w:endnote w:type="continuationSeparator" w:id="0">
    <w:p w14:paraId="618544A7" w14:textId="77777777" w:rsidR="00FA6B1D" w:rsidRDefault="00FA6B1D" w:rsidP="0082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B2D1" w14:textId="77777777" w:rsidR="00FA6B1D" w:rsidRDefault="00FA6B1D" w:rsidP="00827E7A">
      <w:pPr>
        <w:spacing w:line="240" w:lineRule="auto"/>
      </w:pPr>
      <w:r>
        <w:separator/>
      </w:r>
    </w:p>
  </w:footnote>
  <w:footnote w:type="continuationSeparator" w:id="0">
    <w:p w14:paraId="0CFE5D30" w14:textId="77777777" w:rsidR="00FA6B1D" w:rsidRDefault="00FA6B1D" w:rsidP="00827E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A689A" w14:textId="08E14A02" w:rsidR="00827E7A" w:rsidRPr="006703DF" w:rsidRDefault="00827E7A" w:rsidP="00827E7A">
    <w:pPr>
      <w:jc w:val="both"/>
      <w:rPr>
        <w:rFonts w:ascii="Calibri" w:hAnsi="Calibri"/>
        <w:b/>
        <w:bCs/>
        <w:lang w:val="cs-CZ"/>
      </w:rPr>
    </w:pPr>
    <w:r w:rsidRPr="006703DF">
      <w:rPr>
        <w:rFonts w:ascii="Calibri" w:hAnsi="Calibri"/>
        <w:bCs/>
        <w:lang w:val="cs-CZ"/>
      </w:rPr>
      <w:t>Text příbalové informace</w:t>
    </w:r>
    <w:r w:rsidR="006703DF">
      <w:rPr>
        <w:rFonts w:ascii="Calibri" w:hAnsi="Calibri"/>
        <w:bCs/>
        <w:lang w:val="cs-CZ"/>
      </w:rPr>
      <w:t xml:space="preserve"> </w:t>
    </w:r>
    <w:r w:rsidRPr="006703DF">
      <w:rPr>
        <w:rFonts w:ascii="Calibri" w:hAnsi="Calibri"/>
        <w:bCs/>
        <w:lang w:val="cs-CZ"/>
      </w:rPr>
      <w:t>součást dokumentace schválené rozhodnutím sp.</w:t>
    </w:r>
    <w:r w:rsidR="006703DF">
      <w:rPr>
        <w:rFonts w:ascii="Calibri" w:hAnsi="Calibri"/>
        <w:bCs/>
        <w:lang w:val="cs-CZ"/>
      </w:rPr>
      <w:t> </w:t>
    </w:r>
    <w:r w:rsidRPr="006703DF">
      <w:rPr>
        <w:rFonts w:ascii="Calibri" w:hAnsi="Calibri"/>
        <w:bCs/>
        <w:lang w:val="cs-CZ"/>
      </w:rPr>
      <w:t>zn.</w:t>
    </w:r>
    <w:r w:rsidR="006703DF">
      <w:rPr>
        <w:rFonts w:ascii="Calibri" w:hAnsi="Calibri"/>
        <w:bCs/>
        <w:lang w:val="cs-CZ"/>
      </w:rPr>
      <w:t> </w:t>
    </w:r>
    <w:sdt>
      <w:sdtPr>
        <w:rPr>
          <w:rFonts w:ascii="Calibri" w:hAnsi="Calibri"/>
          <w:bCs/>
          <w:lang w:val="cs-CZ"/>
        </w:rPr>
        <w:id w:val="1980487294"/>
        <w:placeholder>
          <w:docPart w:val="EAE34F2DA6514883BDA6C3A4DA2DAD16"/>
        </w:placeholder>
        <w:text/>
      </w:sdtPr>
      <w:sdtEndPr/>
      <w:sdtContent>
        <w:r w:rsidRPr="006703DF">
          <w:rPr>
            <w:rFonts w:ascii="Calibri" w:hAnsi="Calibri"/>
            <w:bCs/>
            <w:lang w:val="cs-CZ"/>
          </w:rPr>
          <w:t>USKVBL/13499/2024/POD</w:t>
        </w:r>
      </w:sdtContent>
    </w:sdt>
    <w:r w:rsidRPr="006703DF">
      <w:rPr>
        <w:rFonts w:ascii="Calibri" w:hAnsi="Calibri"/>
        <w:bCs/>
        <w:lang w:val="cs-CZ"/>
      </w:rPr>
      <w:t xml:space="preserve">, č.j. </w:t>
    </w:r>
    <w:sdt>
      <w:sdtPr>
        <w:rPr>
          <w:rFonts w:ascii="Calibri" w:hAnsi="Calibri"/>
          <w:bCs/>
          <w:lang w:val="cs-CZ"/>
        </w:rPr>
        <w:id w:val="473950226"/>
        <w:placeholder>
          <w:docPart w:val="EAE34F2DA6514883BDA6C3A4DA2DAD16"/>
        </w:placeholder>
        <w:text/>
      </w:sdtPr>
      <w:sdtEndPr/>
      <w:sdtContent>
        <w:r w:rsidR="00166C4F" w:rsidRPr="006703DF">
          <w:rPr>
            <w:rFonts w:ascii="Calibri" w:hAnsi="Calibri"/>
            <w:bCs/>
            <w:lang w:val="cs-CZ"/>
          </w:rPr>
          <w:t>USKVBL/294/2025/REG-Gro</w:t>
        </w:r>
      </w:sdtContent>
    </w:sdt>
    <w:r w:rsidRPr="006703DF">
      <w:rPr>
        <w:rFonts w:ascii="Calibri" w:hAnsi="Calibri"/>
        <w:bCs/>
        <w:lang w:val="cs-CZ"/>
      </w:rPr>
      <w:t xml:space="preserve"> ze dne </w:t>
    </w:r>
    <w:sdt>
      <w:sdtPr>
        <w:rPr>
          <w:rFonts w:ascii="Calibri" w:hAnsi="Calibri"/>
          <w:bCs/>
          <w:lang w:val="cs-CZ"/>
        </w:rPr>
        <w:id w:val="1763483650"/>
        <w:placeholder>
          <w:docPart w:val="2C1DAE4395304245B43C394A5EF7E302"/>
        </w:placeholder>
        <w:date w:fullDate="2025-01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66C4F" w:rsidRPr="006703DF">
          <w:rPr>
            <w:rFonts w:ascii="Calibri" w:hAnsi="Calibri"/>
            <w:bCs/>
            <w:lang w:val="cs-CZ"/>
          </w:rPr>
          <w:t>9.1.2025</w:t>
        </w:r>
      </w:sdtContent>
    </w:sdt>
    <w:r w:rsidRPr="006703DF">
      <w:rPr>
        <w:rFonts w:ascii="Calibri" w:hAnsi="Calibri"/>
        <w:bCs/>
        <w:lang w:val="cs-CZ"/>
      </w:rPr>
      <w:t xml:space="preserve"> o </w:t>
    </w:r>
    <w:sdt>
      <w:sdtPr>
        <w:rPr>
          <w:rFonts w:ascii="Calibri" w:hAnsi="Calibri"/>
          <w:lang w:val="cs-CZ"/>
        </w:rPr>
        <w:id w:val="-1147659314"/>
        <w:placeholder>
          <w:docPart w:val="0A6AF63D729A404899E277D640DE796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6703DF">
          <w:rPr>
            <w:rFonts w:ascii="Calibri" w:hAnsi="Calibri"/>
            <w:lang w:val="cs-CZ"/>
          </w:rPr>
          <w:t>prodloužení platnosti rozhodnutí o schválení veterinárního přípravku</w:t>
        </w:r>
      </w:sdtContent>
    </w:sdt>
    <w:r w:rsidRPr="006703DF">
      <w:rPr>
        <w:rFonts w:ascii="Calibri" w:hAnsi="Calibri"/>
        <w:bCs/>
        <w:lang w:val="cs-CZ"/>
      </w:rPr>
      <w:t xml:space="preserve"> </w:t>
    </w:r>
    <w:sdt>
      <w:sdtPr>
        <w:rPr>
          <w:rFonts w:ascii="Calibri" w:hAnsi="Calibri"/>
          <w:lang w:val="cs-CZ"/>
        </w:rPr>
        <w:id w:val="-130401005"/>
        <w:placeholder>
          <w:docPart w:val="CFB55D59914A4079A07672431BF78536"/>
        </w:placeholder>
        <w:text/>
      </w:sdtPr>
      <w:sdtEndPr/>
      <w:sdtContent>
        <w:r w:rsidRPr="006703DF">
          <w:rPr>
            <w:rFonts w:ascii="Calibri" w:hAnsi="Calibri"/>
            <w:lang w:val="cs-CZ"/>
          </w:rPr>
          <w:t>LÁSKA 01S</w:t>
        </w:r>
      </w:sdtContent>
    </w:sdt>
  </w:p>
  <w:p w14:paraId="300FA9C5" w14:textId="77777777" w:rsidR="00827E7A" w:rsidRPr="006703DF" w:rsidRDefault="00827E7A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67"/>
    <w:rsid w:val="00077962"/>
    <w:rsid w:val="00086738"/>
    <w:rsid w:val="000C4474"/>
    <w:rsid w:val="00166C4F"/>
    <w:rsid w:val="002767B1"/>
    <w:rsid w:val="00282414"/>
    <w:rsid w:val="002A4F39"/>
    <w:rsid w:val="00347FF9"/>
    <w:rsid w:val="00350BF4"/>
    <w:rsid w:val="003A0986"/>
    <w:rsid w:val="003C3F67"/>
    <w:rsid w:val="00431EE2"/>
    <w:rsid w:val="00495189"/>
    <w:rsid w:val="004A2035"/>
    <w:rsid w:val="0050300D"/>
    <w:rsid w:val="005524DB"/>
    <w:rsid w:val="00602542"/>
    <w:rsid w:val="006703DF"/>
    <w:rsid w:val="00710978"/>
    <w:rsid w:val="00737503"/>
    <w:rsid w:val="0076586A"/>
    <w:rsid w:val="00781F3D"/>
    <w:rsid w:val="007F1E72"/>
    <w:rsid w:val="00827E7A"/>
    <w:rsid w:val="00893831"/>
    <w:rsid w:val="008C1A27"/>
    <w:rsid w:val="008E49CA"/>
    <w:rsid w:val="0090497C"/>
    <w:rsid w:val="00945FF3"/>
    <w:rsid w:val="009517FA"/>
    <w:rsid w:val="009531EE"/>
    <w:rsid w:val="009C4DE3"/>
    <w:rsid w:val="009F7B3F"/>
    <w:rsid w:val="00A94F12"/>
    <w:rsid w:val="00AC2C10"/>
    <w:rsid w:val="00AC68D5"/>
    <w:rsid w:val="00AF02C1"/>
    <w:rsid w:val="00AF7F06"/>
    <w:rsid w:val="00B665F2"/>
    <w:rsid w:val="00BC0047"/>
    <w:rsid w:val="00C65854"/>
    <w:rsid w:val="00C95745"/>
    <w:rsid w:val="00CB0530"/>
    <w:rsid w:val="00CC1611"/>
    <w:rsid w:val="00D43236"/>
    <w:rsid w:val="00D43C41"/>
    <w:rsid w:val="00D72561"/>
    <w:rsid w:val="00D871DA"/>
    <w:rsid w:val="00D938FB"/>
    <w:rsid w:val="00DB1E82"/>
    <w:rsid w:val="00DC398C"/>
    <w:rsid w:val="00DC5529"/>
    <w:rsid w:val="00E120AD"/>
    <w:rsid w:val="00EA58EB"/>
    <w:rsid w:val="00EF2FA3"/>
    <w:rsid w:val="00F10A80"/>
    <w:rsid w:val="00F30BA3"/>
    <w:rsid w:val="00F638FA"/>
    <w:rsid w:val="00FA6B1D"/>
    <w:rsid w:val="00FB7A05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19F43"/>
  <w15:docId w15:val="{E6BBC5C2-5099-4749-BAAF-1E94A02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F1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F1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27E7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E7A"/>
  </w:style>
  <w:style w:type="paragraph" w:styleId="Zpat">
    <w:name w:val="footer"/>
    <w:basedOn w:val="Normln"/>
    <w:link w:val="ZpatChar"/>
    <w:uiPriority w:val="99"/>
    <w:unhideWhenUsed/>
    <w:rsid w:val="00827E7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E7A"/>
  </w:style>
  <w:style w:type="character" w:styleId="Zstupntext">
    <w:name w:val="Placeholder Text"/>
    <w:rsid w:val="00827E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E34F2DA6514883BDA6C3A4DA2DAD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F13F7-DC15-4056-AC0A-8260061A2E9E}"/>
      </w:docPartPr>
      <w:docPartBody>
        <w:p w:rsidR="00262920" w:rsidRDefault="00966446" w:rsidP="00966446">
          <w:pPr>
            <w:pStyle w:val="EAE34F2DA6514883BDA6C3A4DA2DAD1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1DAE4395304245B43C394A5EF7E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F434-CBF5-45EB-B138-D9A820C13C0F}"/>
      </w:docPartPr>
      <w:docPartBody>
        <w:p w:rsidR="00262920" w:rsidRDefault="00966446" w:rsidP="00966446">
          <w:pPr>
            <w:pStyle w:val="2C1DAE4395304245B43C394A5EF7E302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A6AF63D729A404899E277D640DE7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BC5B98-05BB-4270-8FE5-51ED57BDB6FB}"/>
      </w:docPartPr>
      <w:docPartBody>
        <w:p w:rsidR="00262920" w:rsidRDefault="00966446" w:rsidP="00966446">
          <w:pPr>
            <w:pStyle w:val="0A6AF63D729A404899E277D640DE796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FB55D59914A4079A07672431BF785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389DFE-0482-4184-A187-B6DD4F1A1362}"/>
      </w:docPartPr>
      <w:docPartBody>
        <w:p w:rsidR="00262920" w:rsidRDefault="00966446" w:rsidP="00966446">
          <w:pPr>
            <w:pStyle w:val="CFB55D59914A4079A07672431BF785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6"/>
    <w:rsid w:val="000F10E6"/>
    <w:rsid w:val="00262920"/>
    <w:rsid w:val="002E4DA7"/>
    <w:rsid w:val="00581955"/>
    <w:rsid w:val="00822E62"/>
    <w:rsid w:val="00823E42"/>
    <w:rsid w:val="00966446"/>
    <w:rsid w:val="00A74B3C"/>
    <w:rsid w:val="00BF5590"/>
    <w:rsid w:val="00C2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66446"/>
    <w:rPr>
      <w:color w:val="808080"/>
    </w:rPr>
  </w:style>
  <w:style w:type="paragraph" w:customStyle="1" w:styleId="EAE34F2DA6514883BDA6C3A4DA2DAD16">
    <w:name w:val="EAE34F2DA6514883BDA6C3A4DA2DAD16"/>
    <w:rsid w:val="00966446"/>
  </w:style>
  <w:style w:type="paragraph" w:customStyle="1" w:styleId="2C1DAE4395304245B43C394A5EF7E302">
    <w:name w:val="2C1DAE4395304245B43C394A5EF7E302"/>
    <w:rsid w:val="00966446"/>
  </w:style>
  <w:style w:type="paragraph" w:customStyle="1" w:styleId="0A6AF63D729A404899E277D640DE7964">
    <w:name w:val="0A6AF63D729A404899E277D640DE7964"/>
    <w:rsid w:val="00966446"/>
  </w:style>
  <w:style w:type="paragraph" w:customStyle="1" w:styleId="CFB55D59914A4079A07672431BF78536">
    <w:name w:val="CFB55D59914A4079A07672431BF78536"/>
    <w:rsid w:val="00966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Nepejchalová Leona</cp:lastModifiedBy>
  <cp:revision>10</cp:revision>
  <dcterms:created xsi:type="dcterms:W3CDTF">2024-10-31T10:10:00Z</dcterms:created>
  <dcterms:modified xsi:type="dcterms:W3CDTF">2025-01-10T17:47:00Z</dcterms:modified>
</cp:coreProperties>
</file>