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25B1" w14:textId="344101D4" w:rsidR="00B774D1" w:rsidRPr="00B774D1" w:rsidRDefault="00B774D1" w:rsidP="00B774D1">
      <w:pPr>
        <w:spacing w:line="240" w:lineRule="auto"/>
        <w:jc w:val="center"/>
        <w:rPr>
          <w:b/>
          <w:bCs/>
          <w:sz w:val="36"/>
          <w:szCs w:val="36"/>
        </w:rPr>
      </w:pPr>
      <w:proofErr w:type="spellStart"/>
      <w:r w:rsidRPr="00B774D1">
        <w:rPr>
          <w:b/>
          <w:bCs/>
          <w:sz w:val="36"/>
          <w:szCs w:val="36"/>
        </w:rPr>
        <w:t>SkinMed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 w:rsidR="005D0F02">
        <w:rPr>
          <w:b/>
          <w:bCs/>
          <w:sz w:val="36"/>
          <w:szCs w:val="36"/>
        </w:rPr>
        <w:t>spray</w:t>
      </w:r>
      <w:proofErr w:type="spellEnd"/>
      <w:r w:rsidR="005D0F02">
        <w:rPr>
          <w:b/>
          <w:bCs/>
          <w:sz w:val="36"/>
          <w:szCs w:val="36"/>
        </w:rPr>
        <w:t xml:space="preserve"> </w:t>
      </w:r>
      <w:proofErr w:type="spellStart"/>
      <w:r w:rsidR="005D0F02">
        <w:rPr>
          <w:b/>
          <w:bCs/>
          <w:sz w:val="36"/>
          <w:szCs w:val="36"/>
        </w:rPr>
        <w:t>Eco</w:t>
      </w:r>
      <w:proofErr w:type="spellEnd"/>
      <w:r w:rsidR="005D0F02">
        <w:rPr>
          <w:b/>
          <w:bCs/>
          <w:sz w:val="36"/>
          <w:szCs w:val="36"/>
        </w:rPr>
        <w:t xml:space="preserve"> </w:t>
      </w:r>
      <w:proofErr w:type="spellStart"/>
      <w:r w:rsidR="005D0F02">
        <w:rPr>
          <w:b/>
          <w:bCs/>
          <w:sz w:val="36"/>
          <w:szCs w:val="36"/>
        </w:rPr>
        <w:t>pack</w:t>
      </w:r>
      <w:proofErr w:type="spellEnd"/>
    </w:p>
    <w:p w14:paraId="5FD3938B" w14:textId="5EB7858E" w:rsidR="00112DDB" w:rsidRDefault="00880CAF" w:rsidP="00112DDB">
      <w:pPr>
        <w:spacing w:line="240" w:lineRule="auto"/>
        <w:rPr>
          <w:b/>
          <w:bCs/>
        </w:rPr>
      </w:pPr>
      <w:r>
        <w:rPr>
          <w:b/>
          <w:bCs/>
        </w:rPr>
        <w:t xml:space="preserve">Distributor a </w:t>
      </w:r>
      <w:r w:rsidR="00FF7D57">
        <w:rPr>
          <w:b/>
          <w:bCs/>
        </w:rPr>
        <w:t>d</w:t>
      </w:r>
      <w:r w:rsidR="00112DDB">
        <w:rPr>
          <w:b/>
          <w:bCs/>
        </w:rPr>
        <w:t>ržitel rozhodnutí o schválení:</w:t>
      </w:r>
    </w:p>
    <w:p w14:paraId="64FD0893" w14:textId="418B841C" w:rsidR="00112DDB" w:rsidRDefault="00112DDB" w:rsidP="00112DDB">
      <w:pPr>
        <w:spacing w:line="240" w:lineRule="auto"/>
      </w:pPr>
      <w:proofErr w:type="spellStart"/>
      <w:r>
        <w:t>Cymedica</w:t>
      </w:r>
      <w:proofErr w:type="spellEnd"/>
      <w:r>
        <w:t xml:space="preserve"> spol. s</w:t>
      </w:r>
      <w:r w:rsidR="007B26D7">
        <w:t xml:space="preserve"> </w:t>
      </w:r>
      <w:r>
        <w:t xml:space="preserve">r.o., Pod Nádražím </w:t>
      </w:r>
      <w:r w:rsidR="005D0F02">
        <w:t>308/24</w:t>
      </w:r>
      <w:r>
        <w:t>, CZ – 268 01 Hořovice</w:t>
      </w:r>
    </w:p>
    <w:p w14:paraId="496C9350" w14:textId="36C27AE0" w:rsidR="00112DDB" w:rsidRDefault="00112DDB" w:rsidP="00112DDB">
      <w:pPr>
        <w:spacing w:line="240" w:lineRule="auto"/>
      </w:pPr>
      <w:r>
        <w:rPr>
          <w:b/>
          <w:bCs/>
        </w:rPr>
        <w:t xml:space="preserve">Složení: </w:t>
      </w:r>
      <w:proofErr w:type="spellStart"/>
      <w:r>
        <w:t>Chlorhexidin</w:t>
      </w:r>
      <w:proofErr w:type="spellEnd"/>
      <w:r>
        <w:t xml:space="preserve"> </w:t>
      </w:r>
      <w:proofErr w:type="spellStart"/>
      <w:r>
        <w:t>diacetát</w:t>
      </w:r>
      <w:proofErr w:type="spellEnd"/>
      <w:r>
        <w:t xml:space="preserve"> </w:t>
      </w:r>
      <w:r w:rsidR="00CF699C">
        <w:t>1</w:t>
      </w:r>
      <w:r w:rsidR="001D3B35">
        <w:t>2,6 mg/g</w:t>
      </w:r>
      <w:r w:rsidR="00CF699C">
        <w:t xml:space="preserve">, </w:t>
      </w:r>
      <w:proofErr w:type="spellStart"/>
      <w:r w:rsidR="007B26D7">
        <w:t>i</w:t>
      </w:r>
      <w:r w:rsidR="005D0F02">
        <w:t>sopropanol</w:t>
      </w:r>
      <w:proofErr w:type="spellEnd"/>
      <w:r w:rsidR="005D0F02">
        <w:t xml:space="preserve">, </w:t>
      </w:r>
      <w:proofErr w:type="spellStart"/>
      <w:r w:rsidR="007B26D7">
        <w:t>p</w:t>
      </w:r>
      <w:r w:rsidR="005D0F02">
        <w:t>olysorbát</w:t>
      </w:r>
      <w:proofErr w:type="spellEnd"/>
      <w:r w:rsidR="005D0F02">
        <w:t xml:space="preserve"> 80, </w:t>
      </w:r>
      <w:proofErr w:type="spellStart"/>
      <w:r w:rsidR="00CF699C">
        <w:t>Brilliant</w:t>
      </w:r>
      <w:proofErr w:type="spellEnd"/>
      <w:r w:rsidR="00CF699C">
        <w:t xml:space="preserve"> Blue FCF, </w:t>
      </w:r>
      <w:proofErr w:type="spellStart"/>
      <w:r w:rsidR="007B26D7">
        <w:t>k</w:t>
      </w:r>
      <w:r w:rsidR="00CF699C">
        <w:t>ys</w:t>
      </w:r>
      <w:proofErr w:type="spellEnd"/>
      <w:r w:rsidR="00CF699C">
        <w:t>. octová</w:t>
      </w:r>
      <w:r>
        <w:t xml:space="preserve">, </w:t>
      </w:r>
      <w:r w:rsidR="007B26D7">
        <w:t>v</w:t>
      </w:r>
      <w:r>
        <w:t xml:space="preserve">oda </w:t>
      </w:r>
      <w:r w:rsidR="005D0F02">
        <w:t>demineralizovaná</w:t>
      </w:r>
    </w:p>
    <w:p w14:paraId="6B52BEB3" w14:textId="1B8E279D" w:rsidR="00112DDB" w:rsidRDefault="00112DDB" w:rsidP="00112DDB">
      <w:pPr>
        <w:spacing w:line="240" w:lineRule="auto"/>
      </w:pPr>
      <w:r>
        <w:rPr>
          <w:b/>
          <w:bCs/>
        </w:rPr>
        <w:t xml:space="preserve">Cílový druh: </w:t>
      </w:r>
      <w:r>
        <w:t>Skot, prasata, drůbež, psi, kočky.</w:t>
      </w:r>
    </w:p>
    <w:p w14:paraId="71E8C80C" w14:textId="516C23C1" w:rsidR="005D0F02" w:rsidRPr="005D0F02" w:rsidRDefault="00112DDB" w:rsidP="005D0F02">
      <w:pPr>
        <w:spacing w:line="240" w:lineRule="auto"/>
      </w:pPr>
      <w:r w:rsidRPr="00112DDB">
        <w:rPr>
          <w:b/>
          <w:bCs/>
        </w:rPr>
        <w:t>Charakteristika:</w:t>
      </w:r>
      <w:r>
        <w:rPr>
          <w:b/>
          <w:bCs/>
        </w:rPr>
        <w:t xml:space="preserve"> </w:t>
      </w:r>
      <w:bookmarkStart w:id="0" w:name="_Hlk58573559"/>
      <w:r w:rsidR="005D0F02" w:rsidRPr="005D0F02">
        <w:t xml:space="preserve">Veterinární přípravek, modrý až modrozelený roztok s obsahem </w:t>
      </w:r>
      <w:proofErr w:type="spellStart"/>
      <w:r w:rsidR="005D0F02" w:rsidRPr="005D0F02">
        <w:t>chlorhexidinu</w:t>
      </w:r>
      <w:proofErr w:type="spellEnd"/>
      <w:r w:rsidR="005D0F02" w:rsidRPr="005D0F02">
        <w:t xml:space="preserve">, </w:t>
      </w:r>
      <w:r w:rsidR="00D60A02">
        <w:t xml:space="preserve">určený </w:t>
      </w:r>
      <w:r w:rsidR="005D0F02" w:rsidRPr="005D0F02">
        <w:t>pro </w:t>
      </w:r>
      <w:r w:rsidR="00D60A02">
        <w:t>očištění porušené nebo podrážděné</w:t>
      </w:r>
      <w:r w:rsidR="005D0F02" w:rsidRPr="005D0F02">
        <w:t xml:space="preserve"> kůže, paznehtů a zevních rodidel</w:t>
      </w:r>
      <w:r w:rsidR="005D0F02">
        <w:t>, za použití mechanického rozprašovače</w:t>
      </w:r>
      <w:r w:rsidR="00D60A02">
        <w:t xml:space="preserve">, díky </w:t>
      </w:r>
      <w:r w:rsidR="005D0F02" w:rsidRPr="005D0F02">
        <w:t>obsažené slož</w:t>
      </w:r>
      <w:r w:rsidR="00D60A02">
        <w:t>ce se</w:t>
      </w:r>
      <w:r w:rsidR="005D0F02" w:rsidRPr="005D0F02">
        <w:t xml:space="preserve"> podílí na snížení negativního působení nežádoucích mikroorganismů.</w:t>
      </w:r>
    </w:p>
    <w:bookmarkEnd w:id="0"/>
    <w:p w14:paraId="3CF796A7" w14:textId="5F4210F5" w:rsidR="005D0F02" w:rsidRPr="005D0F02" w:rsidRDefault="005D0F02" w:rsidP="005D0F02">
      <w:pPr>
        <w:spacing w:line="240" w:lineRule="auto"/>
      </w:pPr>
      <w:r>
        <w:rPr>
          <w:b/>
          <w:bCs/>
        </w:rPr>
        <w:t>Dávkování a z</w:t>
      </w:r>
      <w:r w:rsidR="0093492B">
        <w:rPr>
          <w:b/>
          <w:bCs/>
        </w:rPr>
        <w:t xml:space="preserve">působ použití: </w:t>
      </w:r>
      <w:r w:rsidRPr="005D0F02">
        <w:t xml:space="preserve">Přípravek se </w:t>
      </w:r>
      <w:r w:rsidR="00C24F9C">
        <w:t>nanáší</w:t>
      </w:r>
      <w:r w:rsidR="00C24F9C" w:rsidRPr="005D0F02">
        <w:t xml:space="preserve"> </w:t>
      </w:r>
      <w:r w:rsidRPr="005D0F02">
        <w:t xml:space="preserve">ze vzdálenosti </w:t>
      </w:r>
      <w:r w:rsidR="007C06FC" w:rsidRPr="005D0F02">
        <w:t>15–20</w:t>
      </w:r>
      <w:r w:rsidRPr="005D0F02">
        <w:t xml:space="preserve"> cm. </w:t>
      </w:r>
    </w:p>
    <w:p w14:paraId="724FFA60" w14:textId="290D07DB" w:rsidR="0093492B" w:rsidRDefault="007B26D7" w:rsidP="00112DDB">
      <w:pPr>
        <w:spacing w:line="240" w:lineRule="auto"/>
      </w:pPr>
      <w:r>
        <w:t>Aplikaci</w:t>
      </w:r>
      <w:r w:rsidRPr="005D0F02">
        <w:t xml:space="preserve"> </w:t>
      </w:r>
      <w:r w:rsidR="005D0F02" w:rsidRPr="005D0F02">
        <w:t xml:space="preserve">lze provést opakovaně podle potřeby. Jen k zevnímu použití. U přecitlivělých jedinců může dojít k přechodným lokálním reakcím. </w:t>
      </w:r>
    </w:p>
    <w:p w14:paraId="4412E1B8" w14:textId="03BDDA3F" w:rsidR="0093492B" w:rsidRDefault="0093492B" w:rsidP="00112DDB">
      <w:pPr>
        <w:spacing w:line="240" w:lineRule="auto"/>
        <w:rPr>
          <w:sz w:val="24"/>
          <w:szCs w:val="24"/>
        </w:rPr>
      </w:pPr>
      <w:r>
        <w:rPr>
          <w:b/>
          <w:bCs/>
        </w:rPr>
        <w:t>Upoz</w:t>
      </w:r>
      <w:r w:rsidR="0027068E">
        <w:rPr>
          <w:b/>
          <w:bCs/>
        </w:rPr>
        <w:t>o</w:t>
      </w:r>
      <w:r>
        <w:rPr>
          <w:b/>
          <w:bCs/>
        </w:rPr>
        <w:t xml:space="preserve">rnění: </w:t>
      </w:r>
      <w:r w:rsidRPr="0027068E">
        <w:t xml:space="preserve">Zhorší-li se projevy podráždění kůže, </w:t>
      </w:r>
      <w:r w:rsidR="00896AAD">
        <w:t xml:space="preserve">přestaňte </w:t>
      </w:r>
      <w:r w:rsidRPr="0027068E">
        <w:t>příprav</w:t>
      </w:r>
      <w:r w:rsidR="00896AAD">
        <w:t>ek používat</w:t>
      </w:r>
      <w:r w:rsidRPr="0027068E">
        <w:t xml:space="preserve"> a poraďte se s veterinárním lékařem na dalším postupu. </w:t>
      </w:r>
      <w:r w:rsidR="00C24F9C">
        <w:t>Vyhněte se kontaktu s očima</w:t>
      </w:r>
      <w:r w:rsidRPr="0027068E">
        <w:t>.</w:t>
      </w:r>
      <w:r w:rsidR="005D0F02">
        <w:t xml:space="preserve"> Všechen odpad musí být likvidován podle místních právních předpisů. Přípravek není náhradou veterinární péče a léčiv doporučených veterinárním lékařem.</w:t>
      </w:r>
    </w:p>
    <w:p w14:paraId="464B608E" w14:textId="4C0DA0E8" w:rsidR="005D0F02" w:rsidRPr="005D0F02" w:rsidRDefault="0093492B" w:rsidP="00112DDB">
      <w:pPr>
        <w:spacing w:line="240" w:lineRule="auto"/>
      </w:pPr>
      <w:r>
        <w:rPr>
          <w:b/>
          <w:bCs/>
        </w:rPr>
        <w:t xml:space="preserve">Uchovávání: </w:t>
      </w:r>
      <w:r>
        <w:t xml:space="preserve">Uchovávejte při teplotě </w:t>
      </w:r>
      <w:r w:rsidR="005D0F02">
        <w:t>do</w:t>
      </w:r>
      <w:r>
        <w:t xml:space="preserve"> 25°C. Chraňte před mrazem. Chraňte před přímým slunečním zářením. Uchová</w:t>
      </w:r>
      <w:r w:rsidR="005D0F02">
        <w:t>vat mimo dohled a dosah dětí.</w:t>
      </w:r>
    </w:p>
    <w:p w14:paraId="49C3F903" w14:textId="3DE5FCEC" w:rsidR="0093492B" w:rsidRDefault="00B774D1" w:rsidP="00112DDB">
      <w:pPr>
        <w:spacing w:line="240" w:lineRule="auto"/>
      </w:pPr>
      <w:r>
        <w:rPr>
          <w:b/>
          <w:bCs/>
        </w:rPr>
        <w:t xml:space="preserve">Balení: </w:t>
      </w:r>
      <w:r w:rsidR="005D0F02">
        <w:t>200 ml, 250 ml a 500</w:t>
      </w:r>
      <w:r w:rsidR="00896AAD">
        <w:t xml:space="preserve"> </w:t>
      </w:r>
      <w:r w:rsidR="005D0F02">
        <w:t>ml</w:t>
      </w:r>
    </w:p>
    <w:p w14:paraId="0420E4A3" w14:textId="48149D6C" w:rsidR="00B774D1" w:rsidRDefault="00B774D1" w:rsidP="00112DDB">
      <w:pPr>
        <w:spacing w:line="240" w:lineRule="auto"/>
      </w:pPr>
      <w:r>
        <w:rPr>
          <w:b/>
          <w:bCs/>
        </w:rPr>
        <w:t xml:space="preserve">Doba použitelnosti: </w:t>
      </w:r>
      <w:r>
        <w:t>24 měsíců</w:t>
      </w:r>
    </w:p>
    <w:p w14:paraId="313B5081" w14:textId="4C163CB3" w:rsid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>Pouze pro zvířata!</w:t>
      </w:r>
    </w:p>
    <w:p w14:paraId="334C8D3B" w14:textId="2EA55EF6" w:rsidR="00B774D1" w:rsidRDefault="00C24F9C" w:rsidP="00112DDB">
      <w:pPr>
        <w:spacing w:line="240" w:lineRule="auto"/>
        <w:rPr>
          <w:b/>
          <w:bCs/>
        </w:rPr>
      </w:pPr>
      <w:r>
        <w:rPr>
          <w:b/>
          <w:bCs/>
        </w:rPr>
        <w:t>Číslo schválení</w:t>
      </w:r>
      <w:r w:rsidR="00B774D1">
        <w:rPr>
          <w:b/>
          <w:bCs/>
        </w:rPr>
        <w:t>:</w:t>
      </w:r>
      <w:r w:rsidR="00E733B4">
        <w:rPr>
          <w:b/>
          <w:bCs/>
        </w:rPr>
        <w:t xml:space="preserve"> </w:t>
      </w:r>
      <w:r w:rsidR="0078011B">
        <w:rPr>
          <w:bCs/>
        </w:rPr>
        <w:t>0</w:t>
      </w:r>
      <w:r w:rsidR="00E733B4" w:rsidRPr="00E733B4">
        <w:rPr>
          <w:bCs/>
        </w:rPr>
        <w:t>37-2</w:t>
      </w:r>
      <w:r w:rsidR="0078011B">
        <w:rPr>
          <w:bCs/>
        </w:rPr>
        <w:t>5</w:t>
      </w:r>
      <w:r w:rsidR="00E733B4" w:rsidRPr="00E733B4">
        <w:rPr>
          <w:bCs/>
        </w:rPr>
        <w:t>/C</w:t>
      </w:r>
    </w:p>
    <w:p w14:paraId="36F7D540" w14:textId="087C9788" w:rsid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>Č. š</w:t>
      </w:r>
      <w:r w:rsidR="005F277C">
        <w:rPr>
          <w:b/>
          <w:bCs/>
        </w:rPr>
        <w:t>.</w:t>
      </w:r>
      <w:r>
        <w:rPr>
          <w:b/>
          <w:bCs/>
        </w:rPr>
        <w:t>:</w:t>
      </w:r>
    </w:p>
    <w:p w14:paraId="4B9C8B2A" w14:textId="5C3752ED" w:rsidR="00B774D1" w:rsidRP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>EXP:</w:t>
      </w:r>
    </w:p>
    <w:sectPr w:rsidR="00B774D1" w:rsidRPr="00B77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47A00" w14:textId="77777777" w:rsidR="0012795C" w:rsidRDefault="0012795C" w:rsidP="00E733B4">
      <w:pPr>
        <w:spacing w:after="0" w:line="240" w:lineRule="auto"/>
      </w:pPr>
      <w:r>
        <w:separator/>
      </w:r>
    </w:p>
  </w:endnote>
  <w:endnote w:type="continuationSeparator" w:id="0">
    <w:p w14:paraId="4AB1A6B5" w14:textId="77777777" w:rsidR="0012795C" w:rsidRDefault="0012795C" w:rsidP="00E7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E1EC" w14:textId="77777777" w:rsidR="00E93C5E" w:rsidRDefault="00E93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EBD5" w14:textId="77777777" w:rsidR="00E93C5E" w:rsidRDefault="00E93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C509" w14:textId="77777777" w:rsidR="00E93C5E" w:rsidRDefault="00E93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741E" w14:textId="77777777" w:rsidR="0012795C" w:rsidRDefault="0012795C" w:rsidP="00E733B4">
      <w:pPr>
        <w:spacing w:after="0" w:line="240" w:lineRule="auto"/>
      </w:pPr>
      <w:r>
        <w:separator/>
      </w:r>
    </w:p>
  </w:footnote>
  <w:footnote w:type="continuationSeparator" w:id="0">
    <w:p w14:paraId="14E0121B" w14:textId="77777777" w:rsidR="0012795C" w:rsidRDefault="0012795C" w:rsidP="00E7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62FC" w14:textId="77777777" w:rsidR="00E93C5E" w:rsidRDefault="00E93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5EA7" w14:textId="25AD5093" w:rsidR="00E733B4" w:rsidRDefault="00E733B4" w:rsidP="00E93C5E">
    <w:pPr>
      <w:pStyle w:val="Zhlav"/>
      <w:jc w:val="both"/>
    </w:pPr>
    <w:r w:rsidRPr="00E733B4">
      <w:t>Text na obal=PI součást dokumentace schválené rozhodnutím sp.</w:t>
    </w:r>
    <w:r w:rsidR="00E93C5E">
      <w:t> </w:t>
    </w:r>
    <w:r w:rsidRPr="00E733B4">
      <w:t>zn.</w:t>
    </w:r>
    <w:r w:rsidR="00E93C5E">
      <w:t> </w:t>
    </w:r>
    <w:r w:rsidRPr="00E733B4">
      <w:t>USKVBL/1</w:t>
    </w:r>
    <w:r>
      <w:t>2445</w:t>
    </w:r>
    <w:r w:rsidRPr="00E733B4">
      <w:t>/2024/POD, č.j.</w:t>
    </w:r>
    <w:r w:rsidR="00E93C5E">
      <w:t> </w:t>
    </w:r>
    <w:bookmarkStart w:id="1" w:name="_GoBack"/>
    <w:bookmarkEnd w:id="1"/>
    <w:r w:rsidRPr="00E733B4">
      <w:t>USKVBL/1</w:t>
    </w:r>
    <w:r w:rsidR="0078011B">
      <w:t>988</w:t>
    </w:r>
    <w:r w:rsidRPr="00E733B4">
      <w:t>/202</w:t>
    </w:r>
    <w:r w:rsidR="0078011B">
      <w:t>5</w:t>
    </w:r>
    <w:r w:rsidRPr="00E733B4">
      <w:t xml:space="preserve">/REG-Gro ze dne </w:t>
    </w:r>
    <w:r w:rsidR="0078011B">
      <w:t>10.2.2025</w:t>
    </w:r>
    <w:r w:rsidRPr="00E733B4">
      <w:t xml:space="preserve"> o schválení veterinárního přípravku </w:t>
    </w:r>
    <w:proofErr w:type="spellStart"/>
    <w:r w:rsidRPr="00E733B4">
      <w:t>SkinMed</w:t>
    </w:r>
    <w:proofErr w:type="spellEnd"/>
    <w:r w:rsidRPr="00E733B4">
      <w:t xml:space="preserve"> </w:t>
    </w:r>
    <w:proofErr w:type="spellStart"/>
    <w:r w:rsidRPr="00E733B4">
      <w:t>spray</w:t>
    </w:r>
    <w:proofErr w:type="spellEnd"/>
    <w:r w:rsidRPr="00E733B4">
      <w:t xml:space="preserve"> </w:t>
    </w:r>
    <w:proofErr w:type="spellStart"/>
    <w:r w:rsidRPr="00E733B4">
      <w:t>Eco</w:t>
    </w:r>
    <w:proofErr w:type="spellEnd"/>
    <w:r w:rsidRPr="00E733B4">
      <w:t xml:space="preserve"> </w:t>
    </w:r>
    <w:proofErr w:type="spellStart"/>
    <w:r w:rsidRPr="00E733B4">
      <w:t>pack</w:t>
    </w:r>
    <w:proofErr w:type="spellEnd"/>
  </w:p>
  <w:p w14:paraId="20C5CD2F" w14:textId="77777777" w:rsidR="00E733B4" w:rsidRDefault="00E733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EEF" w14:textId="77777777" w:rsidR="00E93C5E" w:rsidRDefault="00E93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B"/>
    <w:rsid w:val="00026F4D"/>
    <w:rsid w:val="000F64C5"/>
    <w:rsid w:val="00112DDB"/>
    <w:rsid w:val="0012795C"/>
    <w:rsid w:val="001D3B35"/>
    <w:rsid w:val="0023684C"/>
    <w:rsid w:val="0027068E"/>
    <w:rsid w:val="005B5D29"/>
    <w:rsid w:val="005D0F02"/>
    <w:rsid w:val="005F277C"/>
    <w:rsid w:val="00707E5D"/>
    <w:rsid w:val="007410D5"/>
    <w:rsid w:val="0078011B"/>
    <w:rsid w:val="007B26D7"/>
    <w:rsid w:val="007C06FC"/>
    <w:rsid w:val="007C7CCF"/>
    <w:rsid w:val="00880CAF"/>
    <w:rsid w:val="008823F4"/>
    <w:rsid w:val="00896AAD"/>
    <w:rsid w:val="0093492B"/>
    <w:rsid w:val="00934B78"/>
    <w:rsid w:val="00993DB8"/>
    <w:rsid w:val="00B30CE8"/>
    <w:rsid w:val="00B774D1"/>
    <w:rsid w:val="00B867C1"/>
    <w:rsid w:val="00BB1E0B"/>
    <w:rsid w:val="00C06359"/>
    <w:rsid w:val="00C24F9C"/>
    <w:rsid w:val="00C92E72"/>
    <w:rsid w:val="00CF699C"/>
    <w:rsid w:val="00D22D6F"/>
    <w:rsid w:val="00D60A02"/>
    <w:rsid w:val="00D76B41"/>
    <w:rsid w:val="00E733B4"/>
    <w:rsid w:val="00E86F2B"/>
    <w:rsid w:val="00E93C5E"/>
    <w:rsid w:val="00EA6E08"/>
    <w:rsid w:val="00F3541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1491"/>
  <w15:chartTrackingRefBased/>
  <w15:docId w15:val="{08E6115F-F382-4860-9780-33F26EE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0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A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A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A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A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3B4"/>
  </w:style>
  <w:style w:type="paragraph" w:styleId="Zpat">
    <w:name w:val="footer"/>
    <w:basedOn w:val="Normln"/>
    <w:link w:val="ZpatChar"/>
    <w:uiPriority w:val="99"/>
    <w:unhideWhenUsed/>
    <w:rsid w:val="00E7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20</cp:revision>
  <dcterms:created xsi:type="dcterms:W3CDTF">2024-10-22T14:19:00Z</dcterms:created>
  <dcterms:modified xsi:type="dcterms:W3CDTF">2025-02-11T14:46:00Z</dcterms:modified>
</cp:coreProperties>
</file>