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5AA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CAA42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08618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4C91A1C8" w:rsidR="00C114FF" w:rsidRPr="00B41D57" w:rsidRDefault="0091101E" w:rsidP="00226AFA">
      <w:pPr>
        <w:pStyle w:val="Style3"/>
        <w:numPr>
          <w:ilvl w:val="0"/>
          <w:numId w:val="0"/>
        </w:numPr>
      </w:pPr>
      <w:r>
        <w:t xml:space="preserve">B. </w:t>
      </w:r>
      <w:r w:rsidR="00535329" w:rsidRPr="00B41D57">
        <w:t>PŘÍBALOVÁ INFORMACE</w:t>
      </w:r>
    </w:p>
    <w:p w14:paraId="43EC8B49" w14:textId="77777777" w:rsidR="00C114FF" w:rsidRPr="00B41D57" w:rsidRDefault="00535329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535329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5739A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EC7AEF" w14:textId="77777777" w:rsidR="0069007B" w:rsidRPr="00B41D57" w:rsidRDefault="0069007B" w:rsidP="0069007B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535329">
        <w:t>Taurador</w:t>
      </w:r>
      <w:proofErr w:type="spellEnd"/>
      <w:r w:rsidRPr="00535329">
        <w:t xml:space="preserve"> 10 mg/ml injekční roztok pro skot, ovce a prasata</w:t>
      </w:r>
    </w:p>
    <w:p w14:paraId="7B8457B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24FE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B41D57" w:rsidRDefault="00535329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7BCD36FA" w14:textId="7CB8178E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A3E01B0" w14:textId="77777777" w:rsidR="0069007B" w:rsidRDefault="0069007B" w:rsidP="0069007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Každý ml obsahuje:</w:t>
      </w:r>
    </w:p>
    <w:p w14:paraId="07D36D58" w14:textId="77777777" w:rsidR="0069007B" w:rsidRPr="00B41D57" w:rsidRDefault="0069007B" w:rsidP="0069007B">
      <w:pPr>
        <w:tabs>
          <w:tab w:val="clear" w:pos="567"/>
        </w:tabs>
        <w:spacing w:line="240" w:lineRule="auto"/>
        <w:rPr>
          <w:szCs w:val="22"/>
        </w:rPr>
      </w:pPr>
    </w:p>
    <w:p w14:paraId="5516897B" w14:textId="77777777" w:rsidR="0069007B" w:rsidRPr="00B41D57" w:rsidRDefault="0069007B" w:rsidP="0069007B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Léčivá(é) látka(y):</w:t>
      </w:r>
    </w:p>
    <w:p w14:paraId="5CA51C95" w14:textId="77777777" w:rsidR="0069007B" w:rsidRDefault="0069007B" w:rsidP="0069007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D6C9933" w14:textId="65CBFEAC" w:rsidR="0069007B" w:rsidRDefault="0069007B" w:rsidP="0069007B">
      <w:pPr>
        <w:tabs>
          <w:tab w:val="clear" w:pos="567"/>
        </w:tabs>
        <w:spacing w:line="240" w:lineRule="auto"/>
        <w:rPr>
          <w:bCs/>
          <w:szCs w:val="22"/>
        </w:rPr>
      </w:pPr>
      <w:proofErr w:type="spellStart"/>
      <w:r w:rsidRPr="000859C5">
        <w:rPr>
          <w:bCs/>
          <w:szCs w:val="22"/>
        </w:rPr>
        <w:t>Doramectin</w:t>
      </w:r>
      <w:r w:rsidR="00A85861">
        <w:rPr>
          <w:bCs/>
          <w:szCs w:val="22"/>
        </w:rPr>
        <w:t>um</w:t>
      </w:r>
      <w:proofErr w:type="spellEnd"/>
      <w:r w:rsidRPr="000859C5">
        <w:rPr>
          <w:bCs/>
          <w:szCs w:val="22"/>
        </w:rPr>
        <w:t xml:space="preserve"> </w:t>
      </w:r>
      <w:r w:rsidRPr="000859C5">
        <w:rPr>
          <w:bCs/>
          <w:szCs w:val="22"/>
        </w:rPr>
        <w:tab/>
      </w:r>
      <w:r w:rsidRPr="000859C5">
        <w:rPr>
          <w:bCs/>
          <w:szCs w:val="22"/>
        </w:rPr>
        <w:tab/>
      </w:r>
      <w:r w:rsidRPr="000859C5">
        <w:rPr>
          <w:bCs/>
          <w:szCs w:val="22"/>
        </w:rPr>
        <w:tab/>
      </w:r>
      <w:r w:rsidRPr="000859C5">
        <w:rPr>
          <w:bCs/>
          <w:szCs w:val="22"/>
        </w:rPr>
        <w:tab/>
        <w:t>10</w:t>
      </w:r>
      <w:r>
        <w:rPr>
          <w:bCs/>
          <w:szCs w:val="22"/>
        </w:rPr>
        <w:t>,0</w:t>
      </w:r>
      <w:r w:rsidRPr="000859C5">
        <w:rPr>
          <w:bCs/>
          <w:szCs w:val="22"/>
        </w:rPr>
        <w:t xml:space="preserve"> mg</w:t>
      </w:r>
    </w:p>
    <w:p w14:paraId="21930AAA" w14:textId="210CEB09" w:rsidR="0069007B" w:rsidRDefault="0069007B" w:rsidP="0069007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A1727E" w14:textId="27B27E69" w:rsidR="0069007B" w:rsidRDefault="0069007B" w:rsidP="0069007B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Pomocné látky:</w:t>
      </w:r>
    </w:p>
    <w:p w14:paraId="05A84BCE" w14:textId="2470C028" w:rsidR="0069007B" w:rsidRDefault="0069007B" w:rsidP="0069007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2A43BB9" w14:textId="7C7C95AF" w:rsidR="0069007B" w:rsidRPr="00AF0443" w:rsidRDefault="0069007B" w:rsidP="0069007B">
      <w:pPr>
        <w:tabs>
          <w:tab w:val="clear" w:pos="567"/>
          <w:tab w:val="left" w:pos="0"/>
        </w:tabs>
        <w:spacing w:line="240" w:lineRule="auto"/>
        <w:ind w:left="567" w:hanging="567"/>
        <w:rPr>
          <w:bCs/>
          <w:szCs w:val="22"/>
        </w:rPr>
      </w:pPr>
      <w:proofErr w:type="spellStart"/>
      <w:r w:rsidRPr="00AF0443">
        <w:rPr>
          <w:bCs/>
          <w:szCs w:val="22"/>
        </w:rPr>
        <w:t>Butylhydroxyanisol</w:t>
      </w:r>
      <w:proofErr w:type="spellEnd"/>
      <w:r w:rsidRPr="00AF0443">
        <w:rPr>
          <w:bCs/>
          <w:szCs w:val="22"/>
        </w:rPr>
        <w:t xml:space="preserve"> (E320)</w:t>
      </w:r>
      <w:r>
        <w:rPr>
          <w:bCs/>
          <w:szCs w:val="22"/>
        </w:rPr>
        <w:tab/>
      </w:r>
      <w:r>
        <w:rPr>
          <w:bCs/>
          <w:szCs w:val="22"/>
        </w:rPr>
        <w:tab/>
        <w:t>0,026 mg</w:t>
      </w:r>
    </w:p>
    <w:p w14:paraId="019413BC" w14:textId="2F6D0220" w:rsidR="0069007B" w:rsidRDefault="0069007B" w:rsidP="0069007B">
      <w:pPr>
        <w:tabs>
          <w:tab w:val="clear" w:pos="567"/>
          <w:tab w:val="left" w:pos="0"/>
        </w:tabs>
        <w:spacing w:line="240" w:lineRule="auto"/>
        <w:ind w:left="567" w:hanging="567"/>
        <w:rPr>
          <w:bCs/>
          <w:szCs w:val="22"/>
        </w:rPr>
      </w:pPr>
      <w:proofErr w:type="spellStart"/>
      <w:r w:rsidRPr="00AF0443">
        <w:rPr>
          <w:bCs/>
          <w:szCs w:val="22"/>
        </w:rPr>
        <w:t>Butylhydroxytoluen</w:t>
      </w:r>
      <w:proofErr w:type="spellEnd"/>
      <w:r w:rsidRPr="00AF0443">
        <w:rPr>
          <w:bCs/>
          <w:szCs w:val="22"/>
        </w:rPr>
        <w:t xml:space="preserve"> (E321)</w:t>
      </w:r>
      <w:r>
        <w:rPr>
          <w:bCs/>
          <w:szCs w:val="22"/>
        </w:rPr>
        <w:tab/>
      </w:r>
      <w:r>
        <w:rPr>
          <w:bCs/>
          <w:szCs w:val="22"/>
        </w:rPr>
        <w:tab/>
        <w:t>0,01 mg</w:t>
      </w:r>
    </w:p>
    <w:p w14:paraId="1488795A" w14:textId="77777777" w:rsidR="0069007B" w:rsidRPr="00B41D57" w:rsidRDefault="0069007B" w:rsidP="0069007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1F1229B" w14:textId="77777777" w:rsidR="0069007B" w:rsidRPr="00B41D57" w:rsidRDefault="0069007B" w:rsidP="0069007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Čirý, bezbarvý až žlutý roztok.</w:t>
      </w:r>
    </w:p>
    <w:p w14:paraId="0AC31686" w14:textId="7BE0EAA1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960E28" w14:textId="77777777" w:rsidR="00B326D5" w:rsidRPr="00B41D57" w:rsidRDefault="00B326D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B41D57" w:rsidRDefault="00535329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3A82A245" w14:textId="79BC3A31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0CF0B" w14:textId="77777777" w:rsidR="0069007B" w:rsidRDefault="0069007B" w:rsidP="0069007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Skot, ovce a prasata.</w:t>
      </w:r>
    </w:p>
    <w:p w14:paraId="409802D0" w14:textId="5DAA157B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0700C0" w14:textId="77777777" w:rsidR="00B326D5" w:rsidRPr="00B41D57" w:rsidRDefault="00B326D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B41D57" w:rsidRDefault="00535329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72A5B8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A28ADCD" w14:textId="77777777" w:rsidR="0069007B" w:rsidRPr="00282182" w:rsidRDefault="0069007B" w:rsidP="0069007B">
      <w:pPr>
        <w:tabs>
          <w:tab w:val="clear" w:pos="567"/>
        </w:tabs>
        <w:spacing w:line="240" w:lineRule="auto"/>
        <w:rPr>
          <w:b/>
        </w:rPr>
      </w:pPr>
      <w:r w:rsidRPr="00282182">
        <w:rPr>
          <w:b/>
        </w:rPr>
        <w:t>Skot:</w:t>
      </w:r>
    </w:p>
    <w:p w14:paraId="28A0F741" w14:textId="77777777" w:rsidR="0065369E" w:rsidRDefault="0065369E" w:rsidP="0065369E">
      <w:pPr>
        <w:tabs>
          <w:tab w:val="clear" w:pos="567"/>
        </w:tabs>
        <w:spacing w:line="240" w:lineRule="auto"/>
      </w:pPr>
      <w:r>
        <w:rPr>
          <w:szCs w:val="22"/>
        </w:rPr>
        <w:t>L</w:t>
      </w:r>
      <w:r w:rsidRPr="00D46F3B">
        <w:rPr>
          <w:szCs w:val="22"/>
        </w:rPr>
        <w:t>éčb</w:t>
      </w:r>
      <w:r>
        <w:rPr>
          <w:szCs w:val="22"/>
        </w:rPr>
        <w:t>a</w:t>
      </w:r>
      <w:r w:rsidRPr="00D46F3B">
        <w:rPr>
          <w:szCs w:val="22"/>
        </w:rPr>
        <w:t xml:space="preserve"> napadení</w:t>
      </w:r>
      <w:r w:rsidRPr="00127D26" w:rsidDel="00127D26">
        <w:rPr>
          <w:szCs w:val="22"/>
        </w:rPr>
        <w:t xml:space="preserve"> </w:t>
      </w:r>
      <w:r>
        <w:rPr>
          <w:szCs w:val="22"/>
        </w:rPr>
        <w:t>hlísticemi</w:t>
      </w:r>
      <w:r w:rsidRPr="00127D26">
        <w:rPr>
          <w:szCs w:val="22"/>
        </w:rPr>
        <w:t xml:space="preserve">, </w:t>
      </w:r>
      <w:proofErr w:type="spellStart"/>
      <w:r w:rsidRPr="00127D26">
        <w:rPr>
          <w:szCs w:val="22"/>
        </w:rPr>
        <w:t>plicnivk</w:t>
      </w:r>
      <w:r>
        <w:rPr>
          <w:szCs w:val="22"/>
        </w:rPr>
        <w:t>ami</w:t>
      </w:r>
      <w:proofErr w:type="spellEnd"/>
      <w:r w:rsidRPr="00127D26">
        <w:rPr>
          <w:szCs w:val="22"/>
        </w:rPr>
        <w:t>, střečk</w:t>
      </w:r>
      <w:r>
        <w:rPr>
          <w:szCs w:val="22"/>
        </w:rPr>
        <w:t>y</w:t>
      </w:r>
      <w:r w:rsidRPr="00127D26">
        <w:rPr>
          <w:szCs w:val="22"/>
        </w:rPr>
        <w:t xml:space="preserve">, </w:t>
      </w:r>
      <w:proofErr w:type="spellStart"/>
      <w:r w:rsidRPr="00127D26">
        <w:rPr>
          <w:szCs w:val="22"/>
        </w:rPr>
        <w:t>v</w:t>
      </w:r>
      <w:r>
        <w:rPr>
          <w:szCs w:val="22"/>
        </w:rPr>
        <w:t>e</w:t>
      </w:r>
      <w:r w:rsidRPr="00127D26">
        <w:rPr>
          <w:szCs w:val="22"/>
        </w:rPr>
        <w:t>š</w:t>
      </w:r>
      <w:r>
        <w:rPr>
          <w:szCs w:val="22"/>
        </w:rPr>
        <w:t>mi</w:t>
      </w:r>
      <w:proofErr w:type="spellEnd"/>
      <w:r w:rsidRPr="00127D26">
        <w:rPr>
          <w:szCs w:val="22"/>
        </w:rPr>
        <w:t>, roztoč</w:t>
      </w:r>
      <w:r>
        <w:rPr>
          <w:szCs w:val="22"/>
        </w:rPr>
        <w:t>i</w:t>
      </w:r>
      <w:r w:rsidRPr="00127D26">
        <w:rPr>
          <w:szCs w:val="22"/>
        </w:rPr>
        <w:t xml:space="preserve"> a oční</w:t>
      </w:r>
      <w:r>
        <w:rPr>
          <w:szCs w:val="22"/>
        </w:rPr>
        <w:t>mi</w:t>
      </w:r>
      <w:r w:rsidRPr="00127D26">
        <w:rPr>
          <w:szCs w:val="22"/>
        </w:rPr>
        <w:t xml:space="preserve"> </w:t>
      </w:r>
      <w:r>
        <w:rPr>
          <w:szCs w:val="22"/>
        </w:rPr>
        <w:t>hlísticemi</w:t>
      </w:r>
      <w:r>
        <w:t xml:space="preserve"> uvedenými níže:</w:t>
      </w:r>
    </w:p>
    <w:p w14:paraId="423A359B" w14:textId="77777777" w:rsidR="0065369E" w:rsidRDefault="0065369E" w:rsidP="0065369E">
      <w:pPr>
        <w:tabs>
          <w:tab w:val="clear" w:pos="567"/>
        </w:tabs>
        <w:spacing w:line="240" w:lineRule="auto"/>
      </w:pPr>
    </w:p>
    <w:p w14:paraId="4E274F9A" w14:textId="77777777" w:rsidR="0065369E" w:rsidRPr="00282182" w:rsidRDefault="0065369E" w:rsidP="0065369E">
      <w:pPr>
        <w:tabs>
          <w:tab w:val="clear" w:pos="567"/>
        </w:tabs>
        <w:spacing w:line="240" w:lineRule="auto"/>
        <w:rPr>
          <w:u w:val="single"/>
        </w:rPr>
      </w:pPr>
      <w:r w:rsidRPr="00282182">
        <w:rPr>
          <w:u w:val="single"/>
        </w:rPr>
        <w:t xml:space="preserve">Gastrointestinální </w:t>
      </w:r>
      <w:r>
        <w:rPr>
          <w:u w:val="single"/>
        </w:rPr>
        <w:t>hlístice</w:t>
      </w:r>
    </w:p>
    <w:p w14:paraId="0A6BE050" w14:textId="77777777" w:rsidR="0069007B" w:rsidRDefault="0069007B" w:rsidP="0069007B">
      <w:pPr>
        <w:tabs>
          <w:tab w:val="clear" w:pos="567"/>
        </w:tabs>
        <w:spacing w:line="240" w:lineRule="auto"/>
      </w:pPr>
      <w:proofErr w:type="spellStart"/>
      <w:r w:rsidRPr="00282182">
        <w:rPr>
          <w:i/>
        </w:rPr>
        <w:t>Ostertagia</w:t>
      </w:r>
      <w:proofErr w:type="spellEnd"/>
      <w:r w:rsidRPr="00282182">
        <w:rPr>
          <w:i/>
        </w:rPr>
        <w:t xml:space="preserve"> </w:t>
      </w:r>
      <w:proofErr w:type="spellStart"/>
      <w:r w:rsidRPr="00282182">
        <w:rPr>
          <w:i/>
        </w:rPr>
        <w:t>ostertagi</w:t>
      </w:r>
      <w:proofErr w:type="spellEnd"/>
      <w:r>
        <w:t xml:space="preserve"> (L4, inhibované larvy a dospělci), </w:t>
      </w:r>
      <w:r w:rsidRPr="00282182">
        <w:rPr>
          <w:i/>
        </w:rPr>
        <w:t xml:space="preserve">O. </w:t>
      </w:r>
      <w:proofErr w:type="spellStart"/>
      <w:r w:rsidRPr="00282182">
        <w:rPr>
          <w:i/>
        </w:rPr>
        <w:t>lyrata</w:t>
      </w:r>
      <w:proofErr w:type="spellEnd"/>
      <w:r>
        <w:t xml:space="preserve"> (dospělci), </w:t>
      </w:r>
      <w:proofErr w:type="spellStart"/>
      <w:r w:rsidRPr="00282182">
        <w:rPr>
          <w:i/>
        </w:rPr>
        <w:t>Haemonchus</w:t>
      </w:r>
      <w:proofErr w:type="spellEnd"/>
      <w:r w:rsidRPr="00282182">
        <w:rPr>
          <w:i/>
        </w:rPr>
        <w:t xml:space="preserve"> </w:t>
      </w:r>
      <w:proofErr w:type="spellStart"/>
      <w:r w:rsidRPr="00282182">
        <w:rPr>
          <w:i/>
        </w:rPr>
        <w:t>placei</w:t>
      </w:r>
      <w:proofErr w:type="spellEnd"/>
      <w:r>
        <w:t xml:space="preserve"> (L4, dospělci), </w:t>
      </w:r>
      <w:proofErr w:type="spellStart"/>
      <w:r w:rsidRPr="00282182">
        <w:rPr>
          <w:i/>
        </w:rPr>
        <w:t>Trichostrongylus</w:t>
      </w:r>
      <w:proofErr w:type="spellEnd"/>
      <w:r w:rsidRPr="00282182">
        <w:rPr>
          <w:i/>
        </w:rPr>
        <w:t xml:space="preserve"> </w:t>
      </w:r>
      <w:proofErr w:type="spellStart"/>
      <w:r w:rsidRPr="00282182">
        <w:rPr>
          <w:i/>
        </w:rPr>
        <w:t>axei</w:t>
      </w:r>
      <w:proofErr w:type="spellEnd"/>
      <w:r>
        <w:t xml:space="preserve"> (L4, dospělci), </w:t>
      </w:r>
      <w:r w:rsidRPr="00282182">
        <w:rPr>
          <w:i/>
        </w:rPr>
        <w:t xml:space="preserve">T. </w:t>
      </w:r>
      <w:proofErr w:type="spellStart"/>
      <w:r w:rsidRPr="00282182">
        <w:rPr>
          <w:i/>
        </w:rPr>
        <w:t>colubriformis</w:t>
      </w:r>
      <w:proofErr w:type="spellEnd"/>
      <w:r>
        <w:t xml:space="preserve"> (L4, dospělci), </w:t>
      </w:r>
      <w:r w:rsidRPr="00282182">
        <w:rPr>
          <w:i/>
        </w:rPr>
        <w:t xml:space="preserve">T. </w:t>
      </w:r>
      <w:proofErr w:type="spellStart"/>
      <w:r w:rsidRPr="00282182">
        <w:rPr>
          <w:i/>
        </w:rPr>
        <w:t>longispicularis</w:t>
      </w:r>
      <w:proofErr w:type="spellEnd"/>
      <w:r>
        <w:t xml:space="preserve"> (dospělci), </w:t>
      </w:r>
      <w:proofErr w:type="spellStart"/>
      <w:r w:rsidRPr="00282182">
        <w:rPr>
          <w:i/>
        </w:rPr>
        <w:t>Cooperia</w:t>
      </w:r>
      <w:proofErr w:type="spellEnd"/>
      <w:r w:rsidRPr="00282182">
        <w:rPr>
          <w:i/>
        </w:rPr>
        <w:t xml:space="preserve"> </w:t>
      </w:r>
      <w:proofErr w:type="spellStart"/>
      <w:r w:rsidRPr="00282182">
        <w:rPr>
          <w:i/>
        </w:rPr>
        <w:t>oncophora</w:t>
      </w:r>
      <w:proofErr w:type="spellEnd"/>
      <w:r>
        <w:t xml:space="preserve"> (L4, dospělci), </w:t>
      </w:r>
      <w:r w:rsidRPr="00282182">
        <w:rPr>
          <w:i/>
        </w:rPr>
        <w:t xml:space="preserve">C. </w:t>
      </w:r>
      <w:proofErr w:type="spellStart"/>
      <w:r w:rsidRPr="00282182">
        <w:rPr>
          <w:i/>
        </w:rPr>
        <w:t>pectinata</w:t>
      </w:r>
      <w:proofErr w:type="spellEnd"/>
      <w:r>
        <w:t xml:space="preserve"> (dospělci), </w:t>
      </w:r>
      <w:r w:rsidRPr="00282182">
        <w:rPr>
          <w:i/>
        </w:rPr>
        <w:t xml:space="preserve">C. </w:t>
      </w:r>
      <w:proofErr w:type="spellStart"/>
      <w:r w:rsidRPr="00282182">
        <w:rPr>
          <w:i/>
        </w:rPr>
        <w:t>punctata</w:t>
      </w:r>
      <w:proofErr w:type="spellEnd"/>
      <w:r>
        <w:t xml:space="preserve"> (L4, dospělci), </w:t>
      </w:r>
      <w:r w:rsidRPr="00282182">
        <w:rPr>
          <w:i/>
        </w:rPr>
        <w:t xml:space="preserve">C. </w:t>
      </w:r>
      <w:proofErr w:type="spellStart"/>
      <w:r w:rsidRPr="00282182">
        <w:rPr>
          <w:i/>
        </w:rPr>
        <w:t>surnabada</w:t>
      </w:r>
      <w:proofErr w:type="spellEnd"/>
      <w:r>
        <w:t xml:space="preserve"> (syn. </w:t>
      </w:r>
      <w:proofErr w:type="spellStart"/>
      <w:r w:rsidRPr="00282182">
        <w:rPr>
          <w:i/>
        </w:rPr>
        <w:t>mcmasteri</w:t>
      </w:r>
      <w:proofErr w:type="spellEnd"/>
      <w:r>
        <w:t xml:space="preserve">) (L4, dospělci), </w:t>
      </w:r>
      <w:proofErr w:type="spellStart"/>
      <w:r w:rsidRPr="00282182">
        <w:rPr>
          <w:i/>
        </w:rPr>
        <w:t>Nematodirus</w:t>
      </w:r>
      <w:proofErr w:type="spellEnd"/>
      <w:r w:rsidRPr="00282182">
        <w:rPr>
          <w:i/>
        </w:rPr>
        <w:t xml:space="preserve"> </w:t>
      </w:r>
      <w:proofErr w:type="spellStart"/>
      <w:r w:rsidRPr="00282182">
        <w:rPr>
          <w:i/>
        </w:rPr>
        <w:t>spathiger</w:t>
      </w:r>
      <w:proofErr w:type="spellEnd"/>
      <w:r>
        <w:t xml:space="preserve"> (dospělci), </w:t>
      </w:r>
      <w:proofErr w:type="spellStart"/>
      <w:r w:rsidRPr="00282182">
        <w:rPr>
          <w:i/>
        </w:rPr>
        <w:t>Bunostomum</w:t>
      </w:r>
      <w:proofErr w:type="spellEnd"/>
      <w:r w:rsidRPr="00282182">
        <w:rPr>
          <w:i/>
        </w:rPr>
        <w:t xml:space="preserve"> </w:t>
      </w:r>
      <w:proofErr w:type="spellStart"/>
      <w:r w:rsidRPr="00282182">
        <w:rPr>
          <w:i/>
        </w:rPr>
        <w:t>phlebotomum</w:t>
      </w:r>
      <w:proofErr w:type="spellEnd"/>
      <w:r>
        <w:t xml:space="preserve"> (dospělci), </w:t>
      </w:r>
      <w:proofErr w:type="spellStart"/>
      <w:r w:rsidRPr="00282182">
        <w:rPr>
          <w:i/>
        </w:rPr>
        <w:t>Strongyloides</w:t>
      </w:r>
      <w:proofErr w:type="spellEnd"/>
      <w:r w:rsidRPr="00282182">
        <w:rPr>
          <w:i/>
        </w:rPr>
        <w:t xml:space="preserve"> </w:t>
      </w:r>
      <w:proofErr w:type="spellStart"/>
      <w:r w:rsidRPr="00282182">
        <w:rPr>
          <w:i/>
        </w:rPr>
        <w:t>papillosus</w:t>
      </w:r>
      <w:proofErr w:type="spellEnd"/>
      <w:r>
        <w:t xml:space="preserve"> (dospělci), </w:t>
      </w:r>
      <w:proofErr w:type="spellStart"/>
      <w:r w:rsidRPr="00282182">
        <w:rPr>
          <w:i/>
        </w:rPr>
        <w:t>Oesophagostomum</w:t>
      </w:r>
      <w:proofErr w:type="spellEnd"/>
      <w:r w:rsidRPr="00282182">
        <w:rPr>
          <w:i/>
        </w:rPr>
        <w:t xml:space="preserve"> </w:t>
      </w:r>
      <w:proofErr w:type="spellStart"/>
      <w:r w:rsidRPr="00282182">
        <w:rPr>
          <w:i/>
        </w:rPr>
        <w:t>radiatum</w:t>
      </w:r>
      <w:proofErr w:type="spellEnd"/>
      <w:r>
        <w:t xml:space="preserve"> (L4, dospělci), </w:t>
      </w:r>
      <w:proofErr w:type="spellStart"/>
      <w:r w:rsidRPr="00282182">
        <w:rPr>
          <w:i/>
        </w:rPr>
        <w:t>Trichuris</w:t>
      </w:r>
      <w:proofErr w:type="spellEnd"/>
      <w:r>
        <w:t xml:space="preserve"> </w:t>
      </w:r>
      <w:proofErr w:type="spellStart"/>
      <w:r>
        <w:t>spp</w:t>
      </w:r>
      <w:proofErr w:type="spellEnd"/>
      <w:r>
        <w:t>. (dospělci)</w:t>
      </w:r>
    </w:p>
    <w:p w14:paraId="67891EFF" w14:textId="77777777" w:rsidR="0069007B" w:rsidRDefault="0069007B" w:rsidP="0069007B">
      <w:pPr>
        <w:tabs>
          <w:tab w:val="clear" w:pos="567"/>
        </w:tabs>
        <w:spacing w:line="240" w:lineRule="auto"/>
      </w:pPr>
    </w:p>
    <w:p w14:paraId="127716D9" w14:textId="77777777" w:rsidR="0069007B" w:rsidRPr="00282182" w:rsidRDefault="0069007B" w:rsidP="0069007B">
      <w:pPr>
        <w:tabs>
          <w:tab w:val="clear" w:pos="567"/>
        </w:tabs>
        <w:spacing w:line="240" w:lineRule="auto"/>
        <w:rPr>
          <w:u w:val="single"/>
        </w:rPr>
      </w:pPr>
      <w:proofErr w:type="spellStart"/>
      <w:r w:rsidRPr="00282182">
        <w:rPr>
          <w:u w:val="single"/>
        </w:rPr>
        <w:t>Plicn</w:t>
      </w:r>
      <w:r>
        <w:rPr>
          <w:u w:val="single"/>
        </w:rPr>
        <w:t>ivky</w:t>
      </w:r>
      <w:proofErr w:type="spellEnd"/>
    </w:p>
    <w:p w14:paraId="7DB4401F" w14:textId="77777777" w:rsidR="0069007B" w:rsidRDefault="0069007B" w:rsidP="0069007B">
      <w:pPr>
        <w:tabs>
          <w:tab w:val="clear" w:pos="567"/>
        </w:tabs>
        <w:spacing w:line="240" w:lineRule="auto"/>
      </w:pPr>
      <w:proofErr w:type="spellStart"/>
      <w:r w:rsidRPr="00282182">
        <w:rPr>
          <w:i/>
        </w:rPr>
        <w:t>Dictyocaulus</w:t>
      </w:r>
      <w:proofErr w:type="spellEnd"/>
      <w:r w:rsidRPr="00282182">
        <w:rPr>
          <w:i/>
        </w:rPr>
        <w:t xml:space="preserve"> </w:t>
      </w:r>
      <w:proofErr w:type="spellStart"/>
      <w:r w:rsidRPr="00282182">
        <w:rPr>
          <w:i/>
        </w:rPr>
        <w:t>viviparous</w:t>
      </w:r>
      <w:proofErr w:type="spellEnd"/>
      <w:r>
        <w:t xml:space="preserve"> (L4, dospělci)</w:t>
      </w:r>
    </w:p>
    <w:p w14:paraId="070CD56F" w14:textId="77777777" w:rsidR="0069007B" w:rsidRDefault="0069007B" w:rsidP="0069007B">
      <w:pPr>
        <w:tabs>
          <w:tab w:val="clear" w:pos="567"/>
        </w:tabs>
        <w:spacing w:line="240" w:lineRule="auto"/>
      </w:pPr>
    </w:p>
    <w:p w14:paraId="1264B3A8" w14:textId="01FE21E6" w:rsidR="0069007B" w:rsidRPr="00282182" w:rsidRDefault="0069007B" w:rsidP="0069007B">
      <w:pPr>
        <w:tabs>
          <w:tab w:val="clear" w:pos="567"/>
        </w:tabs>
        <w:spacing w:line="240" w:lineRule="auto"/>
        <w:rPr>
          <w:u w:val="single"/>
        </w:rPr>
      </w:pPr>
      <w:r w:rsidRPr="00282182">
        <w:rPr>
          <w:u w:val="single"/>
        </w:rPr>
        <w:t xml:space="preserve">Oční </w:t>
      </w:r>
      <w:r w:rsidR="0065369E">
        <w:rPr>
          <w:u w:val="single"/>
        </w:rPr>
        <w:t>hlístice</w:t>
      </w:r>
    </w:p>
    <w:p w14:paraId="3C4CED94" w14:textId="77777777" w:rsidR="0069007B" w:rsidRDefault="0069007B" w:rsidP="0069007B">
      <w:pPr>
        <w:tabs>
          <w:tab w:val="clear" w:pos="567"/>
        </w:tabs>
        <w:spacing w:line="240" w:lineRule="auto"/>
      </w:pPr>
      <w:proofErr w:type="spellStart"/>
      <w:r w:rsidRPr="00282182">
        <w:rPr>
          <w:i/>
        </w:rPr>
        <w:t>Thelazia</w:t>
      </w:r>
      <w:proofErr w:type="spellEnd"/>
      <w:r>
        <w:t xml:space="preserve"> </w:t>
      </w:r>
      <w:proofErr w:type="spellStart"/>
      <w:r>
        <w:t>spp</w:t>
      </w:r>
      <w:proofErr w:type="spellEnd"/>
      <w:r>
        <w:t>. (dospělci)</w:t>
      </w:r>
    </w:p>
    <w:p w14:paraId="6E430D6C" w14:textId="77777777" w:rsidR="0069007B" w:rsidRDefault="0069007B" w:rsidP="0069007B">
      <w:pPr>
        <w:tabs>
          <w:tab w:val="clear" w:pos="567"/>
        </w:tabs>
        <w:spacing w:line="240" w:lineRule="auto"/>
      </w:pPr>
    </w:p>
    <w:p w14:paraId="1D66CD17" w14:textId="77777777" w:rsidR="0069007B" w:rsidRPr="00282182" w:rsidRDefault="0069007B" w:rsidP="0069007B">
      <w:pPr>
        <w:tabs>
          <w:tab w:val="clear" w:pos="567"/>
        </w:tabs>
        <w:spacing w:line="240" w:lineRule="auto"/>
        <w:rPr>
          <w:u w:val="single"/>
        </w:rPr>
      </w:pPr>
      <w:r w:rsidRPr="00282182">
        <w:rPr>
          <w:u w:val="single"/>
        </w:rPr>
        <w:t>Střečci (parazitická stádia)</w:t>
      </w:r>
    </w:p>
    <w:p w14:paraId="0BD6B1B7" w14:textId="77777777" w:rsidR="0069007B" w:rsidRDefault="0069007B" w:rsidP="0069007B">
      <w:pPr>
        <w:tabs>
          <w:tab w:val="clear" w:pos="567"/>
        </w:tabs>
        <w:spacing w:line="240" w:lineRule="auto"/>
      </w:pPr>
      <w:proofErr w:type="spellStart"/>
      <w:r w:rsidRPr="00282182">
        <w:rPr>
          <w:i/>
        </w:rPr>
        <w:t>Hypoderma</w:t>
      </w:r>
      <w:proofErr w:type="spellEnd"/>
      <w:r w:rsidRPr="00282182">
        <w:rPr>
          <w:i/>
        </w:rPr>
        <w:t xml:space="preserve"> </w:t>
      </w:r>
      <w:proofErr w:type="spellStart"/>
      <w:r w:rsidRPr="00282182">
        <w:rPr>
          <w:i/>
        </w:rPr>
        <w:t>bovis</w:t>
      </w:r>
      <w:proofErr w:type="spellEnd"/>
      <w:r>
        <w:t xml:space="preserve">, </w:t>
      </w:r>
      <w:r w:rsidRPr="00282182">
        <w:rPr>
          <w:i/>
        </w:rPr>
        <w:t xml:space="preserve">H. </w:t>
      </w:r>
      <w:proofErr w:type="spellStart"/>
      <w:r w:rsidRPr="00282182">
        <w:rPr>
          <w:i/>
        </w:rPr>
        <w:t>lineatum</w:t>
      </w:r>
      <w:proofErr w:type="spellEnd"/>
    </w:p>
    <w:p w14:paraId="466C8276" w14:textId="77777777" w:rsidR="0069007B" w:rsidRDefault="0069007B" w:rsidP="0069007B">
      <w:pPr>
        <w:tabs>
          <w:tab w:val="clear" w:pos="567"/>
        </w:tabs>
        <w:spacing w:line="240" w:lineRule="auto"/>
      </w:pPr>
    </w:p>
    <w:p w14:paraId="4BD5BF8F" w14:textId="0D6728A2" w:rsidR="0069007B" w:rsidRPr="00282182" w:rsidRDefault="0065369E" w:rsidP="0069007B">
      <w:pPr>
        <w:tabs>
          <w:tab w:val="clear" w:pos="567"/>
        </w:tabs>
        <w:spacing w:line="240" w:lineRule="auto"/>
        <w:rPr>
          <w:u w:val="single"/>
        </w:rPr>
      </w:pPr>
      <w:r>
        <w:rPr>
          <w:u w:val="single"/>
        </w:rPr>
        <w:t>V</w:t>
      </w:r>
      <w:r w:rsidR="0069007B" w:rsidRPr="00282182">
        <w:rPr>
          <w:u w:val="single"/>
        </w:rPr>
        <w:t>ši</w:t>
      </w:r>
    </w:p>
    <w:p w14:paraId="6222B0DB" w14:textId="77777777" w:rsidR="0069007B" w:rsidRPr="00282182" w:rsidRDefault="0069007B" w:rsidP="0069007B">
      <w:pPr>
        <w:tabs>
          <w:tab w:val="clear" w:pos="567"/>
        </w:tabs>
        <w:spacing w:line="240" w:lineRule="auto"/>
        <w:rPr>
          <w:i/>
        </w:rPr>
      </w:pPr>
      <w:proofErr w:type="spellStart"/>
      <w:r w:rsidRPr="00282182">
        <w:rPr>
          <w:i/>
        </w:rPr>
        <w:t>Haematopinus</w:t>
      </w:r>
      <w:proofErr w:type="spellEnd"/>
      <w:r w:rsidRPr="00282182">
        <w:rPr>
          <w:i/>
        </w:rPr>
        <w:t xml:space="preserve"> </w:t>
      </w:r>
      <w:proofErr w:type="spellStart"/>
      <w:r w:rsidRPr="00282182">
        <w:rPr>
          <w:i/>
        </w:rPr>
        <w:t>eurysternus</w:t>
      </w:r>
      <w:proofErr w:type="spellEnd"/>
      <w:r w:rsidRPr="00282182">
        <w:t>,</w:t>
      </w:r>
      <w:r w:rsidRPr="00282182">
        <w:rPr>
          <w:i/>
        </w:rPr>
        <w:t xml:space="preserve"> </w:t>
      </w:r>
      <w:proofErr w:type="spellStart"/>
      <w:r w:rsidRPr="00282182">
        <w:rPr>
          <w:i/>
        </w:rPr>
        <w:t>Linognathus</w:t>
      </w:r>
      <w:proofErr w:type="spellEnd"/>
      <w:r w:rsidRPr="00282182">
        <w:rPr>
          <w:i/>
        </w:rPr>
        <w:t xml:space="preserve"> </w:t>
      </w:r>
      <w:proofErr w:type="spellStart"/>
      <w:r w:rsidRPr="00282182">
        <w:rPr>
          <w:i/>
        </w:rPr>
        <w:t>vituli</w:t>
      </w:r>
      <w:proofErr w:type="spellEnd"/>
      <w:r w:rsidRPr="00282182">
        <w:t>,</w:t>
      </w:r>
      <w:r w:rsidRPr="00282182">
        <w:rPr>
          <w:i/>
        </w:rPr>
        <w:t xml:space="preserve"> </w:t>
      </w:r>
      <w:proofErr w:type="spellStart"/>
      <w:r w:rsidRPr="00282182">
        <w:rPr>
          <w:i/>
        </w:rPr>
        <w:t>Solenopotes</w:t>
      </w:r>
      <w:proofErr w:type="spellEnd"/>
      <w:r w:rsidRPr="00282182">
        <w:rPr>
          <w:i/>
        </w:rPr>
        <w:t xml:space="preserve"> </w:t>
      </w:r>
      <w:proofErr w:type="spellStart"/>
      <w:r w:rsidRPr="00282182">
        <w:rPr>
          <w:i/>
        </w:rPr>
        <w:t>capillatus</w:t>
      </w:r>
      <w:proofErr w:type="spellEnd"/>
    </w:p>
    <w:p w14:paraId="67E7AE94" w14:textId="77777777" w:rsidR="0069007B" w:rsidRDefault="0069007B" w:rsidP="0069007B">
      <w:pPr>
        <w:tabs>
          <w:tab w:val="clear" w:pos="567"/>
        </w:tabs>
        <w:spacing w:line="240" w:lineRule="auto"/>
      </w:pPr>
    </w:p>
    <w:p w14:paraId="3E21489F" w14:textId="498E8B8C" w:rsidR="0069007B" w:rsidRPr="00282182" w:rsidRDefault="0065369E" w:rsidP="0069007B">
      <w:pPr>
        <w:tabs>
          <w:tab w:val="clear" w:pos="567"/>
        </w:tabs>
        <w:spacing w:line="240" w:lineRule="auto"/>
        <w:rPr>
          <w:u w:val="single"/>
        </w:rPr>
      </w:pPr>
      <w:r>
        <w:rPr>
          <w:u w:val="single"/>
        </w:rPr>
        <w:t>Zákožky</w:t>
      </w:r>
    </w:p>
    <w:p w14:paraId="1DEBC1F9" w14:textId="77777777" w:rsidR="0069007B" w:rsidRDefault="0069007B" w:rsidP="0069007B">
      <w:pPr>
        <w:tabs>
          <w:tab w:val="clear" w:pos="567"/>
        </w:tabs>
        <w:spacing w:line="240" w:lineRule="auto"/>
      </w:pPr>
      <w:proofErr w:type="spellStart"/>
      <w:r w:rsidRPr="00282182">
        <w:rPr>
          <w:i/>
        </w:rPr>
        <w:t>Psoroptes</w:t>
      </w:r>
      <w:proofErr w:type="spellEnd"/>
      <w:r w:rsidRPr="00282182">
        <w:rPr>
          <w:i/>
        </w:rPr>
        <w:t xml:space="preserve"> </w:t>
      </w:r>
      <w:proofErr w:type="spellStart"/>
      <w:r w:rsidRPr="00282182">
        <w:rPr>
          <w:i/>
        </w:rPr>
        <w:t>bovis</w:t>
      </w:r>
      <w:proofErr w:type="spellEnd"/>
      <w:r>
        <w:t xml:space="preserve">, </w:t>
      </w:r>
      <w:proofErr w:type="spellStart"/>
      <w:r w:rsidRPr="00282182">
        <w:rPr>
          <w:i/>
        </w:rPr>
        <w:t>Sarcoptes</w:t>
      </w:r>
      <w:proofErr w:type="spellEnd"/>
      <w:r w:rsidRPr="00282182">
        <w:rPr>
          <w:i/>
        </w:rPr>
        <w:t xml:space="preserve"> </w:t>
      </w:r>
      <w:proofErr w:type="spellStart"/>
      <w:r w:rsidRPr="00282182">
        <w:rPr>
          <w:i/>
        </w:rPr>
        <w:t>scabiei</w:t>
      </w:r>
      <w:proofErr w:type="spellEnd"/>
    </w:p>
    <w:p w14:paraId="787D287F" w14:textId="77777777" w:rsidR="0069007B" w:rsidRDefault="0069007B" w:rsidP="0069007B">
      <w:pPr>
        <w:tabs>
          <w:tab w:val="clear" w:pos="567"/>
        </w:tabs>
        <w:spacing w:line="240" w:lineRule="auto"/>
      </w:pPr>
    </w:p>
    <w:p w14:paraId="7487956E" w14:textId="02E522BB" w:rsidR="0069007B" w:rsidRDefault="0069007B" w:rsidP="0069007B">
      <w:pPr>
        <w:tabs>
          <w:tab w:val="clear" w:pos="567"/>
        </w:tabs>
        <w:spacing w:line="240" w:lineRule="auto"/>
      </w:pPr>
      <w:r>
        <w:lastRenderedPageBreak/>
        <w:t>Veterinární léčivý přípravek rovněž pomáhá léčit</w:t>
      </w:r>
      <w:r w:rsidR="0065369E">
        <w:t xml:space="preserve"> parazitózy vyvolané</w:t>
      </w:r>
      <w:r>
        <w:t>:</w:t>
      </w:r>
    </w:p>
    <w:p w14:paraId="107CA290" w14:textId="77777777" w:rsidR="0069007B" w:rsidRDefault="0069007B" w:rsidP="0069007B">
      <w:pPr>
        <w:tabs>
          <w:tab w:val="clear" w:pos="567"/>
        </w:tabs>
        <w:spacing w:line="240" w:lineRule="auto"/>
      </w:pPr>
    </w:p>
    <w:p w14:paraId="18751CB2" w14:textId="7C8C4948" w:rsidR="0069007B" w:rsidRPr="00EE3740" w:rsidRDefault="0069007B" w:rsidP="0069007B">
      <w:pPr>
        <w:tabs>
          <w:tab w:val="clear" w:pos="567"/>
        </w:tabs>
        <w:spacing w:line="240" w:lineRule="auto"/>
        <w:rPr>
          <w:u w:val="single"/>
        </w:rPr>
      </w:pPr>
      <w:r w:rsidRPr="00EE3740">
        <w:rPr>
          <w:u w:val="single"/>
        </w:rPr>
        <w:t>Gastrointestinální</w:t>
      </w:r>
      <w:r w:rsidR="0065369E">
        <w:rPr>
          <w:u w:val="single"/>
        </w:rPr>
        <w:t>mi</w:t>
      </w:r>
      <w:r w:rsidRPr="00EE3740">
        <w:rPr>
          <w:u w:val="single"/>
        </w:rPr>
        <w:t xml:space="preserve"> </w:t>
      </w:r>
      <w:r w:rsidR="0065369E">
        <w:rPr>
          <w:u w:val="single"/>
        </w:rPr>
        <w:t>hlísticemi</w:t>
      </w:r>
    </w:p>
    <w:p w14:paraId="5FDA9CD9" w14:textId="77777777" w:rsidR="0069007B" w:rsidRPr="00282182" w:rsidRDefault="0069007B" w:rsidP="0069007B">
      <w:pPr>
        <w:tabs>
          <w:tab w:val="clear" w:pos="567"/>
        </w:tabs>
        <w:spacing w:line="240" w:lineRule="auto"/>
        <w:rPr>
          <w:i/>
        </w:rPr>
      </w:pPr>
      <w:proofErr w:type="spellStart"/>
      <w:r w:rsidRPr="00282182">
        <w:rPr>
          <w:i/>
        </w:rPr>
        <w:t>Nematodirus</w:t>
      </w:r>
      <w:proofErr w:type="spellEnd"/>
      <w:r w:rsidRPr="00282182">
        <w:rPr>
          <w:i/>
        </w:rPr>
        <w:t xml:space="preserve"> </w:t>
      </w:r>
      <w:proofErr w:type="spellStart"/>
      <w:r w:rsidRPr="00282182">
        <w:rPr>
          <w:i/>
        </w:rPr>
        <w:t>helvetianus</w:t>
      </w:r>
      <w:proofErr w:type="spellEnd"/>
    </w:p>
    <w:p w14:paraId="60C015E9" w14:textId="77777777" w:rsidR="0069007B" w:rsidRDefault="0069007B" w:rsidP="0069007B">
      <w:pPr>
        <w:tabs>
          <w:tab w:val="clear" w:pos="567"/>
        </w:tabs>
        <w:spacing w:line="240" w:lineRule="auto"/>
      </w:pPr>
    </w:p>
    <w:p w14:paraId="441566C2" w14:textId="2CE43DAD" w:rsidR="0069007B" w:rsidRPr="00EE3740" w:rsidRDefault="0065369E" w:rsidP="0069007B">
      <w:pPr>
        <w:tabs>
          <w:tab w:val="clear" w:pos="567"/>
        </w:tabs>
        <w:spacing w:line="240" w:lineRule="auto"/>
        <w:rPr>
          <w:u w:val="single"/>
        </w:rPr>
      </w:pPr>
      <w:r>
        <w:rPr>
          <w:u w:val="single"/>
        </w:rPr>
        <w:t>Zákožkami</w:t>
      </w:r>
    </w:p>
    <w:p w14:paraId="0413F586" w14:textId="77777777" w:rsidR="0069007B" w:rsidRPr="00EE3740" w:rsidRDefault="0069007B" w:rsidP="0069007B">
      <w:pPr>
        <w:tabs>
          <w:tab w:val="clear" w:pos="567"/>
        </w:tabs>
        <w:spacing w:line="240" w:lineRule="auto"/>
        <w:rPr>
          <w:i/>
        </w:rPr>
      </w:pPr>
      <w:proofErr w:type="spellStart"/>
      <w:r w:rsidRPr="00EE3740">
        <w:rPr>
          <w:i/>
        </w:rPr>
        <w:t>Chorioptes</w:t>
      </w:r>
      <w:proofErr w:type="spellEnd"/>
      <w:r w:rsidRPr="00EE3740">
        <w:rPr>
          <w:i/>
        </w:rPr>
        <w:t xml:space="preserve"> </w:t>
      </w:r>
      <w:proofErr w:type="spellStart"/>
      <w:r w:rsidRPr="00EE3740">
        <w:rPr>
          <w:i/>
        </w:rPr>
        <w:t>bovis</w:t>
      </w:r>
      <w:proofErr w:type="spellEnd"/>
    </w:p>
    <w:p w14:paraId="0CBECF61" w14:textId="77777777" w:rsidR="0069007B" w:rsidRDefault="0069007B" w:rsidP="0069007B">
      <w:pPr>
        <w:tabs>
          <w:tab w:val="clear" w:pos="567"/>
        </w:tabs>
        <w:spacing w:line="240" w:lineRule="auto"/>
      </w:pPr>
    </w:p>
    <w:p w14:paraId="0F266A79" w14:textId="7C6B09C7" w:rsidR="0069007B" w:rsidRPr="00EE3740" w:rsidRDefault="0065369E" w:rsidP="0069007B">
      <w:pPr>
        <w:tabs>
          <w:tab w:val="clear" w:pos="567"/>
        </w:tabs>
        <w:spacing w:line="240" w:lineRule="auto"/>
        <w:rPr>
          <w:u w:val="single"/>
        </w:rPr>
      </w:pPr>
      <w:proofErr w:type="spellStart"/>
      <w:r>
        <w:rPr>
          <w:u w:val="single"/>
        </w:rPr>
        <w:t>Vešmi</w:t>
      </w:r>
      <w:proofErr w:type="spellEnd"/>
    </w:p>
    <w:p w14:paraId="4FCF5A34" w14:textId="77777777" w:rsidR="0069007B" w:rsidRPr="00EE3740" w:rsidRDefault="0069007B" w:rsidP="0069007B">
      <w:pPr>
        <w:tabs>
          <w:tab w:val="clear" w:pos="567"/>
        </w:tabs>
        <w:spacing w:line="240" w:lineRule="auto"/>
        <w:rPr>
          <w:i/>
        </w:rPr>
      </w:pPr>
      <w:proofErr w:type="spellStart"/>
      <w:r w:rsidRPr="00EE3740">
        <w:rPr>
          <w:i/>
        </w:rPr>
        <w:t>Damalinia</w:t>
      </w:r>
      <w:proofErr w:type="spellEnd"/>
      <w:r w:rsidRPr="00EE3740">
        <w:rPr>
          <w:i/>
        </w:rPr>
        <w:t xml:space="preserve"> </w:t>
      </w:r>
      <w:proofErr w:type="spellStart"/>
      <w:r w:rsidRPr="00EE3740">
        <w:rPr>
          <w:i/>
        </w:rPr>
        <w:t>bovis</w:t>
      </w:r>
      <w:proofErr w:type="spellEnd"/>
    </w:p>
    <w:p w14:paraId="60C46A36" w14:textId="77777777" w:rsidR="0069007B" w:rsidRDefault="0069007B" w:rsidP="0069007B">
      <w:pPr>
        <w:tabs>
          <w:tab w:val="clear" w:pos="567"/>
        </w:tabs>
        <w:spacing w:line="240" w:lineRule="auto"/>
      </w:pPr>
    </w:p>
    <w:p w14:paraId="6A2B73FA" w14:textId="77777777" w:rsidR="0069007B" w:rsidRDefault="0069007B" w:rsidP="0069007B">
      <w:pPr>
        <w:tabs>
          <w:tab w:val="clear" w:pos="567"/>
        </w:tabs>
        <w:spacing w:line="240" w:lineRule="auto"/>
      </w:pPr>
      <w:r>
        <w:t>Veterinární léčivý přípravek také pomáhá v boji proti:</w:t>
      </w:r>
    </w:p>
    <w:p w14:paraId="200D4046" w14:textId="77777777" w:rsidR="0069007B" w:rsidRDefault="0069007B" w:rsidP="0069007B">
      <w:pPr>
        <w:tabs>
          <w:tab w:val="clear" w:pos="567"/>
        </w:tabs>
        <w:spacing w:line="240" w:lineRule="auto"/>
      </w:pPr>
    </w:p>
    <w:p w14:paraId="376779F9" w14:textId="31632270" w:rsidR="0069007B" w:rsidRPr="00282182" w:rsidRDefault="0069007B" w:rsidP="0069007B">
      <w:pPr>
        <w:tabs>
          <w:tab w:val="clear" w:pos="567"/>
        </w:tabs>
        <w:spacing w:line="240" w:lineRule="auto"/>
        <w:rPr>
          <w:u w:val="single"/>
        </w:rPr>
      </w:pPr>
      <w:r w:rsidRPr="00282182">
        <w:rPr>
          <w:u w:val="single"/>
        </w:rPr>
        <w:t>Klíšťat</w:t>
      </w:r>
      <w:r w:rsidR="0065369E">
        <w:rPr>
          <w:u w:val="single"/>
        </w:rPr>
        <w:t>ům</w:t>
      </w:r>
    </w:p>
    <w:p w14:paraId="17BF164F" w14:textId="77777777" w:rsidR="0069007B" w:rsidRPr="00282182" w:rsidRDefault="0069007B" w:rsidP="0069007B">
      <w:pPr>
        <w:tabs>
          <w:tab w:val="clear" w:pos="567"/>
        </w:tabs>
        <w:spacing w:line="240" w:lineRule="auto"/>
        <w:rPr>
          <w:i/>
        </w:rPr>
      </w:pPr>
      <w:proofErr w:type="spellStart"/>
      <w:r w:rsidRPr="00282182">
        <w:rPr>
          <w:i/>
        </w:rPr>
        <w:t>Ixodes</w:t>
      </w:r>
      <w:proofErr w:type="spellEnd"/>
      <w:r w:rsidRPr="00282182">
        <w:rPr>
          <w:i/>
        </w:rPr>
        <w:t xml:space="preserve"> </w:t>
      </w:r>
      <w:proofErr w:type="spellStart"/>
      <w:r>
        <w:rPr>
          <w:i/>
        </w:rPr>
        <w:t>r</w:t>
      </w:r>
      <w:r w:rsidRPr="00282182">
        <w:rPr>
          <w:i/>
        </w:rPr>
        <w:t>icinus</w:t>
      </w:r>
      <w:proofErr w:type="spellEnd"/>
    </w:p>
    <w:p w14:paraId="18C787CE" w14:textId="77777777" w:rsidR="0069007B" w:rsidRDefault="0069007B" w:rsidP="0069007B">
      <w:pPr>
        <w:tabs>
          <w:tab w:val="clear" w:pos="567"/>
        </w:tabs>
        <w:spacing w:line="240" w:lineRule="auto"/>
        <w:rPr>
          <w:szCs w:val="22"/>
        </w:rPr>
      </w:pPr>
    </w:p>
    <w:p w14:paraId="39B198AB" w14:textId="2BE7067F" w:rsidR="0069007B" w:rsidRPr="00EE3740" w:rsidRDefault="0065369E" w:rsidP="0069007B">
      <w:pPr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szCs w:val="22"/>
          <w:u w:val="single"/>
        </w:rPr>
        <w:t>Perzistentní účinnost</w:t>
      </w:r>
    </w:p>
    <w:p w14:paraId="5ACF91EE" w14:textId="77777777" w:rsidR="0065369E" w:rsidRDefault="0065369E" w:rsidP="0065369E">
      <w:pPr>
        <w:tabs>
          <w:tab w:val="clear" w:pos="567"/>
        </w:tabs>
        <w:spacing w:line="240" w:lineRule="auto"/>
        <w:rPr>
          <w:szCs w:val="22"/>
        </w:rPr>
      </w:pPr>
      <w:r w:rsidRPr="00EE3740">
        <w:rPr>
          <w:szCs w:val="22"/>
        </w:rPr>
        <w:t>Veterinární léčivý přípravek chrání skot před infekc</w:t>
      </w:r>
      <w:r>
        <w:rPr>
          <w:szCs w:val="22"/>
        </w:rPr>
        <w:t>í</w:t>
      </w:r>
      <w:r w:rsidRPr="00EE3740">
        <w:rPr>
          <w:szCs w:val="22"/>
        </w:rPr>
        <w:t xml:space="preserve"> nebo </w:t>
      </w:r>
      <w:r>
        <w:rPr>
          <w:szCs w:val="22"/>
        </w:rPr>
        <w:t>reinfekcí</w:t>
      </w:r>
      <w:r w:rsidRPr="00EE3740">
        <w:rPr>
          <w:szCs w:val="22"/>
        </w:rPr>
        <w:t xml:space="preserve"> způsoben</w:t>
      </w:r>
      <w:r>
        <w:rPr>
          <w:szCs w:val="22"/>
        </w:rPr>
        <w:t>ou</w:t>
      </w:r>
      <w:r w:rsidRPr="00EE3740">
        <w:rPr>
          <w:szCs w:val="22"/>
        </w:rPr>
        <w:t xml:space="preserve"> níže uvedenými parazity </w:t>
      </w:r>
      <w:r>
        <w:rPr>
          <w:szCs w:val="22"/>
        </w:rPr>
        <w:t>po</w:t>
      </w:r>
      <w:r w:rsidRPr="00EE3740">
        <w:rPr>
          <w:szCs w:val="22"/>
        </w:rPr>
        <w:t xml:space="preserve"> uveden</w:t>
      </w:r>
      <w:r>
        <w:rPr>
          <w:szCs w:val="22"/>
        </w:rPr>
        <w:t>é</w:t>
      </w:r>
      <w:r w:rsidRPr="00EE3740">
        <w:rPr>
          <w:szCs w:val="22"/>
        </w:rPr>
        <w:t xml:space="preserve"> období:</w:t>
      </w:r>
    </w:p>
    <w:p w14:paraId="7D0F7B76" w14:textId="77777777" w:rsidR="0069007B" w:rsidRDefault="0069007B" w:rsidP="0069007B">
      <w:pPr>
        <w:tabs>
          <w:tab w:val="clear" w:pos="567"/>
        </w:tabs>
        <w:spacing w:line="240" w:lineRule="auto"/>
        <w:rPr>
          <w:szCs w:val="22"/>
        </w:rPr>
      </w:pPr>
    </w:p>
    <w:p w14:paraId="560061AA" w14:textId="64CE5D1A" w:rsidR="0069007B" w:rsidRDefault="0069007B" w:rsidP="0069007B">
      <w:pPr>
        <w:jc w:val="both"/>
      </w:pPr>
      <w:r>
        <w:rPr>
          <w:u w:val="single"/>
        </w:rPr>
        <w:t>Druh</w:t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 w:rsidR="0065369E">
        <w:rPr>
          <w:u w:val="single"/>
        </w:rPr>
        <w:t>Prodloužená účinnost</w:t>
      </w:r>
    </w:p>
    <w:p w14:paraId="67AFA413" w14:textId="77777777" w:rsidR="0069007B" w:rsidRDefault="0069007B" w:rsidP="0069007B">
      <w:pPr>
        <w:jc w:val="both"/>
      </w:pPr>
      <w:proofErr w:type="spellStart"/>
      <w:r w:rsidRPr="005B5820">
        <w:rPr>
          <w:i/>
          <w:iCs/>
        </w:rPr>
        <w:t>Ostertagia</w:t>
      </w:r>
      <w:proofErr w:type="spellEnd"/>
      <w:r w:rsidRPr="005B5820">
        <w:rPr>
          <w:i/>
          <w:iCs/>
        </w:rPr>
        <w:t xml:space="preserve"> </w:t>
      </w:r>
      <w:proofErr w:type="spellStart"/>
      <w:r w:rsidRPr="005B5820">
        <w:rPr>
          <w:i/>
          <w:iCs/>
        </w:rPr>
        <w:t>ostertagi</w:t>
      </w:r>
      <w:proofErr w:type="spellEnd"/>
      <w:r>
        <w:t xml:space="preserve"> </w:t>
      </w:r>
      <w:r>
        <w:tab/>
        <w:t xml:space="preserve">: </w:t>
      </w:r>
      <w:r>
        <w:tab/>
      </w:r>
      <w:r>
        <w:tab/>
        <w:t>28 dní</w:t>
      </w:r>
    </w:p>
    <w:p w14:paraId="58366DA1" w14:textId="77777777" w:rsidR="0069007B" w:rsidRDefault="0069007B" w:rsidP="0069007B">
      <w:pPr>
        <w:jc w:val="both"/>
      </w:pPr>
      <w:proofErr w:type="spellStart"/>
      <w:r w:rsidRPr="005B5820">
        <w:rPr>
          <w:i/>
          <w:iCs/>
        </w:rPr>
        <w:t>Cooperia</w:t>
      </w:r>
      <w:proofErr w:type="spellEnd"/>
      <w:r w:rsidRPr="005B5820">
        <w:rPr>
          <w:i/>
          <w:iCs/>
        </w:rPr>
        <w:t xml:space="preserve"> </w:t>
      </w:r>
      <w:proofErr w:type="spellStart"/>
      <w:r w:rsidRPr="005B5820">
        <w:rPr>
          <w:i/>
          <w:iCs/>
        </w:rPr>
        <w:t>oncophora</w:t>
      </w:r>
      <w:proofErr w:type="spellEnd"/>
      <w:r>
        <w:t xml:space="preserve"> </w:t>
      </w:r>
      <w:r>
        <w:tab/>
        <w:t xml:space="preserve">: </w:t>
      </w:r>
      <w:r>
        <w:tab/>
      </w:r>
      <w:r>
        <w:tab/>
        <w:t>21 dní</w:t>
      </w:r>
    </w:p>
    <w:p w14:paraId="3B189593" w14:textId="77777777" w:rsidR="0069007B" w:rsidRDefault="0069007B" w:rsidP="0069007B">
      <w:pPr>
        <w:jc w:val="both"/>
      </w:pPr>
      <w:proofErr w:type="spellStart"/>
      <w:r w:rsidRPr="005B5820">
        <w:rPr>
          <w:i/>
          <w:iCs/>
        </w:rPr>
        <w:t>Dictyocaulus</w:t>
      </w:r>
      <w:proofErr w:type="spellEnd"/>
      <w:r w:rsidRPr="005B5820">
        <w:rPr>
          <w:i/>
          <w:iCs/>
        </w:rPr>
        <w:t xml:space="preserve"> </w:t>
      </w:r>
      <w:proofErr w:type="spellStart"/>
      <w:r w:rsidRPr="005B5820">
        <w:rPr>
          <w:i/>
          <w:iCs/>
        </w:rPr>
        <w:t>viviparus</w:t>
      </w:r>
      <w:proofErr w:type="spellEnd"/>
      <w:r>
        <w:t xml:space="preserve"> </w:t>
      </w:r>
      <w:r>
        <w:tab/>
        <w:t xml:space="preserve">: </w:t>
      </w:r>
      <w:r>
        <w:tab/>
      </w:r>
      <w:r>
        <w:tab/>
        <w:t>35 dní</w:t>
      </w:r>
    </w:p>
    <w:p w14:paraId="392F0B4F" w14:textId="77777777" w:rsidR="0069007B" w:rsidRDefault="0069007B" w:rsidP="0069007B">
      <w:pPr>
        <w:jc w:val="both"/>
      </w:pPr>
      <w:proofErr w:type="spellStart"/>
      <w:r w:rsidRPr="005B5820">
        <w:rPr>
          <w:i/>
          <w:iCs/>
        </w:rPr>
        <w:t>Linognathus</w:t>
      </w:r>
      <w:proofErr w:type="spellEnd"/>
      <w:r w:rsidRPr="005B5820">
        <w:rPr>
          <w:i/>
          <w:iCs/>
        </w:rPr>
        <w:t xml:space="preserve"> </w:t>
      </w:r>
      <w:proofErr w:type="spellStart"/>
      <w:r w:rsidRPr="005B5820">
        <w:rPr>
          <w:i/>
          <w:iCs/>
        </w:rPr>
        <w:t>vituli</w:t>
      </w:r>
      <w:proofErr w:type="spellEnd"/>
      <w:r>
        <w:t xml:space="preserve"> </w:t>
      </w:r>
      <w:r>
        <w:tab/>
      </w:r>
      <w:r>
        <w:tab/>
        <w:t xml:space="preserve">: </w:t>
      </w:r>
      <w:r>
        <w:tab/>
      </w:r>
      <w:r>
        <w:tab/>
        <w:t>28 dní</w:t>
      </w:r>
    </w:p>
    <w:p w14:paraId="5CD1A68C" w14:textId="77777777" w:rsidR="0069007B" w:rsidRDefault="0069007B" w:rsidP="0069007B">
      <w:pPr>
        <w:jc w:val="both"/>
      </w:pPr>
      <w:proofErr w:type="spellStart"/>
      <w:r>
        <w:rPr>
          <w:i/>
          <w:iCs/>
        </w:rPr>
        <w:t>Psoroptes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bovis</w:t>
      </w:r>
      <w:proofErr w:type="spellEnd"/>
      <w:r>
        <w:t xml:space="preserve"> </w:t>
      </w:r>
      <w:r>
        <w:tab/>
      </w:r>
      <w:r>
        <w:tab/>
        <w:t xml:space="preserve">: </w:t>
      </w:r>
      <w:r>
        <w:tab/>
      </w:r>
      <w:r>
        <w:tab/>
        <w:t>42 dní</w:t>
      </w:r>
    </w:p>
    <w:p w14:paraId="71EF2252" w14:textId="77777777" w:rsidR="0069007B" w:rsidRDefault="0069007B" w:rsidP="0069007B">
      <w:pPr>
        <w:tabs>
          <w:tab w:val="clear" w:pos="567"/>
        </w:tabs>
        <w:spacing w:line="240" w:lineRule="auto"/>
        <w:rPr>
          <w:szCs w:val="22"/>
        </w:rPr>
      </w:pPr>
    </w:p>
    <w:p w14:paraId="7E049F58" w14:textId="77777777" w:rsidR="0069007B" w:rsidRPr="00EE3740" w:rsidRDefault="0069007B" w:rsidP="0069007B">
      <w:pPr>
        <w:tabs>
          <w:tab w:val="clear" w:pos="567"/>
        </w:tabs>
        <w:spacing w:line="240" w:lineRule="auto"/>
        <w:rPr>
          <w:b/>
          <w:szCs w:val="22"/>
        </w:rPr>
      </w:pPr>
      <w:r w:rsidRPr="00EE3740">
        <w:rPr>
          <w:b/>
          <w:szCs w:val="22"/>
        </w:rPr>
        <w:t>Ovce:</w:t>
      </w:r>
    </w:p>
    <w:p w14:paraId="75DEFD77" w14:textId="77777777" w:rsidR="0065369E" w:rsidRDefault="0065369E" w:rsidP="0065369E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L</w:t>
      </w:r>
      <w:r w:rsidRPr="00CD409D">
        <w:rPr>
          <w:szCs w:val="22"/>
        </w:rPr>
        <w:t>éčb</w:t>
      </w:r>
      <w:r>
        <w:rPr>
          <w:szCs w:val="22"/>
        </w:rPr>
        <w:t>a</w:t>
      </w:r>
      <w:r w:rsidRPr="00CD409D">
        <w:rPr>
          <w:szCs w:val="22"/>
        </w:rPr>
        <w:t xml:space="preserve"> napadení</w:t>
      </w:r>
      <w:r w:rsidRPr="00127D26" w:rsidDel="00127D26">
        <w:rPr>
          <w:szCs w:val="22"/>
        </w:rPr>
        <w:t xml:space="preserve"> </w:t>
      </w:r>
      <w:r>
        <w:rPr>
          <w:szCs w:val="22"/>
        </w:rPr>
        <w:t>gastrointestinálními hlísticemi</w:t>
      </w:r>
      <w:r w:rsidRPr="00127D26">
        <w:rPr>
          <w:szCs w:val="22"/>
        </w:rPr>
        <w:t xml:space="preserve">, </w:t>
      </w:r>
      <w:proofErr w:type="spellStart"/>
      <w:r w:rsidRPr="00127D26">
        <w:rPr>
          <w:szCs w:val="22"/>
        </w:rPr>
        <w:t>plicnivk</w:t>
      </w:r>
      <w:r>
        <w:rPr>
          <w:szCs w:val="22"/>
        </w:rPr>
        <w:t>ami</w:t>
      </w:r>
      <w:proofErr w:type="spellEnd"/>
      <w:r w:rsidRPr="00127D26">
        <w:rPr>
          <w:szCs w:val="22"/>
        </w:rPr>
        <w:t xml:space="preserve">, </w:t>
      </w:r>
      <w:r>
        <w:rPr>
          <w:szCs w:val="22"/>
        </w:rPr>
        <w:t xml:space="preserve">zákožkami a nosními střečky </w:t>
      </w:r>
      <w:r>
        <w:t>uvedenými níže:</w:t>
      </w:r>
    </w:p>
    <w:p w14:paraId="06AEB30C" w14:textId="77777777" w:rsidR="0065369E" w:rsidRDefault="0065369E" w:rsidP="0065369E">
      <w:pPr>
        <w:tabs>
          <w:tab w:val="clear" w:pos="567"/>
        </w:tabs>
        <w:spacing w:line="240" w:lineRule="auto"/>
        <w:rPr>
          <w:szCs w:val="22"/>
        </w:rPr>
      </w:pPr>
    </w:p>
    <w:p w14:paraId="77178DBA" w14:textId="77777777" w:rsidR="0065369E" w:rsidRDefault="0065369E" w:rsidP="0065369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84A7A">
        <w:rPr>
          <w:szCs w:val="22"/>
          <w:u w:val="single"/>
        </w:rPr>
        <w:t>Gastroi</w:t>
      </w:r>
      <w:r>
        <w:rPr>
          <w:szCs w:val="22"/>
          <w:u w:val="single"/>
        </w:rPr>
        <w:t>ntestinální hlístice</w:t>
      </w:r>
      <w:r w:rsidRPr="00584A7A">
        <w:rPr>
          <w:szCs w:val="22"/>
        </w:rPr>
        <w:t xml:space="preserve"> (</w:t>
      </w:r>
      <w:r>
        <w:rPr>
          <w:szCs w:val="22"/>
        </w:rPr>
        <w:t>dospělci</w:t>
      </w:r>
      <w:r w:rsidRPr="00584A7A">
        <w:rPr>
          <w:szCs w:val="22"/>
        </w:rPr>
        <w:t xml:space="preserve">, L4 </w:t>
      </w:r>
      <w:r>
        <w:rPr>
          <w:szCs w:val="22"/>
        </w:rPr>
        <w:t>a</w:t>
      </w:r>
      <w:r w:rsidRPr="00584A7A">
        <w:rPr>
          <w:szCs w:val="22"/>
        </w:rPr>
        <w:t xml:space="preserve"> L3 larv</w:t>
      </w:r>
      <w:r>
        <w:rPr>
          <w:szCs w:val="22"/>
        </w:rPr>
        <w:t>ální stádia, pokud není uvedeno jinak</w:t>
      </w:r>
      <w:r w:rsidRPr="00584A7A">
        <w:rPr>
          <w:szCs w:val="22"/>
        </w:rPr>
        <w:t>):</w:t>
      </w:r>
    </w:p>
    <w:p w14:paraId="0577F449" w14:textId="0347A6B8" w:rsidR="0069007B" w:rsidRPr="00CC0237" w:rsidRDefault="0069007B" w:rsidP="0069007B">
      <w:pPr>
        <w:tabs>
          <w:tab w:val="clear" w:pos="567"/>
        </w:tabs>
        <w:spacing w:line="240" w:lineRule="auto"/>
        <w:jc w:val="both"/>
        <w:rPr>
          <w:i/>
          <w:iCs/>
          <w:szCs w:val="22"/>
        </w:rPr>
      </w:pPr>
      <w:proofErr w:type="spellStart"/>
      <w:r w:rsidRPr="00E810E3">
        <w:rPr>
          <w:i/>
          <w:iCs/>
          <w:szCs w:val="22"/>
        </w:rPr>
        <w:t>Bunostomum</w:t>
      </w:r>
      <w:proofErr w:type="spellEnd"/>
      <w:r w:rsidRPr="00E810E3">
        <w:rPr>
          <w:i/>
          <w:iCs/>
          <w:szCs w:val="22"/>
        </w:rPr>
        <w:t xml:space="preserve"> </w:t>
      </w:r>
      <w:proofErr w:type="spellStart"/>
      <w:r w:rsidRPr="00E810E3">
        <w:rPr>
          <w:i/>
          <w:iCs/>
          <w:szCs w:val="22"/>
        </w:rPr>
        <w:t>trigonocephalum</w:t>
      </w:r>
      <w:proofErr w:type="spellEnd"/>
      <w:r w:rsidRPr="00584A7A">
        <w:rPr>
          <w:szCs w:val="22"/>
        </w:rPr>
        <w:t xml:space="preserve"> (</w:t>
      </w:r>
      <w:r>
        <w:rPr>
          <w:szCs w:val="22"/>
        </w:rPr>
        <w:t>dospělci</w:t>
      </w:r>
      <w:r w:rsidRPr="00584A7A">
        <w:rPr>
          <w:szCs w:val="22"/>
        </w:rPr>
        <w:t>)</w:t>
      </w:r>
      <w:r>
        <w:rPr>
          <w:i/>
          <w:iCs/>
          <w:szCs w:val="22"/>
        </w:rPr>
        <w:t xml:space="preserve">, </w:t>
      </w:r>
      <w:proofErr w:type="spellStart"/>
      <w:r w:rsidRPr="00E810E3">
        <w:rPr>
          <w:i/>
          <w:iCs/>
          <w:szCs w:val="22"/>
        </w:rPr>
        <w:t>Chabertia</w:t>
      </w:r>
      <w:proofErr w:type="spellEnd"/>
      <w:r w:rsidRPr="00E810E3">
        <w:rPr>
          <w:i/>
          <w:iCs/>
          <w:szCs w:val="22"/>
        </w:rPr>
        <w:t xml:space="preserve"> </w:t>
      </w:r>
      <w:proofErr w:type="spellStart"/>
      <w:r w:rsidRPr="00E810E3">
        <w:rPr>
          <w:i/>
          <w:iCs/>
          <w:szCs w:val="22"/>
        </w:rPr>
        <w:t>ovina</w:t>
      </w:r>
      <w:proofErr w:type="spellEnd"/>
      <w:r>
        <w:rPr>
          <w:i/>
          <w:iCs/>
          <w:szCs w:val="22"/>
        </w:rPr>
        <w:t xml:space="preserve">, </w:t>
      </w:r>
      <w:proofErr w:type="spellStart"/>
      <w:r w:rsidRPr="00E810E3">
        <w:rPr>
          <w:i/>
          <w:iCs/>
          <w:szCs w:val="22"/>
        </w:rPr>
        <w:t>Cooperia</w:t>
      </w:r>
      <w:proofErr w:type="spellEnd"/>
      <w:r w:rsidRPr="00E810E3">
        <w:rPr>
          <w:i/>
          <w:iCs/>
          <w:szCs w:val="22"/>
        </w:rPr>
        <w:t xml:space="preserve"> </w:t>
      </w:r>
      <w:proofErr w:type="spellStart"/>
      <w:r w:rsidRPr="00E810E3">
        <w:rPr>
          <w:i/>
          <w:iCs/>
          <w:szCs w:val="22"/>
        </w:rPr>
        <w:t>curticei</w:t>
      </w:r>
      <w:proofErr w:type="spellEnd"/>
      <w:r w:rsidRPr="00584A7A">
        <w:rPr>
          <w:szCs w:val="22"/>
        </w:rPr>
        <w:t xml:space="preserve"> (L4)</w:t>
      </w:r>
      <w:r>
        <w:rPr>
          <w:i/>
          <w:iCs/>
          <w:szCs w:val="22"/>
        </w:rPr>
        <w:t xml:space="preserve">, </w:t>
      </w:r>
      <w:r w:rsidRPr="00E810E3">
        <w:rPr>
          <w:i/>
          <w:iCs/>
          <w:szCs w:val="22"/>
        </w:rPr>
        <w:t xml:space="preserve">C. </w:t>
      </w:r>
      <w:proofErr w:type="spellStart"/>
      <w:r w:rsidRPr="00E810E3">
        <w:rPr>
          <w:i/>
          <w:iCs/>
          <w:szCs w:val="22"/>
        </w:rPr>
        <w:t>oncophora</w:t>
      </w:r>
      <w:proofErr w:type="spellEnd"/>
      <w:r w:rsidRPr="00584A7A">
        <w:rPr>
          <w:szCs w:val="22"/>
        </w:rPr>
        <w:t xml:space="preserve"> (</w:t>
      </w:r>
      <w:r>
        <w:rPr>
          <w:szCs w:val="22"/>
        </w:rPr>
        <w:t>dospělci</w:t>
      </w:r>
      <w:r w:rsidRPr="00584A7A">
        <w:rPr>
          <w:szCs w:val="22"/>
        </w:rPr>
        <w:t>, L4)</w:t>
      </w:r>
      <w:r>
        <w:rPr>
          <w:i/>
          <w:iCs/>
          <w:szCs w:val="22"/>
        </w:rPr>
        <w:t xml:space="preserve">, </w:t>
      </w:r>
      <w:proofErr w:type="spellStart"/>
      <w:r w:rsidRPr="00E810E3">
        <w:rPr>
          <w:i/>
          <w:iCs/>
          <w:szCs w:val="22"/>
        </w:rPr>
        <w:t>Gaigeria</w:t>
      </w:r>
      <w:proofErr w:type="spellEnd"/>
      <w:r w:rsidRPr="00E810E3">
        <w:rPr>
          <w:i/>
          <w:iCs/>
          <w:szCs w:val="22"/>
        </w:rPr>
        <w:t xml:space="preserve"> </w:t>
      </w:r>
      <w:proofErr w:type="spellStart"/>
      <w:r w:rsidRPr="00E810E3">
        <w:rPr>
          <w:i/>
          <w:iCs/>
          <w:szCs w:val="22"/>
        </w:rPr>
        <w:t>pachycelis</w:t>
      </w:r>
      <w:proofErr w:type="spellEnd"/>
      <w:r>
        <w:rPr>
          <w:i/>
          <w:iCs/>
          <w:szCs w:val="22"/>
        </w:rPr>
        <w:t xml:space="preserve">, </w:t>
      </w:r>
      <w:proofErr w:type="spellStart"/>
      <w:r w:rsidRPr="00E810E3">
        <w:rPr>
          <w:i/>
          <w:iCs/>
          <w:szCs w:val="22"/>
        </w:rPr>
        <w:t>Haemonchus</w:t>
      </w:r>
      <w:proofErr w:type="spellEnd"/>
      <w:r w:rsidRPr="00E810E3">
        <w:rPr>
          <w:i/>
          <w:iCs/>
          <w:szCs w:val="22"/>
        </w:rPr>
        <w:t xml:space="preserve"> </w:t>
      </w:r>
      <w:proofErr w:type="spellStart"/>
      <w:r w:rsidRPr="00E810E3">
        <w:rPr>
          <w:i/>
          <w:iCs/>
          <w:szCs w:val="22"/>
        </w:rPr>
        <w:t>contortus</w:t>
      </w:r>
      <w:proofErr w:type="spellEnd"/>
      <w:r>
        <w:rPr>
          <w:i/>
          <w:iCs/>
          <w:szCs w:val="22"/>
        </w:rPr>
        <w:t xml:space="preserve">, </w:t>
      </w:r>
      <w:proofErr w:type="spellStart"/>
      <w:r w:rsidRPr="00E810E3">
        <w:rPr>
          <w:i/>
          <w:iCs/>
          <w:szCs w:val="22"/>
        </w:rPr>
        <w:t>Nematodirus</w:t>
      </w:r>
      <w:proofErr w:type="spellEnd"/>
      <w:r w:rsidRPr="00E810E3">
        <w:rPr>
          <w:i/>
          <w:iCs/>
          <w:szCs w:val="22"/>
        </w:rPr>
        <w:t xml:space="preserve"> </w:t>
      </w:r>
      <w:proofErr w:type="spellStart"/>
      <w:r w:rsidRPr="00E810E3">
        <w:rPr>
          <w:i/>
          <w:iCs/>
          <w:szCs w:val="22"/>
        </w:rPr>
        <w:t>filicollis</w:t>
      </w:r>
      <w:proofErr w:type="spellEnd"/>
      <w:r w:rsidRPr="00584A7A">
        <w:rPr>
          <w:szCs w:val="22"/>
        </w:rPr>
        <w:t xml:space="preserve"> (</w:t>
      </w:r>
      <w:r>
        <w:rPr>
          <w:szCs w:val="22"/>
        </w:rPr>
        <w:t>dospělci</w:t>
      </w:r>
      <w:r w:rsidRPr="00584A7A">
        <w:rPr>
          <w:szCs w:val="22"/>
        </w:rPr>
        <w:t>)</w:t>
      </w:r>
      <w:r>
        <w:rPr>
          <w:i/>
          <w:iCs/>
          <w:szCs w:val="22"/>
        </w:rPr>
        <w:t xml:space="preserve">, </w:t>
      </w:r>
      <w:r w:rsidRPr="00E810E3">
        <w:rPr>
          <w:i/>
          <w:iCs/>
          <w:szCs w:val="22"/>
        </w:rPr>
        <w:t xml:space="preserve">N. </w:t>
      </w:r>
      <w:proofErr w:type="spellStart"/>
      <w:r w:rsidRPr="00E810E3">
        <w:rPr>
          <w:i/>
          <w:iCs/>
          <w:szCs w:val="22"/>
        </w:rPr>
        <w:t>battus</w:t>
      </w:r>
      <w:proofErr w:type="spellEnd"/>
      <w:r w:rsidRPr="00584A7A">
        <w:rPr>
          <w:szCs w:val="22"/>
        </w:rPr>
        <w:t xml:space="preserve"> (L4)</w:t>
      </w:r>
      <w:r>
        <w:rPr>
          <w:i/>
          <w:iCs/>
          <w:szCs w:val="22"/>
        </w:rPr>
        <w:t xml:space="preserve">, </w:t>
      </w:r>
      <w:r w:rsidRPr="00E810E3">
        <w:rPr>
          <w:i/>
          <w:iCs/>
          <w:szCs w:val="22"/>
        </w:rPr>
        <w:t xml:space="preserve">N. </w:t>
      </w:r>
      <w:proofErr w:type="spellStart"/>
      <w:r w:rsidRPr="00E810E3">
        <w:rPr>
          <w:i/>
          <w:iCs/>
          <w:szCs w:val="22"/>
        </w:rPr>
        <w:t>spathiger</w:t>
      </w:r>
      <w:proofErr w:type="spellEnd"/>
      <w:r>
        <w:rPr>
          <w:i/>
          <w:iCs/>
          <w:szCs w:val="22"/>
        </w:rPr>
        <w:t xml:space="preserve">, </w:t>
      </w:r>
      <w:proofErr w:type="spellStart"/>
      <w:r w:rsidRPr="00E810E3">
        <w:rPr>
          <w:i/>
          <w:iCs/>
          <w:szCs w:val="22"/>
        </w:rPr>
        <w:t>Ostertagia</w:t>
      </w:r>
      <w:proofErr w:type="spellEnd"/>
      <w:r w:rsidRPr="00E810E3">
        <w:rPr>
          <w:i/>
          <w:iCs/>
          <w:szCs w:val="22"/>
        </w:rPr>
        <w:t xml:space="preserve"> (</w:t>
      </w:r>
      <w:proofErr w:type="spellStart"/>
      <w:r w:rsidRPr="00E810E3">
        <w:rPr>
          <w:i/>
          <w:iCs/>
          <w:szCs w:val="22"/>
        </w:rPr>
        <w:t>Teladorsagia</w:t>
      </w:r>
      <w:proofErr w:type="spellEnd"/>
      <w:r w:rsidRPr="00E810E3">
        <w:rPr>
          <w:i/>
          <w:iCs/>
          <w:szCs w:val="22"/>
        </w:rPr>
        <w:t xml:space="preserve">) </w:t>
      </w:r>
      <w:proofErr w:type="spellStart"/>
      <w:r w:rsidRPr="00E810E3">
        <w:rPr>
          <w:i/>
          <w:iCs/>
          <w:szCs w:val="22"/>
        </w:rPr>
        <w:t>circumcincta</w:t>
      </w:r>
      <w:proofErr w:type="spellEnd"/>
      <w:r>
        <w:rPr>
          <w:i/>
          <w:iCs/>
          <w:szCs w:val="22"/>
        </w:rPr>
        <w:t xml:space="preserve">, </w:t>
      </w:r>
      <w:proofErr w:type="spellStart"/>
      <w:r w:rsidRPr="00E810E3">
        <w:rPr>
          <w:i/>
          <w:iCs/>
          <w:szCs w:val="22"/>
        </w:rPr>
        <w:t>Ostertagia</w:t>
      </w:r>
      <w:proofErr w:type="spellEnd"/>
      <w:r w:rsidRPr="00E810E3">
        <w:rPr>
          <w:i/>
          <w:iCs/>
          <w:szCs w:val="22"/>
        </w:rPr>
        <w:t xml:space="preserve"> (</w:t>
      </w:r>
      <w:proofErr w:type="spellStart"/>
      <w:r w:rsidRPr="00E810E3">
        <w:rPr>
          <w:i/>
          <w:iCs/>
          <w:szCs w:val="22"/>
        </w:rPr>
        <w:t>Teladorsagia</w:t>
      </w:r>
      <w:proofErr w:type="spellEnd"/>
      <w:r w:rsidRPr="00E810E3">
        <w:rPr>
          <w:i/>
          <w:iCs/>
          <w:szCs w:val="22"/>
        </w:rPr>
        <w:t xml:space="preserve">) </w:t>
      </w:r>
      <w:proofErr w:type="spellStart"/>
      <w:r w:rsidRPr="00E810E3">
        <w:rPr>
          <w:i/>
          <w:iCs/>
          <w:szCs w:val="22"/>
        </w:rPr>
        <w:t>trifurcata</w:t>
      </w:r>
      <w:proofErr w:type="spellEnd"/>
      <w:r w:rsidRPr="00584A7A">
        <w:rPr>
          <w:szCs w:val="22"/>
        </w:rPr>
        <w:t xml:space="preserve"> (</w:t>
      </w:r>
      <w:r>
        <w:rPr>
          <w:szCs w:val="22"/>
        </w:rPr>
        <w:t>dospělci</w:t>
      </w:r>
      <w:r w:rsidRPr="00584A7A">
        <w:rPr>
          <w:szCs w:val="22"/>
        </w:rPr>
        <w:t>)</w:t>
      </w:r>
      <w:r>
        <w:rPr>
          <w:i/>
          <w:iCs/>
          <w:szCs w:val="22"/>
        </w:rPr>
        <w:t xml:space="preserve">, </w:t>
      </w:r>
      <w:proofErr w:type="spellStart"/>
      <w:r w:rsidRPr="00E810E3">
        <w:rPr>
          <w:i/>
          <w:iCs/>
          <w:szCs w:val="22"/>
        </w:rPr>
        <w:t>Oesophagostomum</w:t>
      </w:r>
      <w:proofErr w:type="spellEnd"/>
      <w:r w:rsidRPr="00E810E3">
        <w:rPr>
          <w:i/>
          <w:iCs/>
          <w:szCs w:val="22"/>
        </w:rPr>
        <w:t xml:space="preserve"> </w:t>
      </w:r>
      <w:proofErr w:type="spellStart"/>
      <w:r w:rsidRPr="00E810E3">
        <w:rPr>
          <w:i/>
          <w:iCs/>
          <w:szCs w:val="22"/>
        </w:rPr>
        <w:t>venulosum</w:t>
      </w:r>
      <w:proofErr w:type="spellEnd"/>
      <w:r w:rsidRPr="00584A7A">
        <w:rPr>
          <w:szCs w:val="22"/>
        </w:rPr>
        <w:t xml:space="preserve"> (</w:t>
      </w:r>
      <w:r>
        <w:rPr>
          <w:szCs w:val="22"/>
        </w:rPr>
        <w:t>dospělci</w:t>
      </w:r>
      <w:r w:rsidRPr="00584A7A">
        <w:rPr>
          <w:szCs w:val="22"/>
        </w:rPr>
        <w:t>)</w:t>
      </w:r>
      <w:r>
        <w:rPr>
          <w:i/>
          <w:iCs/>
          <w:szCs w:val="22"/>
        </w:rPr>
        <w:t xml:space="preserve">, </w:t>
      </w:r>
      <w:proofErr w:type="spellStart"/>
      <w:r w:rsidRPr="00E810E3">
        <w:rPr>
          <w:i/>
          <w:iCs/>
          <w:szCs w:val="22"/>
        </w:rPr>
        <w:t>Oesophagostomum</w:t>
      </w:r>
      <w:proofErr w:type="spellEnd"/>
      <w:r w:rsidRPr="00E810E3">
        <w:rPr>
          <w:i/>
          <w:iCs/>
          <w:szCs w:val="22"/>
        </w:rPr>
        <w:t xml:space="preserve"> </w:t>
      </w:r>
      <w:proofErr w:type="spellStart"/>
      <w:r w:rsidRPr="00E810E3">
        <w:rPr>
          <w:i/>
          <w:iCs/>
          <w:szCs w:val="22"/>
        </w:rPr>
        <w:t>columbianum</w:t>
      </w:r>
      <w:proofErr w:type="spellEnd"/>
      <w:r>
        <w:rPr>
          <w:i/>
          <w:iCs/>
          <w:szCs w:val="22"/>
        </w:rPr>
        <w:t xml:space="preserve">, </w:t>
      </w:r>
      <w:proofErr w:type="spellStart"/>
      <w:r w:rsidRPr="00E810E3">
        <w:rPr>
          <w:i/>
          <w:iCs/>
          <w:szCs w:val="22"/>
        </w:rPr>
        <w:t>Strongyloides</w:t>
      </w:r>
      <w:proofErr w:type="spellEnd"/>
      <w:r w:rsidRPr="00E810E3">
        <w:rPr>
          <w:i/>
          <w:iCs/>
          <w:szCs w:val="22"/>
        </w:rPr>
        <w:t xml:space="preserve"> </w:t>
      </w:r>
      <w:proofErr w:type="spellStart"/>
      <w:r w:rsidRPr="00E810E3">
        <w:rPr>
          <w:i/>
          <w:iCs/>
          <w:szCs w:val="22"/>
        </w:rPr>
        <w:t>papillosus</w:t>
      </w:r>
      <w:proofErr w:type="spellEnd"/>
      <w:r>
        <w:rPr>
          <w:i/>
          <w:iCs/>
          <w:szCs w:val="22"/>
        </w:rPr>
        <w:t xml:space="preserve">, </w:t>
      </w:r>
      <w:proofErr w:type="spellStart"/>
      <w:r w:rsidRPr="00E810E3">
        <w:rPr>
          <w:i/>
          <w:iCs/>
          <w:szCs w:val="22"/>
        </w:rPr>
        <w:t>Trichostrongylus</w:t>
      </w:r>
      <w:proofErr w:type="spellEnd"/>
      <w:r w:rsidRPr="00E810E3">
        <w:rPr>
          <w:i/>
          <w:iCs/>
          <w:szCs w:val="22"/>
        </w:rPr>
        <w:t xml:space="preserve"> </w:t>
      </w:r>
      <w:proofErr w:type="spellStart"/>
      <w:r w:rsidRPr="00E810E3">
        <w:rPr>
          <w:i/>
          <w:iCs/>
          <w:szCs w:val="22"/>
        </w:rPr>
        <w:t>axei</w:t>
      </w:r>
      <w:proofErr w:type="spellEnd"/>
      <w:r w:rsidRPr="00584A7A">
        <w:rPr>
          <w:szCs w:val="22"/>
        </w:rPr>
        <w:t xml:space="preserve"> (</w:t>
      </w:r>
      <w:r>
        <w:rPr>
          <w:szCs w:val="22"/>
        </w:rPr>
        <w:t>dospělci</w:t>
      </w:r>
      <w:r w:rsidRPr="00584A7A">
        <w:rPr>
          <w:szCs w:val="22"/>
        </w:rPr>
        <w:t>, L4)</w:t>
      </w:r>
      <w:r>
        <w:rPr>
          <w:i/>
          <w:iCs/>
          <w:szCs w:val="22"/>
        </w:rPr>
        <w:t xml:space="preserve">, </w:t>
      </w:r>
      <w:proofErr w:type="spellStart"/>
      <w:r w:rsidRPr="00E810E3">
        <w:rPr>
          <w:i/>
          <w:iCs/>
          <w:szCs w:val="22"/>
        </w:rPr>
        <w:t>Trichostrongylus</w:t>
      </w:r>
      <w:proofErr w:type="spellEnd"/>
      <w:r w:rsidRPr="00E810E3">
        <w:rPr>
          <w:i/>
          <w:iCs/>
          <w:szCs w:val="22"/>
        </w:rPr>
        <w:t xml:space="preserve"> </w:t>
      </w:r>
      <w:proofErr w:type="spellStart"/>
      <w:r w:rsidRPr="00E810E3">
        <w:rPr>
          <w:i/>
          <w:iCs/>
          <w:szCs w:val="22"/>
        </w:rPr>
        <w:t>colubriformis</w:t>
      </w:r>
      <w:proofErr w:type="spellEnd"/>
      <w:r>
        <w:rPr>
          <w:i/>
          <w:iCs/>
          <w:szCs w:val="22"/>
        </w:rPr>
        <w:t xml:space="preserve">, </w:t>
      </w:r>
      <w:proofErr w:type="spellStart"/>
      <w:r w:rsidRPr="00E810E3">
        <w:rPr>
          <w:i/>
          <w:iCs/>
          <w:szCs w:val="22"/>
        </w:rPr>
        <w:t>Trichostrongylus</w:t>
      </w:r>
      <w:proofErr w:type="spellEnd"/>
      <w:r w:rsidRPr="00E810E3">
        <w:rPr>
          <w:i/>
          <w:iCs/>
          <w:szCs w:val="22"/>
        </w:rPr>
        <w:t xml:space="preserve"> </w:t>
      </w:r>
      <w:proofErr w:type="spellStart"/>
      <w:r w:rsidRPr="00E810E3">
        <w:rPr>
          <w:i/>
          <w:iCs/>
          <w:szCs w:val="22"/>
        </w:rPr>
        <w:t>vitrinus</w:t>
      </w:r>
      <w:proofErr w:type="spellEnd"/>
      <w:r w:rsidRPr="00584A7A">
        <w:rPr>
          <w:szCs w:val="22"/>
        </w:rPr>
        <w:t xml:space="preserve"> </w:t>
      </w:r>
      <w:r>
        <w:rPr>
          <w:szCs w:val="22"/>
        </w:rPr>
        <w:t>(dospělci</w:t>
      </w:r>
      <w:r w:rsidRPr="00584A7A">
        <w:rPr>
          <w:szCs w:val="22"/>
        </w:rPr>
        <w:t>, L4)</w:t>
      </w:r>
      <w:r>
        <w:rPr>
          <w:i/>
          <w:iCs/>
          <w:szCs w:val="22"/>
        </w:rPr>
        <w:t xml:space="preserve">, </w:t>
      </w:r>
      <w:proofErr w:type="spellStart"/>
      <w:r w:rsidRPr="00E810E3">
        <w:rPr>
          <w:i/>
          <w:iCs/>
          <w:szCs w:val="22"/>
        </w:rPr>
        <w:t>Trichuris</w:t>
      </w:r>
      <w:proofErr w:type="spellEnd"/>
      <w:r w:rsidRPr="00584A7A">
        <w:rPr>
          <w:szCs w:val="22"/>
        </w:rPr>
        <w:t xml:space="preserve"> </w:t>
      </w:r>
      <w:proofErr w:type="spellStart"/>
      <w:r w:rsidRPr="00584A7A">
        <w:rPr>
          <w:szCs w:val="22"/>
        </w:rPr>
        <w:t>spp</w:t>
      </w:r>
      <w:proofErr w:type="spellEnd"/>
      <w:r w:rsidRPr="00584A7A">
        <w:rPr>
          <w:szCs w:val="22"/>
        </w:rPr>
        <w:t>. (</w:t>
      </w:r>
      <w:r>
        <w:rPr>
          <w:szCs w:val="22"/>
        </w:rPr>
        <w:t>dospělci</w:t>
      </w:r>
      <w:r w:rsidRPr="00584A7A">
        <w:rPr>
          <w:szCs w:val="22"/>
        </w:rPr>
        <w:t>)</w:t>
      </w:r>
    </w:p>
    <w:p w14:paraId="65E34286" w14:textId="77777777" w:rsidR="0069007B" w:rsidRDefault="0069007B" w:rsidP="0069007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A7BFCC0" w14:textId="6ED39285" w:rsidR="0069007B" w:rsidRDefault="0069007B" w:rsidP="0069007B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>
        <w:rPr>
          <w:szCs w:val="22"/>
          <w:u w:val="single"/>
        </w:rPr>
        <w:t>Plicnivky</w:t>
      </w:r>
      <w:proofErr w:type="spellEnd"/>
      <w:r>
        <w:rPr>
          <w:szCs w:val="22"/>
          <w:u w:val="single"/>
        </w:rPr>
        <w:t xml:space="preserve"> </w:t>
      </w:r>
      <w:r w:rsidRPr="00E810E3">
        <w:rPr>
          <w:szCs w:val="22"/>
        </w:rPr>
        <w:t>(</w:t>
      </w:r>
      <w:r>
        <w:rPr>
          <w:szCs w:val="22"/>
        </w:rPr>
        <w:t>dospělci</w:t>
      </w:r>
      <w:r w:rsidRPr="00584A7A">
        <w:rPr>
          <w:szCs w:val="22"/>
        </w:rPr>
        <w:t xml:space="preserve">, L4 </w:t>
      </w:r>
      <w:r>
        <w:rPr>
          <w:szCs w:val="22"/>
        </w:rPr>
        <w:t>a</w:t>
      </w:r>
      <w:r w:rsidRPr="00584A7A">
        <w:rPr>
          <w:szCs w:val="22"/>
        </w:rPr>
        <w:t xml:space="preserve"> L3 larv</w:t>
      </w:r>
      <w:r w:rsidR="0065369E">
        <w:rPr>
          <w:szCs w:val="22"/>
        </w:rPr>
        <w:t>ální stádia</w:t>
      </w:r>
      <w:r>
        <w:rPr>
          <w:szCs w:val="22"/>
        </w:rPr>
        <w:t>, pokud není uvedeno jinak</w:t>
      </w:r>
      <w:r w:rsidRPr="00E810E3">
        <w:rPr>
          <w:szCs w:val="22"/>
        </w:rPr>
        <w:t>):</w:t>
      </w:r>
    </w:p>
    <w:p w14:paraId="619C2512" w14:textId="2CA0991D" w:rsidR="0069007B" w:rsidRDefault="0069007B" w:rsidP="0069007B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 w:rsidRPr="00E810E3">
        <w:rPr>
          <w:i/>
          <w:iCs/>
          <w:szCs w:val="22"/>
        </w:rPr>
        <w:t>Cystocaulus</w:t>
      </w:r>
      <w:proofErr w:type="spellEnd"/>
      <w:r w:rsidRPr="00E810E3">
        <w:rPr>
          <w:i/>
          <w:iCs/>
          <w:szCs w:val="22"/>
        </w:rPr>
        <w:t xml:space="preserve"> </w:t>
      </w:r>
      <w:proofErr w:type="spellStart"/>
      <w:r w:rsidRPr="00E810E3">
        <w:rPr>
          <w:i/>
          <w:iCs/>
          <w:szCs w:val="22"/>
        </w:rPr>
        <w:t>ocreatus</w:t>
      </w:r>
      <w:proofErr w:type="spellEnd"/>
      <w:r w:rsidRPr="00E810E3">
        <w:rPr>
          <w:szCs w:val="22"/>
        </w:rPr>
        <w:t xml:space="preserve"> (</w:t>
      </w:r>
      <w:r w:rsidR="0065369E">
        <w:rPr>
          <w:szCs w:val="22"/>
        </w:rPr>
        <w:t>dospělci</w:t>
      </w:r>
      <w:r w:rsidRPr="00E810E3">
        <w:rPr>
          <w:szCs w:val="22"/>
        </w:rPr>
        <w:t>)</w:t>
      </w:r>
      <w:r>
        <w:rPr>
          <w:szCs w:val="22"/>
        </w:rPr>
        <w:t xml:space="preserve">, </w:t>
      </w:r>
      <w:proofErr w:type="spellStart"/>
      <w:r w:rsidRPr="00E810E3">
        <w:rPr>
          <w:i/>
          <w:iCs/>
          <w:szCs w:val="22"/>
        </w:rPr>
        <w:t>Dictyocaulus</w:t>
      </w:r>
      <w:proofErr w:type="spellEnd"/>
      <w:r w:rsidRPr="00E810E3">
        <w:rPr>
          <w:i/>
          <w:iCs/>
          <w:szCs w:val="22"/>
        </w:rPr>
        <w:t xml:space="preserve"> </w:t>
      </w:r>
      <w:proofErr w:type="spellStart"/>
      <w:r w:rsidRPr="00E810E3">
        <w:rPr>
          <w:i/>
          <w:iCs/>
          <w:szCs w:val="22"/>
        </w:rPr>
        <w:t>filaria</w:t>
      </w:r>
      <w:proofErr w:type="spellEnd"/>
      <w:r>
        <w:rPr>
          <w:szCs w:val="22"/>
        </w:rPr>
        <w:t xml:space="preserve">, </w:t>
      </w:r>
      <w:proofErr w:type="spellStart"/>
      <w:r w:rsidRPr="00E810E3">
        <w:rPr>
          <w:i/>
          <w:iCs/>
          <w:szCs w:val="22"/>
        </w:rPr>
        <w:t>Mu</w:t>
      </w:r>
      <w:r>
        <w:rPr>
          <w:i/>
          <w:iCs/>
          <w:szCs w:val="22"/>
        </w:rPr>
        <w:t>e</w:t>
      </w:r>
      <w:r w:rsidRPr="00E810E3">
        <w:rPr>
          <w:i/>
          <w:iCs/>
          <w:szCs w:val="22"/>
        </w:rPr>
        <w:t>llerius</w:t>
      </w:r>
      <w:proofErr w:type="spellEnd"/>
      <w:r w:rsidRPr="00E810E3">
        <w:rPr>
          <w:i/>
          <w:iCs/>
          <w:szCs w:val="22"/>
        </w:rPr>
        <w:t xml:space="preserve"> </w:t>
      </w:r>
      <w:proofErr w:type="spellStart"/>
      <w:r w:rsidRPr="00E810E3">
        <w:rPr>
          <w:i/>
          <w:iCs/>
          <w:szCs w:val="22"/>
        </w:rPr>
        <w:t>capillaris</w:t>
      </w:r>
      <w:proofErr w:type="spellEnd"/>
      <w:r w:rsidRPr="00584A7A">
        <w:rPr>
          <w:szCs w:val="22"/>
        </w:rPr>
        <w:t xml:space="preserve"> (</w:t>
      </w:r>
      <w:r w:rsidR="0065369E">
        <w:rPr>
          <w:szCs w:val="22"/>
        </w:rPr>
        <w:t>dospělci</w:t>
      </w:r>
      <w:r w:rsidRPr="00584A7A">
        <w:rPr>
          <w:szCs w:val="22"/>
        </w:rPr>
        <w:t>)</w:t>
      </w:r>
      <w:r>
        <w:rPr>
          <w:szCs w:val="22"/>
        </w:rPr>
        <w:t xml:space="preserve">, </w:t>
      </w:r>
      <w:proofErr w:type="spellStart"/>
      <w:r w:rsidRPr="00E810E3">
        <w:rPr>
          <w:i/>
          <w:iCs/>
          <w:szCs w:val="22"/>
        </w:rPr>
        <w:t>Neostrongylus</w:t>
      </w:r>
      <w:proofErr w:type="spellEnd"/>
      <w:r w:rsidRPr="00E810E3">
        <w:rPr>
          <w:i/>
          <w:iCs/>
          <w:szCs w:val="22"/>
        </w:rPr>
        <w:t xml:space="preserve"> </w:t>
      </w:r>
      <w:proofErr w:type="spellStart"/>
      <w:r w:rsidRPr="00E810E3">
        <w:rPr>
          <w:i/>
          <w:iCs/>
          <w:szCs w:val="22"/>
        </w:rPr>
        <w:t>linearis</w:t>
      </w:r>
      <w:proofErr w:type="spellEnd"/>
      <w:r w:rsidRPr="00584A7A">
        <w:rPr>
          <w:szCs w:val="22"/>
        </w:rPr>
        <w:t xml:space="preserve"> (</w:t>
      </w:r>
      <w:r w:rsidR="0065369E">
        <w:rPr>
          <w:szCs w:val="22"/>
        </w:rPr>
        <w:t>dospělci</w:t>
      </w:r>
      <w:r w:rsidRPr="00584A7A">
        <w:rPr>
          <w:szCs w:val="22"/>
        </w:rPr>
        <w:t>)</w:t>
      </w:r>
      <w:r>
        <w:rPr>
          <w:szCs w:val="22"/>
        </w:rPr>
        <w:t xml:space="preserve">, </w:t>
      </w:r>
      <w:proofErr w:type="spellStart"/>
      <w:r w:rsidRPr="00E810E3">
        <w:rPr>
          <w:i/>
          <w:iCs/>
          <w:szCs w:val="22"/>
        </w:rPr>
        <w:t>Protostrongylus</w:t>
      </w:r>
      <w:proofErr w:type="spellEnd"/>
      <w:r w:rsidRPr="00E810E3">
        <w:rPr>
          <w:i/>
          <w:iCs/>
          <w:szCs w:val="22"/>
        </w:rPr>
        <w:t xml:space="preserve"> </w:t>
      </w:r>
      <w:proofErr w:type="spellStart"/>
      <w:r w:rsidRPr="00E810E3">
        <w:rPr>
          <w:i/>
          <w:iCs/>
          <w:szCs w:val="22"/>
        </w:rPr>
        <w:t>rufescens</w:t>
      </w:r>
      <w:proofErr w:type="spellEnd"/>
      <w:r w:rsidRPr="00584A7A">
        <w:rPr>
          <w:szCs w:val="22"/>
        </w:rPr>
        <w:t xml:space="preserve"> (</w:t>
      </w:r>
      <w:r w:rsidR="0065369E">
        <w:rPr>
          <w:szCs w:val="22"/>
        </w:rPr>
        <w:t>dospělci</w:t>
      </w:r>
      <w:r w:rsidRPr="00584A7A">
        <w:rPr>
          <w:szCs w:val="22"/>
        </w:rPr>
        <w:t>)</w:t>
      </w:r>
    </w:p>
    <w:p w14:paraId="3E46FCC7" w14:textId="77777777" w:rsidR="0069007B" w:rsidRDefault="0069007B" w:rsidP="0069007B">
      <w:pPr>
        <w:tabs>
          <w:tab w:val="clear" w:pos="567"/>
        </w:tabs>
        <w:spacing w:line="240" w:lineRule="auto"/>
        <w:ind w:left="720"/>
        <w:jc w:val="both"/>
        <w:rPr>
          <w:szCs w:val="22"/>
        </w:rPr>
      </w:pPr>
    </w:p>
    <w:p w14:paraId="445C44F2" w14:textId="281EB59E" w:rsidR="0069007B" w:rsidRDefault="0069007B" w:rsidP="0069007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810E3">
        <w:rPr>
          <w:szCs w:val="22"/>
          <w:u w:val="single"/>
        </w:rPr>
        <w:t>N</w:t>
      </w:r>
      <w:r>
        <w:rPr>
          <w:szCs w:val="22"/>
          <w:u w:val="single"/>
        </w:rPr>
        <w:t>osní střečci</w:t>
      </w:r>
      <w:r>
        <w:rPr>
          <w:szCs w:val="22"/>
        </w:rPr>
        <w:t xml:space="preserve"> </w:t>
      </w:r>
      <w:r w:rsidRPr="00584A7A">
        <w:rPr>
          <w:szCs w:val="22"/>
        </w:rPr>
        <w:t xml:space="preserve">(L1, L2 </w:t>
      </w:r>
      <w:r>
        <w:rPr>
          <w:szCs w:val="22"/>
        </w:rPr>
        <w:t>and</w:t>
      </w:r>
      <w:r w:rsidRPr="00584A7A">
        <w:rPr>
          <w:szCs w:val="22"/>
        </w:rPr>
        <w:t xml:space="preserve"> L3 larv</w:t>
      </w:r>
      <w:r w:rsidR="0065369E">
        <w:rPr>
          <w:szCs w:val="22"/>
        </w:rPr>
        <w:t>ální stádia</w:t>
      </w:r>
      <w:r w:rsidRPr="00584A7A">
        <w:rPr>
          <w:szCs w:val="22"/>
        </w:rPr>
        <w:t>)</w:t>
      </w:r>
    </w:p>
    <w:p w14:paraId="22CDCBE9" w14:textId="77777777" w:rsidR="0069007B" w:rsidRPr="00E810E3" w:rsidRDefault="0069007B" w:rsidP="0069007B">
      <w:pPr>
        <w:tabs>
          <w:tab w:val="clear" w:pos="567"/>
        </w:tabs>
        <w:spacing w:line="240" w:lineRule="auto"/>
        <w:jc w:val="both"/>
        <w:rPr>
          <w:i/>
          <w:iCs/>
          <w:szCs w:val="22"/>
        </w:rPr>
      </w:pPr>
      <w:proofErr w:type="spellStart"/>
      <w:r w:rsidRPr="00E810E3">
        <w:rPr>
          <w:i/>
          <w:iCs/>
          <w:szCs w:val="22"/>
        </w:rPr>
        <w:t>Oestrus</w:t>
      </w:r>
      <w:proofErr w:type="spellEnd"/>
      <w:r w:rsidRPr="00E810E3">
        <w:rPr>
          <w:i/>
          <w:iCs/>
          <w:szCs w:val="22"/>
        </w:rPr>
        <w:t xml:space="preserve"> </w:t>
      </w:r>
      <w:proofErr w:type="spellStart"/>
      <w:r w:rsidRPr="00E810E3">
        <w:rPr>
          <w:i/>
          <w:iCs/>
          <w:szCs w:val="22"/>
        </w:rPr>
        <w:t>ovis</w:t>
      </w:r>
      <w:proofErr w:type="spellEnd"/>
    </w:p>
    <w:p w14:paraId="4C1474DF" w14:textId="77777777" w:rsidR="0069007B" w:rsidRDefault="0069007B" w:rsidP="0069007B">
      <w:pPr>
        <w:tabs>
          <w:tab w:val="clear" w:pos="567"/>
        </w:tabs>
        <w:spacing w:line="240" w:lineRule="auto"/>
        <w:ind w:left="720"/>
        <w:jc w:val="both"/>
        <w:rPr>
          <w:szCs w:val="22"/>
        </w:rPr>
      </w:pPr>
    </w:p>
    <w:p w14:paraId="47D476F0" w14:textId="3D2A3E33" w:rsidR="0069007B" w:rsidRPr="00E810E3" w:rsidRDefault="0065369E" w:rsidP="0069007B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>
        <w:rPr>
          <w:szCs w:val="22"/>
          <w:u w:val="single"/>
        </w:rPr>
        <w:t>Zákožky</w:t>
      </w:r>
    </w:p>
    <w:p w14:paraId="3CE3AC8E" w14:textId="77777777" w:rsidR="0069007B" w:rsidRDefault="0069007B" w:rsidP="0069007B">
      <w:pPr>
        <w:tabs>
          <w:tab w:val="clear" w:pos="567"/>
        </w:tabs>
        <w:spacing w:line="240" w:lineRule="auto"/>
        <w:jc w:val="both"/>
        <w:rPr>
          <w:i/>
          <w:iCs/>
          <w:szCs w:val="22"/>
        </w:rPr>
      </w:pPr>
      <w:proofErr w:type="spellStart"/>
      <w:r w:rsidRPr="00E810E3">
        <w:rPr>
          <w:i/>
          <w:iCs/>
          <w:szCs w:val="22"/>
        </w:rPr>
        <w:t>Psoroptes</w:t>
      </w:r>
      <w:proofErr w:type="spellEnd"/>
      <w:r w:rsidRPr="00E810E3">
        <w:rPr>
          <w:i/>
          <w:iCs/>
          <w:szCs w:val="22"/>
        </w:rPr>
        <w:t xml:space="preserve"> </w:t>
      </w:r>
      <w:proofErr w:type="spellStart"/>
      <w:r w:rsidRPr="00E810E3">
        <w:rPr>
          <w:i/>
          <w:iCs/>
          <w:szCs w:val="22"/>
        </w:rPr>
        <w:t>ovis</w:t>
      </w:r>
      <w:proofErr w:type="spellEnd"/>
    </w:p>
    <w:p w14:paraId="055F957D" w14:textId="77777777" w:rsidR="0069007B" w:rsidRDefault="0069007B" w:rsidP="0069007B">
      <w:pPr>
        <w:tabs>
          <w:tab w:val="clear" w:pos="567"/>
        </w:tabs>
        <w:spacing w:line="240" w:lineRule="auto"/>
        <w:jc w:val="both"/>
        <w:rPr>
          <w:i/>
          <w:iCs/>
          <w:szCs w:val="22"/>
        </w:rPr>
      </w:pPr>
    </w:p>
    <w:p w14:paraId="3EF67DFA" w14:textId="77777777" w:rsidR="0069007B" w:rsidRPr="004351DC" w:rsidRDefault="0069007B" w:rsidP="0069007B">
      <w:pPr>
        <w:tabs>
          <w:tab w:val="clear" w:pos="567"/>
        </w:tabs>
        <w:spacing w:line="240" w:lineRule="auto"/>
        <w:jc w:val="both"/>
        <w:rPr>
          <w:b/>
          <w:iCs/>
          <w:szCs w:val="22"/>
        </w:rPr>
      </w:pPr>
      <w:r w:rsidRPr="004351DC">
        <w:rPr>
          <w:b/>
          <w:iCs/>
          <w:szCs w:val="22"/>
        </w:rPr>
        <w:t>Prasata:</w:t>
      </w:r>
    </w:p>
    <w:p w14:paraId="50511DE5" w14:textId="77777777" w:rsidR="0065369E" w:rsidRDefault="0065369E" w:rsidP="0065369E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>
        <w:rPr>
          <w:szCs w:val="22"/>
        </w:rPr>
        <w:t>L</w:t>
      </w:r>
      <w:r w:rsidRPr="00CD409D">
        <w:rPr>
          <w:szCs w:val="22"/>
        </w:rPr>
        <w:t>éčb</w:t>
      </w:r>
      <w:r>
        <w:rPr>
          <w:szCs w:val="22"/>
        </w:rPr>
        <w:t>a</w:t>
      </w:r>
      <w:r w:rsidRPr="00CD409D">
        <w:rPr>
          <w:szCs w:val="22"/>
        </w:rPr>
        <w:t xml:space="preserve"> napadení</w:t>
      </w:r>
      <w:r w:rsidRPr="00127D26" w:rsidDel="00127D26">
        <w:rPr>
          <w:szCs w:val="22"/>
        </w:rPr>
        <w:t xml:space="preserve"> </w:t>
      </w:r>
      <w:r>
        <w:rPr>
          <w:szCs w:val="22"/>
        </w:rPr>
        <w:t>gastrointestinálními hlísticemi</w:t>
      </w:r>
      <w:r w:rsidRPr="004351DC">
        <w:rPr>
          <w:iCs/>
          <w:szCs w:val="22"/>
        </w:rPr>
        <w:t xml:space="preserve">, </w:t>
      </w:r>
      <w:proofErr w:type="spellStart"/>
      <w:r w:rsidRPr="004351DC">
        <w:rPr>
          <w:iCs/>
          <w:szCs w:val="22"/>
        </w:rPr>
        <w:t>plicn</w:t>
      </w:r>
      <w:r>
        <w:rPr>
          <w:iCs/>
          <w:szCs w:val="22"/>
        </w:rPr>
        <w:t>ivkami</w:t>
      </w:r>
      <w:proofErr w:type="spellEnd"/>
      <w:r w:rsidRPr="004351DC">
        <w:rPr>
          <w:iCs/>
          <w:szCs w:val="22"/>
        </w:rPr>
        <w:t xml:space="preserve">, </w:t>
      </w:r>
      <w:r>
        <w:rPr>
          <w:iCs/>
          <w:szCs w:val="22"/>
        </w:rPr>
        <w:t>hlísticemi ledvin,</w:t>
      </w:r>
      <w:r w:rsidRPr="004351DC">
        <w:rPr>
          <w:iCs/>
          <w:szCs w:val="22"/>
        </w:rPr>
        <w:t xml:space="preserve"> </w:t>
      </w:r>
      <w:proofErr w:type="spellStart"/>
      <w:r w:rsidRPr="004351DC">
        <w:rPr>
          <w:iCs/>
          <w:szCs w:val="22"/>
        </w:rPr>
        <w:t>v</w:t>
      </w:r>
      <w:r>
        <w:rPr>
          <w:iCs/>
          <w:szCs w:val="22"/>
        </w:rPr>
        <w:t>e</w:t>
      </w:r>
      <w:r w:rsidRPr="004351DC">
        <w:rPr>
          <w:iCs/>
          <w:szCs w:val="22"/>
        </w:rPr>
        <w:t>š</w:t>
      </w:r>
      <w:r>
        <w:rPr>
          <w:iCs/>
          <w:szCs w:val="22"/>
        </w:rPr>
        <w:t>mi</w:t>
      </w:r>
      <w:proofErr w:type="spellEnd"/>
      <w:r w:rsidRPr="004351DC">
        <w:rPr>
          <w:iCs/>
          <w:szCs w:val="22"/>
        </w:rPr>
        <w:t xml:space="preserve"> a </w:t>
      </w:r>
      <w:r>
        <w:rPr>
          <w:iCs/>
          <w:szCs w:val="22"/>
        </w:rPr>
        <w:t>zákožkami</w:t>
      </w:r>
      <w:r w:rsidRPr="004351DC">
        <w:rPr>
          <w:iCs/>
          <w:szCs w:val="22"/>
        </w:rPr>
        <w:t xml:space="preserve"> u prasat</w:t>
      </w:r>
      <w:r>
        <w:rPr>
          <w:iCs/>
          <w:szCs w:val="22"/>
        </w:rPr>
        <w:t>.</w:t>
      </w:r>
    </w:p>
    <w:p w14:paraId="52F4AF89" w14:textId="77777777" w:rsidR="0065369E" w:rsidRDefault="0065369E" w:rsidP="0065369E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0FFEF057" w14:textId="77777777" w:rsidR="0065369E" w:rsidRDefault="0065369E" w:rsidP="0065369E">
      <w:pPr>
        <w:tabs>
          <w:tab w:val="clear" w:pos="567"/>
        </w:tabs>
        <w:spacing w:line="240" w:lineRule="auto"/>
        <w:jc w:val="both"/>
        <w:rPr>
          <w:i/>
          <w:iCs/>
          <w:szCs w:val="22"/>
        </w:rPr>
      </w:pPr>
      <w:r w:rsidRPr="00584A7A">
        <w:rPr>
          <w:szCs w:val="22"/>
          <w:u w:val="single"/>
        </w:rPr>
        <w:t>Gastroi</w:t>
      </w:r>
      <w:r>
        <w:rPr>
          <w:szCs w:val="22"/>
          <w:u w:val="single"/>
        </w:rPr>
        <w:t>ntestinální hlístice</w:t>
      </w:r>
      <w:r w:rsidRPr="00584A7A">
        <w:rPr>
          <w:szCs w:val="22"/>
        </w:rPr>
        <w:t xml:space="preserve"> (</w:t>
      </w:r>
      <w:r>
        <w:rPr>
          <w:szCs w:val="22"/>
        </w:rPr>
        <w:t>dospělci a</w:t>
      </w:r>
      <w:r w:rsidRPr="00584A7A">
        <w:rPr>
          <w:szCs w:val="22"/>
        </w:rPr>
        <w:t xml:space="preserve"> L4</w:t>
      </w:r>
      <w:r>
        <w:rPr>
          <w:szCs w:val="22"/>
        </w:rPr>
        <w:t xml:space="preserve"> </w:t>
      </w:r>
      <w:r w:rsidRPr="00584A7A">
        <w:rPr>
          <w:szCs w:val="22"/>
        </w:rPr>
        <w:t>larv</w:t>
      </w:r>
      <w:r>
        <w:rPr>
          <w:szCs w:val="22"/>
        </w:rPr>
        <w:t>ální stádia)</w:t>
      </w:r>
      <w:r w:rsidRPr="00447C29">
        <w:rPr>
          <w:i/>
          <w:iCs/>
          <w:szCs w:val="22"/>
        </w:rPr>
        <w:t xml:space="preserve"> </w:t>
      </w:r>
    </w:p>
    <w:p w14:paraId="413B0AD5" w14:textId="77777777" w:rsidR="0069007B" w:rsidRPr="00447C29" w:rsidRDefault="0069007B" w:rsidP="0069007B">
      <w:pPr>
        <w:tabs>
          <w:tab w:val="clear" w:pos="567"/>
        </w:tabs>
        <w:spacing w:line="240" w:lineRule="auto"/>
        <w:jc w:val="both"/>
        <w:rPr>
          <w:i/>
          <w:iCs/>
          <w:szCs w:val="22"/>
        </w:rPr>
      </w:pPr>
      <w:proofErr w:type="spellStart"/>
      <w:r w:rsidRPr="00447C29">
        <w:rPr>
          <w:i/>
          <w:iCs/>
          <w:szCs w:val="22"/>
        </w:rPr>
        <w:t>Hyostrongylus</w:t>
      </w:r>
      <w:proofErr w:type="spellEnd"/>
      <w:r w:rsidRPr="00447C29">
        <w:rPr>
          <w:i/>
          <w:iCs/>
          <w:szCs w:val="22"/>
        </w:rPr>
        <w:t xml:space="preserve"> </w:t>
      </w:r>
      <w:proofErr w:type="spellStart"/>
      <w:r w:rsidRPr="00447C29">
        <w:rPr>
          <w:i/>
          <w:iCs/>
          <w:szCs w:val="22"/>
        </w:rPr>
        <w:t>rubidus</w:t>
      </w:r>
      <w:proofErr w:type="spellEnd"/>
      <w:r>
        <w:rPr>
          <w:i/>
          <w:iCs/>
          <w:szCs w:val="22"/>
        </w:rPr>
        <w:t xml:space="preserve">, </w:t>
      </w:r>
      <w:proofErr w:type="spellStart"/>
      <w:r w:rsidRPr="00447C29">
        <w:rPr>
          <w:i/>
          <w:iCs/>
          <w:szCs w:val="22"/>
        </w:rPr>
        <w:t>Ascaris</w:t>
      </w:r>
      <w:proofErr w:type="spellEnd"/>
      <w:r w:rsidRPr="00447C29">
        <w:rPr>
          <w:i/>
          <w:iCs/>
          <w:szCs w:val="22"/>
        </w:rPr>
        <w:t xml:space="preserve"> </w:t>
      </w:r>
      <w:proofErr w:type="spellStart"/>
      <w:r w:rsidRPr="00447C29">
        <w:rPr>
          <w:i/>
          <w:iCs/>
          <w:szCs w:val="22"/>
        </w:rPr>
        <w:t>suum</w:t>
      </w:r>
      <w:proofErr w:type="spellEnd"/>
      <w:r>
        <w:rPr>
          <w:i/>
          <w:iCs/>
          <w:szCs w:val="22"/>
        </w:rPr>
        <w:t xml:space="preserve">, </w:t>
      </w:r>
      <w:proofErr w:type="spellStart"/>
      <w:r w:rsidRPr="00447C29">
        <w:rPr>
          <w:i/>
          <w:iCs/>
          <w:szCs w:val="22"/>
        </w:rPr>
        <w:t>Strongyloides</w:t>
      </w:r>
      <w:proofErr w:type="spellEnd"/>
      <w:r w:rsidRPr="00447C29">
        <w:rPr>
          <w:i/>
          <w:iCs/>
          <w:szCs w:val="22"/>
        </w:rPr>
        <w:t xml:space="preserve"> </w:t>
      </w:r>
      <w:proofErr w:type="spellStart"/>
      <w:r w:rsidRPr="00447C29">
        <w:rPr>
          <w:i/>
          <w:iCs/>
          <w:szCs w:val="22"/>
        </w:rPr>
        <w:t>ransomi</w:t>
      </w:r>
      <w:proofErr w:type="spellEnd"/>
      <w:r w:rsidRPr="00447C29">
        <w:rPr>
          <w:szCs w:val="22"/>
        </w:rPr>
        <w:t xml:space="preserve"> (</w:t>
      </w:r>
      <w:r>
        <w:rPr>
          <w:szCs w:val="22"/>
        </w:rPr>
        <w:t>pouze dospělci</w:t>
      </w:r>
      <w:r w:rsidRPr="00447C29">
        <w:rPr>
          <w:szCs w:val="22"/>
        </w:rPr>
        <w:t>)</w:t>
      </w:r>
      <w:r>
        <w:rPr>
          <w:i/>
          <w:iCs/>
          <w:szCs w:val="22"/>
        </w:rPr>
        <w:t xml:space="preserve">, </w:t>
      </w:r>
      <w:proofErr w:type="spellStart"/>
      <w:r w:rsidRPr="00447C29">
        <w:rPr>
          <w:i/>
          <w:iCs/>
          <w:szCs w:val="22"/>
        </w:rPr>
        <w:t>Oesophagostomum</w:t>
      </w:r>
      <w:proofErr w:type="spellEnd"/>
      <w:r w:rsidRPr="00447C29">
        <w:rPr>
          <w:i/>
          <w:iCs/>
          <w:szCs w:val="22"/>
        </w:rPr>
        <w:t xml:space="preserve"> </w:t>
      </w:r>
      <w:proofErr w:type="spellStart"/>
      <w:r w:rsidRPr="00447C29">
        <w:rPr>
          <w:i/>
          <w:iCs/>
          <w:szCs w:val="22"/>
        </w:rPr>
        <w:t>dentatum</w:t>
      </w:r>
      <w:proofErr w:type="spellEnd"/>
      <w:r>
        <w:rPr>
          <w:i/>
          <w:iCs/>
          <w:szCs w:val="22"/>
        </w:rPr>
        <w:t xml:space="preserve">, </w:t>
      </w:r>
      <w:proofErr w:type="spellStart"/>
      <w:r w:rsidRPr="00447C29">
        <w:rPr>
          <w:i/>
          <w:iCs/>
          <w:szCs w:val="22"/>
        </w:rPr>
        <w:t>Oesophagostomum</w:t>
      </w:r>
      <w:proofErr w:type="spellEnd"/>
      <w:r w:rsidRPr="00447C29">
        <w:rPr>
          <w:i/>
          <w:iCs/>
          <w:szCs w:val="22"/>
        </w:rPr>
        <w:t xml:space="preserve"> </w:t>
      </w:r>
      <w:proofErr w:type="spellStart"/>
      <w:r w:rsidRPr="00447C29">
        <w:rPr>
          <w:i/>
          <w:iCs/>
          <w:szCs w:val="22"/>
        </w:rPr>
        <w:t>quadrispinulatum</w:t>
      </w:r>
      <w:proofErr w:type="spellEnd"/>
    </w:p>
    <w:p w14:paraId="111B6785" w14:textId="77777777" w:rsidR="0069007B" w:rsidRPr="00447C29" w:rsidRDefault="0069007B" w:rsidP="0069007B">
      <w:pPr>
        <w:tabs>
          <w:tab w:val="clear" w:pos="567"/>
        </w:tabs>
        <w:spacing w:line="240" w:lineRule="auto"/>
        <w:ind w:left="720"/>
        <w:jc w:val="both"/>
        <w:rPr>
          <w:szCs w:val="22"/>
        </w:rPr>
      </w:pPr>
    </w:p>
    <w:p w14:paraId="635F207F" w14:textId="77777777" w:rsidR="0069007B" w:rsidRPr="00447C29" w:rsidRDefault="0069007B" w:rsidP="0069007B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proofErr w:type="spellStart"/>
      <w:r>
        <w:rPr>
          <w:szCs w:val="22"/>
          <w:u w:val="single"/>
        </w:rPr>
        <w:lastRenderedPageBreak/>
        <w:t>Plicnivky</w:t>
      </w:r>
      <w:proofErr w:type="spellEnd"/>
    </w:p>
    <w:p w14:paraId="536E9768" w14:textId="77777777" w:rsidR="0069007B" w:rsidRDefault="0069007B" w:rsidP="0069007B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 w:rsidRPr="00447C29">
        <w:rPr>
          <w:i/>
          <w:iCs/>
          <w:szCs w:val="22"/>
        </w:rPr>
        <w:t>Metastrongylus</w:t>
      </w:r>
      <w:proofErr w:type="spellEnd"/>
      <w:r w:rsidRPr="00447C29">
        <w:rPr>
          <w:i/>
          <w:iCs/>
          <w:szCs w:val="22"/>
        </w:rPr>
        <w:t xml:space="preserve"> </w:t>
      </w:r>
      <w:proofErr w:type="spellStart"/>
      <w:r w:rsidRPr="00447C29">
        <w:rPr>
          <w:szCs w:val="22"/>
        </w:rPr>
        <w:t>spp</w:t>
      </w:r>
      <w:proofErr w:type="spellEnd"/>
      <w:r w:rsidRPr="00447C29">
        <w:rPr>
          <w:szCs w:val="22"/>
        </w:rPr>
        <w:t>. (</w:t>
      </w:r>
      <w:r>
        <w:rPr>
          <w:szCs w:val="22"/>
        </w:rPr>
        <w:t>pouze dospělci</w:t>
      </w:r>
      <w:r w:rsidRPr="00447C29">
        <w:rPr>
          <w:szCs w:val="22"/>
        </w:rPr>
        <w:t>)</w:t>
      </w:r>
    </w:p>
    <w:p w14:paraId="54B34081" w14:textId="77777777" w:rsidR="0069007B" w:rsidRPr="00447C29" w:rsidRDefault="0069007B" w:rsidP="0069007B">
      <w:pPr>
        <w:tabs>
          <w:tab w:val="clear" w:pos="567"/>
        </w:tabs>
        <w:spacing w:line="240" w:lineRule="auto"/>
        <w:ind w:left="720"/>
        <w:jc w:val="both"/>
        <w:rPr>
          <w:szCs w:val="22"/>
        </w:rPr>
      </w:pPr>
    </w:p>
    <w:p w14:paraId="7BBE78E4" w14:textId="78065753" w:rsidR="0069007B" w:rsidRPr="00447C29" w:rsidRDefault="0065369E" w:rsidP="0069007B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>
        <w:rPr>
          <w:szCs w:val="22"/>
          <w:u w:val="single"/>
        </w:rPr>
        <w:t xml:space="preserve">Hlístice </w:t>
      </w:r>
      <w:r w:rsidR="0069007B">
        <w:rPr>
          <w:szCs w:val="22"/>
          <w:u w:val="single"/>
        </w:rPr>
        <w:t>ledvin</w:t>
      </w:r>
    </w:p>
    <w:p w14:paraId="5530AF79" w14:textId="77777777" w:rsidR="0069007B" w:rsidRDefault="0069007B" w:rsidP="0069007B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 w:rsidRPr="00447C29">
        <w:rPr>
          <w:i/>
          <w:iCs/>
          <w:szCs w:val="22"/>
        </w:rPr>
        <w:t>Stephanurus</w:t>
      </w:r>
      <w:proofErr w:type="spellEnd"/>
      <w:r w:rsidRPr="00447C29">
        <w:rPr>
          <w:i/>
          <w:iCs/>
          <w:szCs w:val="22"/>
        </w:rPr>
        <w:t xml:space="preserve"> </w:t>
      </w:r>
      <w:proofErr w:type="spellStart"/>
      <w:r w:rsidRPr="00447C29">
        <w:rPr>
          <w:i/>
          <w:iCs/>
          <w:szCs w:val="22"/>
        </w:rPr>
        <w:t>dentatus</w:t>
      </w:r>
      <w:proofErr w:type="spellEnd"/>
      <w:r w:rsidRPr="00447C29">
        <w:rPr>
          <w:szCs w:val="22"/>
        </w:rPr>
        <w:t xml:space="preserve"> (</w:t>
      </w:r>
      <w:r>
        <w:rPr>
          <w:szCs w:val="22"/>
        </w:rPr>
        <w:t>pouze dospělci</w:t>
      </w:r>
      <w:r w:rsidRPr="00447C29">
        <w:rPr>
          <w:szCs w:val="22"/>
        </w:rPr>
        <w:t>)</w:t>
      </w:r>
    </w:p>
    <w:p w14:paraId="47C89D7B" w14:textId="77777777" w:rsidR="0069007B" w:rsidRPr="00447C29" w:rsidRDefault="0069007B" w:rsidP="0069007B">
      <w:pPr>
        <w:tabs>
          <w:tab w:val="clear" w:pos="567"/>
        </w:tabs>
        <w:spacing w:line="240" w:lineRule="auto"/>
        <w:ind w:left="720"/>
        <w:jc w:val="both"/>
        <w:rPr>
          <w:szCs w:val="22"/>
        </w:rPr>
      </w:pPr>
    </w:p>
    <w:p w14:paraId="764E606E" w14:textId="26510909" w:rsidR="0069007B" w:rsidRPr="00447C29" w:rsidRDefault="0065369E" w:rsidP="0069007B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>
        <w:rPr>
          <w:szCs w:val="22"/>
          <w:u w:val="single"/>
        </w:rPr>
        <w:t>V</w:t>
      </w:r>
      <w:r w:rsidR="0069007B">
        <w:rPr>
          <w:szCs w:val="22"/>
          <w:u w:val="single"/>
        </w:rPr>
        <w:t>ši</w:t>
      </w:r>
    </w:p>
    <w:p w14:paraId="37D6599E" w14:textId="77777777" w:rsidR="0069007B" w:rsidRPr="00447C29" w:rsidRDefault="0069007B" w:rsidP="0069007B">
      <w:pPr>
        <w:tabs>
          <w:tab w:val="clear" w:pos="567"/>
        </w:tabs>
        <w:spacing w:line="240" w:lineRule="auto"/>
        <w:jc w:val="both"/>
        <w:rPr>
          <w:i/>
          <w:iCs/>
          <w:szCs w:val="22"/>
        </w:rPr>
      </w:pPr>
      <w:proofErr w:type="spellStart"/>
      <w:r w:rsidRPr="00447C29">
        <w:rPr>
          <w:i/>
          <w:iCs/>
          <w:szCs w:val="22"/>
        </w:rPr>
        <w:t>Haematopinus</w:t>
      </w:r>
      <w:proofErr w:type="spellEnd"/>
      <w:r w:rsidRPr="00447C29">
        <w:rPr>
          <w:i/>
          <w:iCs/>
          <w:szCs w:val="22"/>
        </w:rPr>
        <w:t xml:space="preserve"> </w:t>
      </w:r>
      <w:proofErr w:type="spellStart"/>
      <w:r w:rsidRPr="00447C29">
        <w:rPr>
          <w:i/>
          <w:iCs/>
          <w:szCs w:val="22"/>
        </w:rPr>
        <w:t>suis</w:t>
      </w:r>
      <w:proofErr w:type="spellEnd"/>
    </w:p>
    <w:p w14:paraId="3538CD67" w14:textId="77777777" w:rsidR="0069007B" w:rsidRPr="00447C29" w:rsidRDefault="0069007B" w:rsidP="0069007B">
      <w:pPr>
        <w:tabs>
          <w:tab w:val="clear" w:pos="567"/>
        </w:tabs>
        <w:spacing w:line="240" w:lineRule="auto"/>
        <w:ind w:left="720"/>
        <w:jc w:val="both"/>
        <w:rPr>
          <w:szCs w:val="22"/>
        </w:rPr>
      </w:pPr>
    </w:p>
    <w:p w14:paraId="5F2CBB70" w14:textId="2636D3B7" w:rsidR="0069007B" w:rsidRPr="00447C29" w:rsidRDefault="0065369E" w:rsidP="0069007B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>
        <w:rPr>
          <w:szCs w:val="22"/>
          <w:u w:val="single"/>
        </w:rPr>
        <w:t>Zákožky</w:t>
      </w:r>
    </w:p>
    <w:p w14:paraId="521F9B6B" w14:textId="77777777" w:rsidR="0069007B" w:rsidRDefault="0069007B" w:rsidP="0069007B">
      <w:pPr>
        <w:tabs>
          <w:tab w:val="clear" w:pos="567"/>
        </w:tabs>
        <w:spacing w:line="240" w:lineRule="auto"/>
        <w:jc w:val="both"/>
        <w:rPr>
          <w:i/>
          <w:iCs/>
          <w:szCs w:val="22"/>
        </w:rPr>
      </w:pPr>
      <w:proofErr w:type="spellStart"/>
      <w:r w:rsidRPr="00447C29">
        <w:rPr>
          <w:i/>
          <w:iCs/>
          <w:szCs w:val="22"/>
        </w:rPr>
        <w:t>Sarcoptes</w:t>
      </w:r>
      <w:proofErr w:type="spellEnd"/>
      <w:r w:rsidRPr="00447C29">
        <w:rPr>
          <w:i/>
          <w:iCs/>
          <w:szCs w:val="22"/>
        </w:rPr>
        <w:t xml:space="preserve"> </w:t>
      </w:r>
      <w:proofErr w:type="spellStart"/>
      <w:r w:rsidRPr="00447C29">
        <w:rPr>
          <w:i/>
          <w:iCs/>
          <w:szCs w:val="22"/>
        </w:rPr>
        <w:t>scabiei</w:t>
      </w:r>
      <w:proofErr w:type="spellEnd"/>
      <w:r w:rsidRPr="00447C29">
        <w:rPr>
          <w:i/>
          <w:iCs/>
          <w:szCs w:val="22"/>
        </w:rPr>
        <w:t xml:space="preserve"> var. </w:t>
      </w:r>
      <w:proofErr w:type="spellStart"/>
      <w:r>
        <w:rPr>
          <w:i/>
          <w:iCs/>
          <w:szCs w:val="22"/>
        </w:rPr>
        <w:t>s</w:t>
      </w:r>
      <w:r w:rsidRPr="00447C29">
        <w:rPr>
          <w:i/>
          <w:iCs/>
          <w:szCs w:val="22"/>
        </w:rPr>
        <w:t>uis</w:t>
      </w:r>
      <w:proofErr w:type="spellEnd"/>
    </w:p>
    <w:p w14:paraId="219A28A5" w14:textId="77777777" w:rsidR="0069007B" w:rsidRDefault="0069007B" w:rsidP="0069007B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32161470" w14:textId="77777777" w:rsidR="0069007B" w:rsidRPr="004351DC" w:rsidRDefault="0069007B" w:rsidP="0069007B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 w:rsidRPr="006B4E12">
        <w:rPr>
          <w:iCs/>
          <w:szCs w:val="22"/>
        </w:rPr>
        <w:t xml:space="preserve">Veterinární léčivý přípravek chrání prasata před infekcí nebo reinfekcí </w:t>
      </w:r>
      <w:proofErr w:type="spellStart"/>
      <w:r w:rsidRPr="006B4E12">
        <w:rPr>
          <w:i/>
          <w:iCs/>
          <w:szCs w:val="22"/>
        </w:rPr>
        <w:t>Sarcoptes</w:t>
      </w:r>
      <w:proofErr w:type="spellEnd"/>
      <w:r w:rsidRPr="006B4E12">
        <w:rPr>
          <w:i/>
          <w:iCs/>
          <w:szCs w:val="22"/>
        </w:rPr>
        <w:t xml:space="preserve"> </w:t>
      </w:r>
      <w:proofErr w:type="spellStart"/>
      <w:r w:rsidRPr="006B4E12">
        <w:rPr>
          <w:i/>
          <w:iCs/>
          <w:szCs w:val="22"/>
        </w:rPr>
        <w:t>scabiei</w:t>
      </w:r>
      <w:proofErr w:type="spellEnd"/>
      <w:r w:rsidRPr="006B4E12">
        <w:rPr>
          <w:iCs/>
          <w:szCs w:val="22"/>
        </w:rPr>
        <w:t xml:space="preserve"> po dobu 18 dnů.</w:t>
      </w:r>
    </w:p>
    <w:p w14:paraId="5AB0DC3B" w14:textId="64B4A342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E80F32" w14:textId="77777777" w:rsidR="00B326D5" w:rsidRPr="00B41D57" w:rsidRDefault="00B326D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B41D57" w:rsidRDefault="00535329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18AC33E5" w14:textId="7248B162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84734E" w14:textId="57761C8D" w:rsidR="00EC4032" w:rsidRDefault="00EC4032" w:rsidP="00EC4032">
      <w:pPr>
        <w:tabs>
          <w:tab w:val="clear" w:pos="567"/>
        </w:tabs>
        <w:spacing w:line="240" w:lineRule="auto"/>
      </w:pPr>
      <w:r>
        <w:t xml:space="preserve">Nepoužívat u psů, protože může dojít </w:t>
      </w:r>
      <w:r w:rsidR="0065369E">
        <w:t>k závažným nežádoucím účinkům.</w:t>
      </w:r>
      <w:r>
        <w:t xml:space="preserve"> Podobně jako u jiných </w:t>
      </w:r>
      <w:proofErr w:type="spellStart"/>
      <w:r>
        <w:t>avermektinů</w:t>
      </w:r>
      <w:proofErr w:type="spellEnd"/>
      <w:r>
        <w:t xml:space="preserve"> jsou některá plemena psů, např. kolie, a také želvy, obzvláště citliví na </w:t>
      </w:r>
      <w:proofErr w:type="spellStart"/>
      <w:r>
        <w:t>doramektin</w:t>
      </w:r>
      <w:proofErr w:type="spellEnd"/>
      <w:r>
        <w:t xml:space="preserve"> a je třeba dbát zvýšené opatrnosti, aby nedošlo k náhodnému požití veterinárního léčivého přípravku. </w:t>
      </w:r>
    </w:p>
    <w:p w14:paraId="60486EFF" w14:textId="77777777" w:rsidR="00EC4032" w:rsidRDefault="00EC4032" w:rsidP="00EC4032">
      <w:pPr>
        <w:tabs>
          <w:tab w:val="clear" w:pos="567"/>
        </w:tabs>
        <w:spacing w:line="240" w:lineRule="auto"/>
      </w:pPr>
    </w:p>
    <w:p w14:paraId="55D71503" w14:textId="45BACF58" w:rsidR="00EC4032" w:rsidRPr="00B41D57" w:rsidRDefault="00EC4032" w:rsidP="00EC4032">
      <w:pPr>
        <w:tabs>
          <w:tab w:val="clear" w:pos="567"/>
        </w:tabs>
        <w:spacing w:line="240" w:lineRule="auto"/>
        <w:rPr>
          <w:szCs w:val="22"/>
        </w:rPr>
      </w:pPr>
      <w:r>
        <w:t xml:space="preserve">Nepoužívat v případech přecitlivělosti na </w:t>
      </w:r>
      <w:r w:rsidRPr="00B41D57">
        <w:t xml:space="preserve">léčivou látku </w:t>
      </w:r>
      <w:r>
        <w:t>nebo na některou z pomocných látek.</w:t>
      </w:r>
    </w:p>
    <w:p w14:paraId="69C9E666" w14:textId="77777777" w:rsidR="00EC4032" w:rsidRPr="00B41D57" w:rsidRDefault="00EC403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14F8839" w14:textId="77777777" w:rsidR="00EB457B" w:rsidRPr="00B41D57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B41D57" w:rsidRDefault="00535329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72546E2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52E329" w14:textId="678EF718" w:rsidR="00EC4032" w:rsidRPr="00B41D57" w:rsidRDefault="00EC4032" w:rsidP="00EC4032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upozornění</w:t>
      </w:r>
      <w:r w:rsidRPr="00B41D57">
        <w:t>:</w:t>
      </w:r>
    </w:p>
    <w:p w14:paraId="3DD320A3" w14:textId="77777777" w:rsidR="0065369E" w:rsidRDefault="0065369E" w:rsidP="0065369E">
      <w:pPr>
        <w:tabs>
          <w:tab w:val="clear" w:pos="567"/>
        </w:tabs>
        <w:spacing w:line="240" w:lineRule="auto"/>
      </w:pPr>
      <w:r>
        <w:t xml:space="preserve">Nadbytečné použití </w:t>
      </w:r>
      <w:proofErr w:type="spellStart"/>
      <w:r>
        <w:t>antiparazitik</w:t>
      </w:r>
      <w:proofErr w:type="spellEnd"/>
      <w:r>
        <w:t xml:space="preserve"> nebo použití v rozporu s pokyny uvedenými v SPC může zvýšit selekčním tlakem rezistenci a vést ke snížení účinnosti. Rozhodnutí o použití veterinárního léčivého přípravku by mělo být u každého stáda/skupiny založeno na potvrzení druhu parazita a parazitární zátěži nebo na riziku infekce na základě jeho epidemiologických informací.</w:t>
      </w:r>
    </w:p>
    <w:p w14:paraId="032F291C" w14:textId="77777777" w:rsidR="00EC4032" w:rsidRDefault="00EC4032" w:rsidP="00EC4032">
      <w:pPr>
        <w:tabs>
          <w:tab w:val="clear" w:pos="567"/>
        </w:tabs>
        <w:spacing w:line="240" w:lineRule="auto"/>
      </w:pPr>
    </w:p>
    <w:p w14:paraId="556B7F19" w14:textId="77777777" w:rsidR="0065369E" w:rsidRDefault="0065369E" w:rsidP="0065369E">
      <w:pPr>
        <w:tabs>
          <w:tab w:val="clear" w:pos="567"/>
        </w:tabs>
        <w:spacing w:line="240" w:lineRule="auto"/>
      </w:pPr>
      <w:r w:rsidRPr="00D46F3B">
        <w:t>Opakované užívání po delší dobu, zejména při užívání léčivých látek ze stejné skupiny, zvyšuje riziko vzniku rezistence.</w:t>
      </w:r>
      <w:r w:rsidRPr="00A26651">
        <w:t xml:space="preserve"> </w:t>
      </w:r>
      <w:r w:rsidRPr="00D46F3B">
        <w:t>V rámci stáda/</w:t>
      </w:r>
      <w:r>
        <w:t>skupiny</w:t>
      </w:r>
      <w:r w:rsidRPr="00D46F3B">
        <w:t xml:space="preserve"> je udržování citlivých refugií (vnímavých jedinců parazitů) pro snížení tohoto rizika nezbytné. Je třeba se vyhnout ošetřování založenému na systematicky intervalovém podávání a ošetřování celého stáda/</w:t>
      </w:r>
      <w:r>
        <w:t>skupiny</w:t>
      </w:r>
      <w:r w:rsidRPr="00D46F3B">
        <w:t>. Místo toho, pokud je to proveditelné, je třeba provádět ošetření pouze vybraných jednotlivých zvířat nebo podskupiny (cílené selektivní ošetření). To by mělo být kombinováno s vhodnými opatřeními v oblasti chovu a pastvy. Pokyny pro každé konkrétní stádo/</w:t>
      </w:r>
      <w:r>
        <w:t>skupinu</w:t>
      </w:r>
      <w:r w:rsidRPr="00D46F3B">
        <w:t xml:space="preserve"> by měly být vyžádány od odpovědného veterinárního lékaře.</w:t>
      </w:r>
    </w:p>
    <w:p w14:paraId="17F7B794" w14:textId="77777777" w:rsidR="0065369E" w:rsidRDefault="0065369E" w:rsidP="0065369E">
      <w:pPr>
        <w:tabs>
          <w:tab w:val="clear" w:pos="567"/>
        </w:tabs>
        <w:spacing w:line="240" w:lineRule="auto"/>
      </w:pPr>
    </w:p>
    <w:p w14:paraId="66C88BD4" w14:textId="77777777" w:rsidR="00EC4032" w:rsidRDefault="00EC4032" w:rsidP="00EC4032">
      <w:pPr>
        <w:tabs>
          <w:tab w:val="clear" w:pos="567"/>
        </w:tabs>
        <w:spacing w:line="240" w:lineRule="auto"/>
      </w:pPr>
      <w:r>
        <w:t xml:space="preserve">Rezistence na </w:t>
      </w:r>
      <w:proofErr w:type="spellStart"/>
      <w:r>
        <w:t>doramektin</w:t>
      </w:r>
      <w:proofErr w:type="spellEnd"/>
      <w:r>
        <w:t xml:space="preserve"> a jiné </w:t>
      </w:r>
      <w:proofErr w:type="spellStart"/>
      <w:r>
        <w:t>avermektiny</w:t>
      </w:r>
      <w:proofErr w:type="spellEnd"/>
      <w:r>
        <w:t xml:space="preserve"> byla zaznamenána u </w:t>
      </w:r>
      <w:proofErr w:type="spellStart"/>
      <w:r w:rsidRPr="001674A8">
        <w:rPr>
          <w:i/>
        </w:rPr>
        <w:t>Psoroptes</w:t>
      </w:r>
      <w:proofErr w:type="spellEnd"/>
      <w:r w:rsidRPr="001674A8">
        <w:rPr>
          <w:i/>
        </w:rPr>
        <w:t xml:space="preserve"> </w:t>
      </w:r>
      <w:proofErr w:type="spellStart"/>
      <w:r w:rsidRPr="001674A8">
        <w:rPr>
          <w:i/>
        </w:rPr>
        <w:t>ovis</w:t>
      </w:r>
      <w:proofErr w:type="spellEnd"/>
      <w:r>
        <w:t xml:space="preserve"> u skotu a ovcí a u gastrointestinálních hlístic, zejména </w:t>
      </w:r>
      <w:r w:rsidRPr="001674A8">
        <w:rPr>
          <w:i/>
        </w:rPr>
        <w:t xml:space="preserve">T. </w:t>
      </w:r>
      <w:proofErr w:type="spellStart"/>
      <w:r w:rsidRPr="001674A8">
        <w:rPr>
          <w:i/>
        </w:rPr>
        <w:t>longispicularis</w:t>
      </w:r>
      <w:proofErr w:type="spellEnd"/>
      <w:r>
        <w:t xml:space="preserve">, </w:t>
      </w:r>
      <w:proofErr w:type="spellStart"/>
      <w:r w:rsidRPr="001674A8">
        <w:rPr>
          <w:i/>
        </w:rPr>
        <w:t>Haemonchus</w:t>
      </w:r>
      <w:proofErr w:type="spellEnd"/>
      <w:r>
        <w:t xml:space="preserve"> </w:t>
      </w:r>
      <w:proofErr w:type="spellStart"/>
      <w:r>
        <w:t>spp</w:t>
      </w:r>
      <w:proofErr w:type="spellEnd"/>
      <w:r>
        <w:t xml:space="preserve">., </w:t>
      </w:r>
      <w:proofErr w:type="spellStart"/>
      <w:r w:rsidRPr="001674A8">
        <w:rPr>
          <w:i/>
        </w:rPr>
        <w:t>Cooperia</w:t>
      </w:r>
      <w:proofErr w:type="spellEnd"/>
      <w:r>
        <w:t xml:space="preserve"> </w:t>
      </w:r>
      <w:proofErr w:type="spellStart"/>
      <w:r>
        <w:t>spp</w:t>
      </w:r>
      <w:proofErr w:type="spellEnd"/>
      <w:r>
        <w:t xml:space="preserve">. a </w:t>
      </w:r>
      <w:proofErr w:type="spellStart"/>
      <w:r w:rsidRPr="001674A8">
        <w:rPr>
          <w:i/>
        </w:rPr>
        <w:t>Ostertagia</w:t>
      </w:r>
      <w:proofErr w:type="spellEnd"/>
      <w:r w:rsidRPr="001674A8">
        <w:rPr>
          <w:i/>
        </w:rPr>
        <w:t xml:space="preserve"> </w:t>
      </w:r>
      <w:proofErr w:type="spellStart"/>
      <w:r w:rsidRPr="001674A8">
        <w:rPr>
          <w:i/>
        </w:rPr>
        <w:t>ostertagi</w:t>
      </w:r>
      <w:proofErr w:type="spellEnd"/>
      <w:r w:rsidRPr="001674A8">
        <w:rPr>
          <w:i/>
        </w:rPr>
        <w:t xml:space="preserve"> </w:t>
      </w:r>
      <w:r>
        <w:t xml:space="preserve">u skotu a </w:t>
      </w:r>
      <w:proofErr w:type="spellStart"/>
      <w:r w:rsidRPr="001674A8">
        <w:rPr>
          <w:i/>
        </w:rPr>
        <w:t>Teladorsagia</w:t>
      </w:r>
      <w:proofErr w:type="spellEnd"/>
      <w:r>
        <w:t xml:space="preserve"> </w:t>
      </w:r>
      <w:proofErr w:type="spellStart"/>
      <w:r>
        <w:t>spp</w:t>
      </w:r>
      <w:proofErr w:type="spellEnd"/>
      <w:r>
        <w:t xml:space="preserve">., </w:t>
      </w:r>
      <w:proofErr w:type="spellStart"/>
      <w:r w:rsidRPr="001674A8">
        <w:rPr>
          <w:i/>
        </w:rPr>
        <w:t>Trichostrongylus</w:t>
      </w:r>
      <w:proofErr w:type="spellEnd"/>
      <w:r>
        <w:t xml:space="preserve"> </w:t>
      </w:r>
      <w:proofErr w:type="spellStart"/>
      <w:r>
        <w:t>spp</w:t>
      </w:r>
      <w:proofErr w:type="spellEnd"/>
      <w:r>
        <w:t xml:space="preserve">. a </w:t>
      </w:r>
      <w:proofErr w:type="spellStart"/>
      <w:r w:rsidRPr="001674A8">
        <w:rPr>
          <w:i/>
        </w:rPr>
        <w:t>Haemonchus</w:t>
      </w:r>
      <w:proofErr w:type="spellEnd"/>
      <w:r>
        <w:t xml:space="preserve"> </w:t>
      </w:r>
      <w:proofErr w:type="spellStart"/>
      <w:r>
        <w:t>spp</w:t>
      </w:r>
      <w:proofErr w:type="spellEnd"/>
      <w:r>
        <w:t>. u ovcí.</w:t>
      </w:r>
    </w:p>
    <w:p w14:paraId="36A9365B" w14:textId="77777777" w:rsidR="00EC4032" w:rsidRDefault="00EC4032" w:rsidP="00EC4032">
      <w:pPr>
        <w:tabs>
          <w:tab w:val="clear" w:pos="567"/>
        </w:tabs>
        <w:spacing w:line="240" w:lineRule="auto"/>
        <w:rPr>
          <w:szCs w:val="22"/>
        </w:rPr>
      </w:pPr>
    </w:p>
    <w:p w14:paraId="6B670392" w14:textId="77777777" w:rsidR="0065369E" w:rsidRDefault="0065369E" w:rsidP="0065369E">
      <w:pPr>
        <w:tabs>
          <w:tab w:val="clear" w:pos="567"/>
        </w:tabs>
        <w:spacing w:line="240" w:lineRule="auto"/>
        <w:rPr>
          <w:szCs w:val="22"/>
        </w:rPr>
      </w:pPr>
      <w:r w:rsidRPr="001674A8">
        <w:rPr>
          <w:szCs w:val="22"/>
        </w:rPr>
        <w:t xml:space="preserve">Při použití tohoto veterinárního léčivého přípravku </w:t>
      </w:r>
      <w:r w:rsidRPr="00D46F3B">
        <w:t>je třeba vzít v úvahu místní epidemiologickou informaci o aktuální</w:t>
      </w:r>
      <w:r>
        <w:t xml:space="preserve"> citlivosti cílových parazitů</w:t>
      </w:r>
      <w:r w:rsidRPr="00E50825">
        <w:rPr>
          <w:szCs w:val="22"/>
        </w:rPr>
        <w:t>, pokud jsou k dispozici. Doporučuje se dále</w:t>
      </w:r>
      <w:r w:rsidRPr="001674A8">
        <w:rPr>
          <w:szCs w:val="22"/>
        </w:rPr>
        <w:t xml:space="preserve"> vyšetř</w:t>
      </w:r>
      <w:r>
        <w:rPr>
          <w:szCs w:val="22"/>
        </w:rPr>
        <w:t>ovat</w:t>
      </w:r>
      <w:r w:rsidRPr="001674A8">
        <w:rPr>
          <w:szCs w:val="22"/>
        </w:rPr>
        <w:t xml:space="preserve"> případy podezření na rezistenci pomocí vhodné diagnostické metody (např. FECRT). Potvrzená rezistence by měla být hlášena držiteli rozhodnutí o registraci nebo příslušným orgánům.</w:t>
      </w:r>
    </w:p>
    <w:p w14:paraId="2C13249E" w14:textId="6F833A9A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4CFC5666" w14:textId="77777777" w:rsidR="00EC4032" w:rsidRPr="00B41D57" w:rsidRDefault="00EC4032" w:rsidP="00EC4032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30C4B797" w14:textId="77777777" w:rsidR="0065369E" w:rsidRDefault="00EC4032" w:rsidP="0065369E">
      <w:pPr>
        <w:tabs>
          <w:tab w:val="clear" w:pos="567"/>
        </w:tabs>
        <w:spacing w:line="240" w:lineRule="auto"/>
      </w:pPr>
      <w:r w:rsidRPr="00E4044B">
        <w:t xml:space="preserve">Aby se předešlo sekundárním reakcím způsobeným úhynem larev rodu </w:t>
      </w:r>
      <w:proofErr w:type="spellStart"/>
      <w:r w:rsidRPr="00226AFA">
        <w:rPr>
          <w:i/>
        </w:rPr>
        <w:t>Hypoderma</w:t>
      </w:r>
      <w:proofErr w:type="spellEnd"/>
      <w:r w:rsidRPr="00E4044B">
        <w:t xml:space="preserve"> v jícnu nebo v páteři, doporučuje se podávat veterinární léčivý přípravek na konci období </w:t>
      </w:r>
      <w:r w:rsidR="0065369E">
        <w:t xml:space="preserve">letové </w:t>
      </w:r>
      <w:r w:rsidR="0065369E" w:rsidRPr="00E4044B">
        <w:t xml:space="preserve">aktivity </w:t>
      </w:r>
      <w:r w:rsidR="0065369E">
        <w:t>střečků,</w:t>
      </w:r>
      <w:r w:rsidR="0065369E" w:rsidRPr="00E4044B">
        <w:t xml:space="preserve"> předtím, než larvy dosáhnou</w:t>
      </w:r>
      <w:r w:rsidR="0065369E">
        <w:t xml:space="preserve"> místa, kde přejdou v klidové stádium</w:t>
      </w:r>
      <w:r w:rsidR="0065369E" w:rsidRPr="00E4044B">
        <w:t>. O vhodném načasování léčby se poraďte s veterinárním lékařem.</w:t>
      </w:r>
    </w:p>
    <w:p w14:paraId="5E866327" w14:textId="05FC07D2" w:rsidR="0065369E" w:rsidRPr="00B41D57" w:rsidRDefault="0065369E" w:rsidP="0065369E">
      <w:pPr>
        <w:tabs>
          <w:tab w:val="clear" w:pos="567"/>
        </w:tabs>
        <w:spacing w:line="240" w:lineRule="auto"/>
        <w:rPr>
          <w:szCs w:val="22"/>
        </w:rPr>
      </w:pPr>
    </w:p>
    <w:p w14:paraId="75708668" w14:textId="03CF9C1E" w:rsidR="00F354C5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2B73A629" w14:textId="77777777" w:rsidR="00EC4032" w:rsidRDefault="00EC4032" w:rsidP="00226AFA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lastRenderedPageBreak/>
        <w:t>Zvláštní opatření pro osobu, která podává veterinární léčivý přípravek zvířatům:</w:t>
      </w:r>
    </w:p>
    <w:p w14:paraId="24336EB9" w14:textId="46178132" w:rsidR="00EC4032" w:rsidRPr="00B41D57" w:rsidRDefault="00606C62" w:rsidP="00EC4032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Zabraňte</w:t>
      </w:r>
      <w:r w:rsidR="00EC4032" w:rsidRPr="00E4044B">
        <w:rPr>
          <w:szCs w:val="22"/>
        </w:rPr>
        <w:t xml:space="preserve"> náhodnému </w:t>
      </w:r>
      <w:proofErr w:type="spellStart"/>
      <w:proofErr w:type="gramStart"/>
      <w:r w:rsidR="00EC4032" w:rsidRPr="00E4044B">
        <w:rPr>
          <w:szCs w:val="22"/>
        </w:rPr>
        <w:t>samopodání</w:t>
      </w:r>
      <w:proofErr w:type="spellEnd"/>
      <w:r w:rsidR="00EC4032" w:rsidRPr="00E4044B">
        <w:rPr>
          <w:szCs w:val="22"/>
        </w:rPr>
        <w:t xml:space="preserve"> -</w:t>
      </w:r>
      <w:r>
        <w:rPr>
          <w:szCs w:val="22"/>
        </w:rPr>
        <w:t xml:space="preserve"> </w:t>
      </w:r>
      <w:r w:rsidR="00EC4032" w:rsidRPr="00E4044B">
        <w:rPr>
          <w:szCs w:val="22"/>
        </w:rPr>
        <w:t>v</w:t>
      </w:r>
      <w:proofErr w:type="gramEnd"/>
      <w:r w:rsidR="00EC4032" w:rsidRPr="00E4044B">
        <w:rPr>
          <w:szCs w:val="22"/>
        </w:rPr>
        <w:t xml:space="preserve"> případě výskytu specifických příznaků vyhledejte lékařskou pomoc.</w:t>
      </w:r>
    </w:p>
    <w:p w14:paraId="642B7F4E" w14:textId="77777777" w:rsidR="00EC4032" w:rsidRPr="00B41D57" w:rsidRDefault="00EC4032" w:rsidP="00EC4032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B41D57">
        <w:t>Pro lékaře:</w:t>
      </w:r>
    </w:p>
    <w:p w14:paraId="73BFB3D7" w14:textId="77777777" w:rsidR="00EC4032" w:rsidRDefault="00EC4032" w:rsidP="00EC4032">
      <w:pPr>
        <w:tabs>
          <w:tab w:val="clear" w:pos="567"/>
        </w:tabs>
        <w:spacing w:line="240" w:lineRule="auto"/>
      </w:pPr>
      <w:r w:rsidRPr="00E4044B">
        <w:t xml:space="preserve">V případě náhodného </w:t>
      </w:r>
      <w:r>
        <w:t xml:space="preserve">injekčního </w:t>
      </w:r>
      <w:proofErr w:type="spellStart"/>
      <w:r>
        <w:t>samopodání</w:t>
      </w:r>
      <w:proofErr w:type="spellEnd"/>
      <w:r w:rsidRPr="00E4044B">
        <w:t xml:space="preserve"> byly specifické příznaky pozorovány jen zřídka, a proto by měly být všechny případy léčeny symptomaticky.</w:t>
      </w:r>
    </w:p>
    <w:p w14:paraId="1C633D83" w14:textId="67CDD2BF" w:rsidR="00EC4032" w:rsidRPr="00D56283" w:rsidRDefault="00EC4032" w:rsidP="00EC4032">
      <w:pPr>
        <w:tabs>
          <w:tab w:val="clear" w:pos="567"/>
        </w:tabs>
        <w:spacing w:line="240" w:lineRule="auto"/>
        <w:rPr>
          <w:szCs w:val="22"/>
        </w:rPr>
      </w:pPr>
      <w:r w:rsidRPr="00D56283">
        <w:rPr>
          <w:szCs w:val="22"/>
        </w:rPr>
        <w:t xml:space="preserve">Tento veterinární léčivý přípravek může dráždit oči. </w:t>
      </w:r>
      <w:r w:rsidR="00606C62">
        <w:rPr>
          <w:szCs w:val="22"/>
        </w:rPr>
        <w:t>Zabraňte</w:t>
      </w:r>
      <w:r w:rsidRPr="00D56283">
        <w:rPr>
          <w:szCs w:val="22"/>
        </w:rPr>
        <w:t xml:space="preserve"> náhodné</w:t>
      </w:r>
      <w:r w:rsidR="00606C62">
        <w:rPr>
          <w:szCs w:val="22"/>
        </w:rPr>
        <w:t>mu</w:t>
      </w:r>
      <w:r w:rsidRPr="00D56283">
        <w:rPr>
          <w:szCs w:val="22"/>
        </w:rPr>
        <w:t xml:space="preserve"> kontaktu s</w:t>
      </w:r>
      <w:r w:rsidR="00584C78">
        <w:rPr>
          <w:szCs w:val="22"/>
        </w:rPr>
        <w:t> </w:t>
      </w:r>
      <w:r w:rsidRPr="00D56283">
        <w:rPr>
          <w:szCs w:val="22"/>
        </w:rPr>
        <w:t>očima, včetně kontaktu rukou s očima. V případě náhodného kontaktu s očima je vypláchněte velkým množstvím vody.</w:t>
      </w:r>
    </w:p>
    <w:p w14:paraId="263B8E8D" w14:textId="77777777" w:rsidR="00EC4032" w:rsidRPr="00D56283" w:rsidRDefault="00EC4032" w:rsidP="00EC4032">
      <w:pPr>
        <w:tabs>
          <w:tab w:val="clear" w:pos="567"/>
        </w:tabs>
        <w:spacing w:line="240" w:lineRule="auto"/>
        <w:rPr>
          <w:szCs w:val="22"/>
        </w:rPr>
      </w:pPr>
      <w:r w:rsidRPr="00D56283">
        <w:rPr>
          <w:szCs w:val="22"/>
        </w:rPr>
        <w:t xml:space="preserve">Veterinární léčivý přípravek může způsobit </w:t>
      </w:r>
      <w:proofErr w:type="spellStart"/>
      <w:r w:rsidRPr="00D56283">
        <w:rPr>
          <w:szCs w:val="22"/>
        </w:rPr>
        <w:t>embryotoxicitu</w:t>
      </w:r>
      <w:proofErr w:type="spellEnd"/>
      <w:r w:rsidRPr="00D56283">
        <w:rPr>
          <w:szCs w:val="22"/>
        </w:rPr>
        <w:t xml:space="preserve"> a má toxické účinky na novorozence prostřednictvím kojení. Těhotné a kojící ženy by proto měly při zacházení s tímto veterinárním léčivým přípravkem dbát zvýšené opatrnosti.</w:t>
      </w:r>
    </w:p>
    <w:p w14:paraId="55D88765" w14:textId="77777777" w:rsidR="00EC4032" w:rsidRDefault="00EC4032" w:rsidP="00EC4032">
      <w:pPr>
        <w:tabs>
          <w:tab w:val="clear" w:pos="567"/>
        </w:tabs>
        <w:spacing w:line="240" w:lineRule="auto"/>
        <w:rPr>
          <w:szCs w:val="22"/>
        </w:rPr>
      </w:pPr>
      <w:r w:rsidRPr="00D56283">
        <w:rPr>
          <w:szCs w:val="22"/>
        </w:rPr>
        <w:t>Po použití si umyjte ruce.</w:t>
      </w:r>
    </w:p>
    <w:p w14:paraId="4EA4D2AF" w14:textId="42CA18F3" w:rsidR="00EC4032" w:rsidRDefault="00EC4032" w:rsidP="00F354C5">
      <w:pPr>
        <w:tabs>
          <w:tab w:val="clear" w:pos="567"/>
        </w:tabs>
        <w:spacing w:line="240" w:lineRule="auto"/>
        <w:rPr>
          <w:szCs w:val="22"/>
        </w:rPr>
      </w:pPr>
    </w:p>
    <w:p w14:paraId="5959D239" w14:textId="77777777" w:rsidR="00EC4032" w:rsidRPr="00B41D57" w:rsidRDefault="00EC4032" w:rsidP="003B6F19">
      <w:pPr>
        <w:keepNext/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783F27C9" w14:textId="45CD2D32" w:rsidR="00EC4032" w:rsidRDefault="00EC4032" w:rsidP="003B6F19">
      <w:pPr>
        <w:tabs>
          <w:tab w:val="clear" w:pos="567"/>
        </w:tabs>
        <w:spacing w:line="240" w:lineRule="auto"/>
        <w:jc w:val="both"/>
      </w:pPr>
      <w:proofErr w:type="spellStart"/>
      <w:r>
        <w:t>Doramektin</w:t>
      </w:r>
      <w:proofErr w:type="spellEnd"/>
      <w:r>
        <w:t xml:space="preserve"> je velmi toxický pro </w:t>
      </w:r>
      <w:r w:rsidR="00156358">
        <w:t xml:space="preserve">koprofágní organismy </w:t>
      </w:r>
      <w:r>
        <w:t xml:space="preserve">a vodní organismy, a může se </w:t>
      </w:r>
      <w:r w:rsidR="00156358">
        <w:t>ukládat v </w:t>
      </w:r>
      <w:r>
        <w:t>sedimentech.</w:t>
      </w:r>
      <w:r w:rsidR="00156358">
        <w:t xml:space="preserve"> Nebezpečí </w:t>
      </w:r>
      <w:r w:rsidRPr="001830CE">
        <w:t xml:space="preserve">pro vodní ekosystémy a </w:t>
      </w:r>
      <w:r w:rsidR="00156358">
        <w:t xml:space="preserve">koprofágní organismy </w:t>
      </w:r>
      <w:r w:rsidRPr="001830CE">
        <w:t xml:space="preserve">může být sníženo </w:t>
      </w:r>
      <w:r w:rsidR="00156358">
        <w:t>za</w:t>
      </w:r>
      <w:r w:rsidRPr="001830CE">
        <w:t xml:space="preserve">mezením příliš častého a opakovaného </w:t>
      </w:r>
      <w:r w:rsidR="00156358" w:rsidRPr="001830CE">
        <w:t>použ</w:t>
      </w:r>
      <w:r w:rsidR="00156358">
        <w:t>ití</w:t>
      </w:r>
      <w:r w:rsidRPr="001830CE">
        <w:t xml:space="preserve"> </w:t>
      </w:r>
      <w:proofErr w:type="spellStart"/>
      <w:r>
        <w:t>doramektinu</w:t>
      </w:r>
      <w:proofErr w:type="spellEnd"/>
      <w:r>
        <w:t xml:space="preserve"> (a přípravků stejné třídy anthelmintik).</w:t>
      </w:r>
      <w:r w:rsidR="00156358">
        <w:t xml:space="preserve"> Nebezpečí </w:t>
      </w:r>
      <w:r>
        <w:t xml:space="preserve">pro vodní ekosystémy </w:t>
      </w:r>
      <w:r w:rsidR="00156358">
        <w:t xml:space="preserve">může být dále </w:t>
      </w:r>
      <w:r>
        <w:t>sníž</w:t>
      </w:r>
      <w:r w:rsidR="00156358">
        <w:t>eno</w:t>
      </w:r>
      <w:r>
        <w:t xml:space="preserve"> z</w:t>
      </w:r>
      <w:r w:rsidRPr="001830CE">
        <w:t>amezením přístupu léčen</w:t>
      </w:r>
      <w:r>
        <w:t>ých zvířat</w:t>
      </w:r>
      <w:r w:rsidRPr="001830CE">
        <w:t xml:space="preserve"> k vodním zdrojům</w:t>
      </w:r>
      <w:r>
        <w:t xml:space="preserve"> po dobu dvou až pěti týdnů po </w:t>
      </w:r>
      <w:r w:rsidR="00156358">
        <w:t>léčbě.</w:t>
      </w:r>
    </w:p>
    <w:p w14:paraId="5E2C021C" w14:textId="77777777" w:rsidR="00EC4032" w:rsidRPr="00B41D57" w:rsidRDefault="00EC4032" w:rsidP="00F354C5">
      <w:pPr>
        <w:tabs>
          <w:tab w:val="clear" w:pos="567"/>
        </w:tabs>
        <w:spacing w:line="240" w:lineRule="auto"/>
        <w:rPr>
          <w:szCs w:val="22"/>
        </w:rPr>
      </w:pPr>
    </w:p>
    <w:p w14:paraId="026754A9" w14:textId="77777777" w:rsidR="00EC4032" w:rsidRDefault="00EC4032" w:rsidP="00EC4032">
      <w:pPr>
        <w:tabs>
          <w:tab w:val="clear" w:pos="567"/>
        </w:tabs>
        <w:spacing w:line="240" w:lineRule="auto"/>
      </w:pPr>
      <w:r w:rsidRPr="00B41D57">
        <w:rPr>
          <w:u w:val="single"/>
        </w:rPr>
        <w:t>Březost</w:t>
      </w:r>
      <w:r>
        <w:t xml:space="preserve"> </w:t>
      </w:r>
      <w:r w:rsidRPr="00B41D57">
        <w:rPr>
          <w:szCs w:val="22"/>
          <w:u w:val="single"/>
        </w:rPr>
        <w:t>a laktace</w:t>
      </w:r>
      <w:r w:rsidRPr="00B41D57">
        <w:t>:</w:t>
      </w:r>
    </w:p>
    <w:p w14:paraId="74A5A315" w14:textId="77777777" w:rsidR="00EC4032" w:rsidRDefault="00EC4032" w:rsidP="00EC4032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szCs w:val="22"/>
        </w:rPr>
        <w:t>Skot a ovce:</w:t>
      </w:r>
    </w:p>
    <w:p w14:paraId="116E3FB0" w14:textId="77777777" w:rsidR="00EC4032" w:rsidRDefault="00EC4032" w:rsidP="00EC4032">
      <w:pPr>
        <w:tabs>
          <w:tab w:val="clear" w:pos="567"/>
        </w:tabs>
        <w:spacing w:line="240" w:lineRule="auto"/>
      </w:pPr>
      <w:r w:rsidRPr="00B41D57">
        <w:t>Lze použít během březosti</w:t>
      </w:r>
      <w:r>
        <w:t>.</w:t>
      </w:r>
    </w:p>
    <w:p w14:paraId="5AF68962" w14:textId="77777777" w:rsidR="00EC4032" w:rsidRDefault="00EC4032" w:rsidP="00EC4032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szCs w:val="22"/>
        </w:rPr>
        <w:t>Prasata:</w:t>
      </w:r>
    </w:p>
    <w:p w14:paraId="3F0168AA" w14:textId="77777777" w:rsidR="00EC4032" w:rsidRPr="00D56283" w:rsidRDefault="00EC4032" w:rsidP="00EC4032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t xml:space="preserve">Lze použít během </w:t>
      </w:r>
      <w:r>
        <w:t>laktace.</w:t>
      </w:r>
    </w:p>
    <w:p w14:paraId="34192976" w14:textId="77777777" w:rsidR="00EC4032" w:rsidRPr="00B41D57" w:rsidRDefault="00EC4032" w:rsidP="00EC4032">
      <w:pPr>
        <w:tabs>
          <w:tab w:val="clear" w:pos="567"/>
        </w:tabs>
        <w:spacing w:line="240" w:lineRule="auto"/>
        <w:rPr>
          <w:szCs w:val="22"/>
        </w:rPr>
      </w:pPr>
    </w:p>
    <w:p w14:paraId="44585654" w14:textId="77777777" w:rsidR="00EC4032" w:rsidRDefault="00EC4032" w:rsidP="00EC4032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Plodnost</w:t>
      </w:r>
      <w:r w:rsidRPr="00B41D57">
        <w:t>:</w:t>
      </w:r>
    </w:p>
    <w:p w14:paraId="457B431A" w14:textId="77777777" w:rsidR="00EC4032" w:rsidRPr="00D56283" w:rsidRDefault="00EC4032" w:rsidP="00EC4032">
      <w:pPr>
        <w:tabs>
          <w:tab w:val="clear" w:pos="567"/>
        </w:tabs>
        <w:spacing w:line="240" w:lineRule="auto"/>
        <w:rPr>
          <w:b/>
          <w:szCs w:val="22"/>
        </w:rPr>
      </w:pPr>
      <w:r w:rsidRPr="00D56283">
        <w:rPr>
          <w:b/>
          <w:szCs w:val="22"/>
        </w:rPr>
        <w:t>Prasata:</w:t>
      </w:r>
    </w:p>
    <w:p w14:paraId="24CA08E0" w14:textId="77777777" w:rsidR="00EC4032" w:rsidRPr="00B41D57" w:rsidRDefault="00EC4032" w:rsidP="00EC4032">
      <w:pPr>
        <w:tabs>
          <w:tab w:val="clear" w:pos="567"/>
        </w:tabs>
        <w:spacing w:line="240" w:lineRule="auto"/>
        <w:rPr>
          <w:szCs w:val="22"/>
        </w:rPr>
      </w:pPr>
      <w:r>
        <w:t>Lze použít</w:t>
      </w:r>
      <w:r w:rsidRPr="00B41D57">
        <w:t xml:space="preserve"> u plemenných zvířat.</w:t>
      </w:r>
    </w:p>
    <w:p w14:paraId="6B579EE1" w14:textId="77777777" w:rsidR="00EC4032" w:rsidRDefault="00EC4032" w:rsidP="005B1FD0">
      <w:pPr>
        <w:tabs>
          <w:tab w:val="clear" w:pos="567"/>
        </w:tabs>
        <w:spacing w:line="240" w:lineRule="auto"/>
      </w:pPr>
    </w:p>
    <w:p w14:paraId="79F1C6F6" w14:textId="2CB389E0" w:rsidR="005B1FD0" w:rsidRDefault="00535329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7FA4C444" w14:textId="7BAB9729" w:rsidR="00EC4032" w:rsidRPr="00B41D57" w:rsidRDefault="00EC4032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t>Nejsou známy.</w:t>
      </w:r>
    </w:p>
    <w:p w14:paraId="4B6ACDF8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3841CE88" w:rsidR="005B1FD0" w:rsidRDefault="00535329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6AEF9CAE" w14:textId="6B4B9E1E" w:rsidR="00EC4032" w:rsidRPr="00B41D57" w:rsidRDefault="00EC4032" w:rsidP="005B1FD0">
      <w:pPr>
        <w:tabs>
          <w:tab w:val="clear" w:pos="567"/>
        </w:tabs>
        <w:spacing w:line="240" w:lineRule="auto"/>
        <w:rPr>
          <w:szCs w:val="22"/>
        </w:rPr>
      </w:pPr>
      <w:r w:rsidRPr="00A12DFB">
        <w:rPr>
          <w:szCs w:val="22"/>
        </w:rPr>
        <w:t xml:space="preserve">Předávkování až 25krát </w:t>
      </w:r>
      <w:r w:rsidR="0065369E" w:rsidRPr="00A12DFB">
        <w:rPr>
          <w:szCs w:val="22"/>
        </w:rPr>
        <w:t>vyšší,</w:t>
      </w:r>
      <w:r w:rsidRPr="00A12DFB">
        <w:rPr>
          <w:szCs w:val="22"/>
        </w:rPr>
        <w:t xml:space="preserve"> než je doporučená dávka u skotu, až 15krát u ovcí a až 10krát u prasat nevyvolalo žádné zvláštní klinické příznaky, které by bylo možné přisuzovat léčbě </w:t>
      </w:r>
      <w:proofErr w:type="spellStart"/>
      <w:r w:rsidRPr="00A12DFB">
        <w:rPr>
          <w:szCs w:val="22"/>
        </w:rPr>
        <w:t>doramektinem</w:t>
      </w:r>
      <w:proofErr w:type="spellEnd"/>
      <w:r w:rsidRPr="00A12DFB">
        <w:rPr>
          <w:szCs w:val="22"/>
        </w:rPr>
        <w:t>.</w:t>
      </w:r>
    </w:p>
    <w:p w14:paraId="6D137AE7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F5ED78C" w14:textId="6EF96FA6" w:rsidR="005B1FD0" w:rsidRDefault="00535329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5D17A3F2" w14:textId="77777777" w:rsidR="00EC4032" w:rsidRDefault="00EC4032" w:rsidP="00EC4032">
      <w:pPr>
        <w:tabs>
          <w:tab w:val="clear" w:pos="567"/>
        </w:tabs>
        <w:spacing w:line="240" w:lineRule="auto"/>
      </w:pPr>
      <w:r w:rsidRPr="00B41D57">
        <w:t>Studie kompatibility nejsou k dispozici, a proto tento veterinární léčivý přípravek nesmí být mísen s žádnými dalšími veterinárními léčivými přípravky</w:t>
      </w:r>
      <w:r>
        <w:t>.</w:t>
      </w:r>
    </w:p>
    <w:p w14:paraId="30342FB9" w14:textId="77777777" w:rsidR="00EC4032" w:rsidRPr="00B41D57" w:rsidRDefault="00EC4032" w:rsidP="005B1FD0">
      <w:pPr>
        <w:tabs>
          <w:tab w:val="clear" w:pos="567"/>
        </w:tabs>
        <w:spacing w:line="240" w:lineRule="auto"/>
        <w:rPr>
          <w:szCs w:val="22"/>
        </w:rPr>
      </w:pPr>
    </w:p>
    <w:p w14:paraId="06922BF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B41D57" w:rsidRDefault="00535329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700B302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573767E" w14:textId="77777777" w:rsidR="00EC4032" w:rsidRDefault="00EC4032" w:rsidP="00EC4032">
      <w:r>
        <w:t>Nejsou známy.</w:t>
      </w:r>
    </w:p>
    <w:p w14:paraId="4995B530" w14:textId="77777777" w:rsidR="00EC4032" w:rsidRDefault="00EC4032" w:rsidP="00EC4032"/>
    <w:p w14:paraId="079E284C" w14:textId="77777777" w:rsidR="002378B8" w:rsidRDefault="00EC4032" w:rsidP="00EC4032">
      <w:r w:rsidRPr="00B41D57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</w:t>
      </w:r>
      <w:r>
        <w:t xml:space="preserve">, </w:t>
      </w:r>
      <w:r w:rsidRPr="00B41D57">
        <w:t>nebo jeho místnímu zástupci, nebo příslušnému vnitrostátnímu orgánu prostřednictvím národního systému hlášení.</w:t>
      </w:r>
    </w:p>
    <w:p w14:paraId="66613694" w14:textId="77777777" w:rsidR="002378B8" w:rsidRPr="006A565B" w:rsidRDefault="002378B8" w:rsidP="002378B8">
      <w:pPr>
        <w:jc w:val="both"/>
        <w:rPr>
          <w:szCs w:val="22"/>
          <w:lang w:eastAsia="cs-CZ"/>
        </w:rPr>
      </w:pPr>
      <w:r w:rsidRPr="006A565B">
        <w:rPr>
          <w:szCs w:val="22"/>
          <w:lang w:eastAsia="cs-CZ"/>
        </w:rPr>
        <w:t>Ústav pro státní kontrolu veterinárních biopreparátů a léčiv</w:t>
      </w:r>
    </w:p>
    <w:p w14:paraId="3A77A84D" w14:textId="77777777" w:rsidR="002378B8" w:rsidRPr="006A565B" w:rsidRDefault="002378B8" w:rsidP="002378B8">
      <w:pPr>
        <w:jc w:val="both"/>
        <w:rPr>
          <w:szCs w:val="22"/>
          <w:lang w:eastAsia="cs-CZ"/>
        </w:rPr>
      </w:pPr>
      <w:r w:rsidRPr="006A565B">
        <w:rPr>
          <w:szCs w:val="22"/>
          <w:lang w:eastAsia="cs-CZ"/>
        </w:rPr>
        <w:t xml:space="preserve">Hudcova 232/56 a </w:t>
      </w:r>
    </w:p>
    <w:p w14:paraId="1B807854" w14:textId="77777777" w:rsidR="002378B8" w:rsidRPr="006A565B" w:rsidRDefault="002378B8" w:rsidP="002378B8">
      <w:pPr>
        <w:jc w:val="both"/>
        <w:rPr>
          <w:szCs w:val="22"/>
          <w:lang w:eastAsia="cs-CZ"/>
        </w:rPr>
      </w:pPr>
      <w:r w:rsidRPr="006A565B">
        <w:rPr>
          <w:szCs w:val="22"/>
          <w:lang w:eastAsia="cs-CZ"/>
        </w:rPr>
        <w:t>621 00 Brno</w:t>
      </w:r>
    </w:p>
    <w:p w14:paraId="2A94E6A3" w14:textId="77777777" w:rsidR="002378B8" w:rsidRPr="006A565B" w:rsidRDefault="002378B8" w:rsidP="002378B8">
      <w:pPr>
        <w:jc w:val="both"/>
        <w:rPr>
          <w:szCs w:val="22"/>
          <w:lang w:eastAsia="cs-CZ"/>
        </w:rPr>
      </w:pPr>
      <w:r w:rsidRPr="006A565B">
        <w:rPr>
          <w:szCs w:val="22"/>
          <w:lang w:eastAsia="cs-CZ"/>
        </w:rPr>
        <w:t xml:space="preserve">E-mail: </w:t>
      </w:r>
      <w:hyperlink r:id="rId8" w:history="1">
        <w:r w:rsidRPr="006A565B">
          <w:rPr>
            <w:rStyle w:val="Hypertextovodkaz"/>
            <w:rFonts w:eastAsia="Verdana"/>
            <w:szCs w:val="22"/>
            <w:lang w:eastAsia="cs-CZ"/>
          </w:rPr>
          <w:t>adr@uskvbl.cz</w:t>
        </w:r>
      </w:hyperlink>
    </w:p>
    <w:p w14:paraId="2D60D6EE" w14:textId="77777777" w:rsidR="002378B8" w:rsidRPr="006A565B" w:rsidRDefault="002378B8" w:rsidP="002378B8">
      <w:pPr>
        <w:jc w:val="both"/>
        <w:rPr>
          <w:szCs w:val="22"/>
          <w:lang w:eastAsia="cs-CZ"/>
        </w:rPr>
      </w:pPr>
      <w:r w:rsidRPr="006A565B">
        <w:rPr>
          <w:szCs w:val="22"/>
          <w:lang w:eastAsia="cs-CZ"/>
        </w:rPr>
        <w:t xml:space="preserve">Webové stránky: </w:t>
      </w:r>
      <w:hyperlink r:id="rId9" w:history="1">
        <w:r w:rsidRPr="006A565B">
          <w:rPr>
            <w:rStyle w:val="Hypertextovodkaz"/>
            <w:szCs w:val="22"/>
            <w:lang w:eastAsia="cs-CZ"/>
          </w:rPr>
          <w:t>http://www.uskvbl.cz/cs/farmakovigilance</w:t>
        </w:r>
      </w:hyperlink>
    </w:p>
    <w:p w14:paraId="0F54BE1E" w14:textId="41AA4544" w:rsidR="00EC4032" w:rsidRDefault="00EC4032" w:rsidP="00EC4032">
      <w:r w:rsidRPr="00B41D57">
        <w:lastRenderedPageBreak/>
        <w:t xml:space="preserve"> </w:t>
      </w:r>
    </w:p>
    <w:p w14:paraId="45F29FC5" w14:textId="77A25ED4" w:rsidR="00F520FE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B1CE60D" w14:textId="77777777" w:rsidR="00B326D5" w:rsidRPr="00B41D57" w:rsidRDefault="00B326D5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B41D57" w:rsidRDefault="00535329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6704C920" w14:textId="77777777" w:rsidR="00B326D5" w:rsidRDefault="00B326D5" w:rsidP="00EC4032">
      <w:pPr>
        <w:tabs>
          <w:tab w:val="clear" w:pos="567"/>
        </w:tabs>
        <w:spacing w:line="240" w:lineRule="auto"/>
      </w:pPr>
    </w:p>
    <w:p w14:paraId="7446F673" w14:textId="77777777" w:rsidR="0065369E" w:rsidRDefault="0065369E" w:rsidP="0065369E">
      <w:pPr>
        <w:tabs>
          <w:tab w:val="clear" w:pos="567"/>
        </w:tabs>
        <w:spacing w:line="240" w:lineRule="auto"/>
      </w:pPr>
      <w:r>
        <w:t>Subkutánní podání (skot).</w:t>
      </w:r>
    </w:p>
    <w:p w14:paraId="616990C3" w14:textId="77777777" w:rsidR="0065369E" w:rsidRDefault="0065369E" w:rsidP="0065369E">
      <w:pPr>
        <w:tabs>
          <w:tab w:val="clear" w:pos="567"/>
        </w:tabs>
        <w:spacing w:line="240" w:lineRule="auto"/>
      </w:pPr>
      <w:r>
        <w:t>Intramuskulární podání (ovce a prasata).</w:t>
      </w:r>
    </w:p>
    <w:p w14:paraId="29E373C4" w14:textId="77777777" w:rsidR="0065369E" w:rsidRDefault="0065369E" w:rsidP="0065369E">
      <w:pPr>
        <w:tabs>
          <w:tab w:val="clear" w:pos="567"/>
        </w:tabs>
        <w:spacing w:line="240" w:lineRule="auto"/>
      </w:pPr>
    </w:p>
    <w:p w14:paraId="15DCE166" w14:textId="77777777" w:rsidR="0065369E" w:rsidRDefault="0065369E" w:rsidP="0065369E">
      <w:pPr>
        <w:tabs>
          <w:tab w:val="clear" w:pos="567"/>
        </w:tabs>
        <w:spacing w:line="240" w:lineRule="auto"/>
      </w:pPr>
      <w:r>
        <w:t xml:space="preserve">Skot </w:t>
      </w:r>
    </w:p>
    <w:p w14:paraId="55BFCC90" w14:textId="77777777" w:rsidR="0065369E" w:rsidRDefault="0065369E" w:rsidP="0065369E">
      <w:pPr>
        <w:tabs>
          <w:tab w:val="clear" w:pos="567"/>
        </w:tabs>
        <w:spacing w:line="240" w:lineRule="auto"/>
      </w:pPr>
      <w:r>
        <w:t xml:space="preserve">Jednorázové ošetření dávkou 1 ml (10 mg </w:t>
      </w:r>
      <w:proofErr w:type="spellStart"/>
      <w:r>
        <w:t>doramektinu</w:t>
      </w:r>
      <w:proofErr w:type="spellEnd"/>
      <w:r>
        <w:t xml:space="preserve">) na 50 kg živé hmotnosti, což odpovídá 200 </w:t>
      </w:r>
      <w:proofErr w:type="spellStart"/>
      <w:r>
        <w:t>μg</w:t>
      </w:r>
      <w:proofErr w:type="spellEnd"/>
      <w:r>
        <w:t xml:space="preserve">/kg živé hmotnosti, subkutánně podané do oblasti krku. </w:t>
      </w:r>
    </w:p>
    <w:p w14:paraId="3A17873B" w14:textId="77777777" w:rsidR="0065369E" w:rsidRDefault="0065369E" w:rsidP="0065369E">
      <w:pPr>
        <w:tabs>
          <w:tab w:val="clear" w:pos="567"/>
        </w:tabs>
        <w:spacing w:line="240" w:lineRule="auto"/>
      </w:pPr>
    </w:p>
    <w:p w14:paraId="33ABB0E2" w14:textId="77777777" w:rsidR="0065369E" w:rsidRDefault="0065369E" w:rsidP="0065369E">
      <w:pPr>
        <w:tabs>
          <w:tab w:val="clear" w:pos="567"/>
        </w:tabs>
        <w:spacing w:line="240" w:lineRule="auto"/>
      </w:pPr>
      <w:r>
        <w:t>Plán ošetření v oblastech, kde se vyskytuje střečkovitost</w:t>
      </w:r>
    </w:p>
    <w:p w14:paraId="5CADAEC2" w14:textId="77777777" w:rsidR="0065369E" w:rsidRDefault="0065369E" w:rsidP="0065369E">
      <w:pPr>
        <w:tabs>
          <w:tab w:val="clear" w:pos="567"/>
        </w:tabs>
        <w:spacing w:line="240" w:lineRule="auto"/>
      </w:pPr>
      <w:r>
        <w:t>Skot napadený střečky by měl být ošetřen na konci období letové aktivity střečků, předtím, než larvy dosáhnou místa, kde přejdou v klidové stádium.</w:t>
      </w:r>
    </w:p>
    <w:p w14:paraId="0E162E75" w14:textId="77777777" w:rsidR="0065369E" w:rsidRDefault="0065369E" w:rsidP="0065369E">
      <w:pPr>
        <w:tabs>
          <w:tab w:val="clear" w:pos="567"/>
        </w:tabs>
        <w:spacing w:line="240" w:lineRule="auto"/>
      </w:pPr>
    </w:p>
    <w:p w14:paraId="0400FA27" w14:textId="77777777" w:rsidR="0065369E" w:rsidRDefault="0065369E" w:rsidP="0065369E">
      <w:pPr>
        <w:tabs>
          <w:tab w:val="clear" w:pos="567"/>
        </w:tabs>
        <w:spacing w:line="240" w:lineRule="auto"/>
      </w:pPr>
      <w:r>
        <w:t xml:space="preserve">Ovce </w:t>
      </w:r>
    </w:p>
    <w:p w14:paraId="34894DC3" w14:textId="77777777" w:rsidR="0065369E" w:rsidRDefault="0065369E" w:rsidP="0065369E">
      <w:pPr>
        <w:tabs>
          <w:tab w:val="clear" w:pos="567"/>
        </w:tabs>
        <w:spacing w:line="240" w:lineRule="auto"/>
      </w:pPr>
      <w:r>
        <w:t xml:space="preserve">Jednorázové ošetření dávkou 1 ml (10 mg </w:t>
      </w:r>
      <w:proofErr w:type="spellStart"/>
      <w:r>
        <w:t>doramektinu</w:t>
      </w:r>
      <w:proofErr w:type="spellEnd"/>
      <w:r>
        <w:t xml:space="preserve">) na 50 kg živé hmotnosti, což odpovídá 200 </w:t>
      </w:r>
      <w:proofErr w:type="spellStart"/>
      <w:r>
        <w:t>μg</w:t>
      </w:r>
      <w:proofErr w:type="spellEnd"/>
      <w:r>
        <w:t xml:space="preserve">/kg živé hmotnosti, intramuskulárně podané do oblasti krku. </w:t>
      </w:r>
    </w:p>
    <w:p w14:paraId="1278F009" w14:textId="77777777" w:rsidR="0065369E" w:rsidRDefault="0065369E" w:rsidP="0065369E">
      <w:pPr>
        <w:tabs>
          <w:tab w:val="clear" w:pos="567"/>
        </w:tabs>
        <w:spacing w:line="240" w:lineRule="auto"/>
      </w:pPr>
    </w:p>
    <w:p w14:paraId="449D339B" w14:textId="77777777" w:rsidR="0065369E" w:rsidRDefault="0065369E" w:rsidP="0065369E">
      <w:pPr>
        <w:tabs>
          <w:tab w:val="clear" w:pos="567"/>
        </w:tabs>
        <w:spacing w:line="240" w:lineRule="auto"/>
      </w:pPr>
      <w:r>
        <w:t xml:space="preserve">Prasata </w:t>
      </w:r>
    </w:p>
    <w:p w14:paraId="5DD18CD6" w14:textId="77777777" w:rsidR="0065369E" w:rsidRDefault="0065369E" w:rsidP="0065369E">
      <w:pPr>
        <w:tabs>
          <w:tab w:val="clear" w:pos="567"/>
        </w:tabs>
        <w:spacing w:line="240" w:lineRule="auto"/>
      </w:pPr>
      <w:r>
        <w:t xml:space="preserve">Jednorázové ošetření dávkou 0,3 ml (3 mg </w:t>
      </w:r>
      <w:proofErr w:type="spellStart"/>
      <w:r>
        <w:t>doramektinu</w:t>
      </w:r>
      <w:proofErr w:type="spellEnd"/>
      <w:r>
        <w:t xml:space="preserve">) na 10 kg živé hmotnosti (1 ml na 33,0 kg), což odpovídá 300 </w:t>
      </w:r>
      <w:proofErr w:type="spellStart"/>
      <w:r>
        <w:t>μg</w:t>
      </w:r>
      <w:proofErr w:type="spellEnd"/>
      <w:r>
        <w:t xml:space="preserve">/kg živé hmotnosti, intramuskulárně podané do oblasti krku. </w:t>
      </w:r>
    </w:p>
    <w:p w14:paraId="4B14CB2D" w14:textId="77777777" w:rsidR="0065369E" w:rsidRDefault="0065369E" w:rsidP="0065369E">
      <w:pPr>
        <w:tabs>
          <w:tab w:val="clear" w:pos="567"/>
        </w:tabs>
        <w:spacing w:line="240" w:lineRule="auto"/>
      </w:pPr>
    </w:p>
    <w:p w14:paraId="77C36A97" w14:textId="77777777" w:rsidR="0065369E" w:rsidRDefault="0065369E" w:rsidP="0065369E">
      <w:pPr>
        <w:tabs>
          <w:tab w:val="clear" w:pos="567"/>
        </w:tabs>
        <w:spacing w:line="240" w:lineRule="auto"/>
      </w:pPr>
      <w:r>
        <w:t>Selata o hmotnosti 16 kg nebo méně by měla být ošetřena podle následující tabulky:</w:t>
      </w:r>
    </w:p>
    <w:p w14:paraId="2AB25F9A" w14:textId="77777777" w:rsidR="00EC4032" w:rsidRDefault="00EC4032" w:rsidP="00EC4032">
      <w:pPr>
        <w:tabs>
          <w:tab w:val="clear" w:pos="567"/>
        </w:tabs>
        <w:spacing w:line="240" w:lineRule="auto"/>
      </w:pPr>
    </w:p>
    <w:p w14:paraId="498DA8C1" w14:textId="77777777" w:rsidR="0065369E" w:rsidRPr="00684D6C" w:rsidRDefault="0065369E" w:rsidP="0065369E">
      <w:pPr>
        <w:tabs>
          <w:tab w:val="clear" w:pos="567"/>
        </w:tabs>
        <w:spacing w:line="240" w:lineRule="auto"/>
        <w:ind w:left="567" w:firstLine="567"/>
        <w:rPr>
          <w:szCs w:val="22"/>
        </w:rPr>
      </w:pPr>
      <w:r>
        <w:rPr>
          <w:b/>
          <w:bCs/>
          <w:szCs w:val="22"/>
        </w:rPr>
        <w:t>Živá hmotnost</w:t>
      </w:r>
      <w:r w:rsidRPr="00EB1507">
        <w:rPr>
          <w:b/>
          <w:bCs/>
          <w:szCs w:val="22"/>
        </w:rPr>
        <w:t xml:space="preserve"> (kg)</w:t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 w:rsidRPr="00EB1507">
        <w:rPr>
          <w:b/>
          <w:bCs/>
          <w:szCs w:val="22"/>
        </w:rPr>
        <w:t>D</w:t>
      </w:r>
      <w:r>
        <w:rPr>
          <w:b/>
          <w:bCs/>
          <w:szCs w:val="22"/>
        </w:rPr>
        <w:t>ávka</w:t>
      </w:r>
      <w:r w:rsidRPr="00EB1507">
        <w:rPr>
          <w:b/>
          <w:bCs/>
          <w:szCs w:val="22"/>
        </w:rPr>
        <w:t xml:space="preserve"> (ml)</w:t>
      </w:r>
    </w:p>
    <w:p w14:paraId="5A8FC808" w14:textId="77777777" w:rsidR="0065369E" w:rsidRPr="00684D6C" w:rsidRDefault="0065369E" w:rsidP="0065369E">
      <w:pPr>
        <w:tabs>
          <w:tab w:val="clear" w:pos="567"/>
        </w:tabs>
        <w:spacing w:line="240" w:lineRule="auto"/>
        <w:ind w:left="567" w:firstLine="567"/>
        <w:rPr>
          <w:szCs w:val="22"/>
        </w:rPr>
      </w:pPr>
      <w:r>
        <w:rPr>
          <w:szCs w:val="22"/>
        </w:rPr>
        <w:t xml:space="preserve">Méně než </w:t>
      </w:r>
      <w:r w:rsidRPr="00684D6C">
        <w:rPr>
          <w:szCs w:val="22"/>
        </w:rPr>
        <w:t>4</w:t>
      </w:r>
      <w:r>
        <w:rPr>
          <w:szCs w:val="22"/>
        </w:rPr>
        <w:t xml:space="preserve"> </w:t>
      </w:r>
      <w:r w:rsidRPr="00684D6C">
        <w:rPr>
          <w:szCs w:val="22"/>
        </w:rPr>
        <w:t>kg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684D6C">
        <w:rPr>
          <w:szCs w:val="22"/>
        </w:rPr>
        <w:t>0</w:t>
      </w:r>
      <w:r>
        <w:rPr>
          <w:szCs w:val="22"/>
        </w:rPr>
        <w:t>,</w:t>
      </w:r>
      <w:r w:rsidRPr="00684D6C">
        <w:rPr>
          <w:szCs w:val="22"/>
        </w:rPr>
        <w:t>1ml</w:t>
      </w:r>
    </w:p>
    <w:p w14:paraId="58F9C587" w14:textId="77777777" w:rsidR="0065369E" w:rsidRPr="00684D6C" w:rsidRDefault="0065369E" w:rsidP="0065369E">
      <w:pPr>
        <w:tabs>
          <w:tab w:val="clear" w:pos="567"/>
        </w:tabs>
        <w:spacing w:line="240" w:lineRule="auto"/>
        <w:ind w:left="567" w:firstLine="567"/>
        <w:rPr>
          <w:szCs w:val="22"/>
        </w:rPr>
      </w:pPr>
      <w:r w:rsidRPr="00684D6C">
        <w:rPr>
          <w:szCs w:val="22"/>
        </w:rPr>
        <w:t>5–7 kg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684D6C">
        <w:rPr>
          <w:szCs w:val="22"/>
        </w:rPr>
        <w:t>0</w:t>
      </w:r>
      <w:r>
        <w:rPr>
          <w:szCs w:val="22"/>
        </w:rPr>
        <w:t>,</w:t>
      </w:r>
      <w:r w:rsidRPr="00684D6C">
        <w:rPr>
          <w:szCs w:val="22"/>
        </w:rPr>
        <w:t>2ml</w:t>
      </w:r>
    </w:p>
    <w:p w14:paraId="011BB818" w14:textId="77777777" w:rsidR="0065369E" w:rsidRPr="00684D6C" w:rsidRDefault="0065369E" w:rsidP="0065369E">
      <w:pPr>
        <w:tabs>
          <w:tab w:val="clear" w:pos="567"/>
        </w:tabs>
        <w:spacing w:line="240" w:lineRule="auto"/>
        <w:ind w:left="567" w:firstLine="567"/>
        <w:rPr>
          <w:szCs w:val="22"/>
        </w:rPr>
      </w:pPr>
      <w:r w:rsidRPr="00684D6C">
        <w:rPr>
          <w:szCs w:val="22"/>
        </w:rPr>
        <w:t>8–10 kg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684D6C">
        <w:rPr>
          <w:szCs w:val="22"/>
        </w:rPr>
        <w:t>0</w:t>
      </w:r>
      <w:r>
        <w:rPr>
          <w:szCs w:val="22"/>
        </w:rPr>
        <w:t>,</w:t>
      </w:r>
      <w:r w:rsidRPr="00684D6C">
        <w:rPr>
          <w:szCs w:val="22"/>
        </w:rPr>
        <w:t>3ml</w:t>
      </w:r>
    </w:p>
    <w:p w14:paraId="1F722159" w14:textId="77777777" w:rsidR="0065369E" w:rsidRPr="00684D6C" w:rsidRDefault="0065369E" w:rsidP="0065369E">
      <w:pPr>
        <w:tabs>
          <w:tab w:val="clear" w:pos="567"/>
        </w:tabs>
        <w:spacing w:line="240" w:lineRule="auto"/>
        <w:ind w:left="567" w:firstLine="567"/>
        <w:rPr>
          <w:szCs w:val="22"/>
        </w:rPr>
      </w:pPr>
      <w:r w:rsidRPr="00684D6C">
        <w:rPr>
          <w:szCs w:val="22"/>
        </w:rPr>
        <w:t>11–13 kg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684D6C">
        <w:rPr>
          <w:szCs w:val="22"/>
        </w:rPr>
        <w:t>0</w:t>
      </w:r>
      <w:r>
        <w:rPr>
          <w:szCs w:val="22"/>
        </w:rPr>
        <w:t>,</w:t>
      </w:r>
      <w:r w:rsidRPr="00684D6C">
        <w:rPr>
          <w:szCs w:val="22"/>
        </w:rPr>
        <w:t>4ml</w:t>
      </w:r>
    </w:p>
    <w:p w14:paraId="787628C0" w14:textId="77777777" w:rsidR="0065369E" w:rsidRDefault="0065369E" w:rsidP="0065369E">
      <w:pPr>
        <w:tabs>
          <w:tab w:val="clear" w:pos="567"/>
        </w:tabs>
        <w:spacing w:line="240" w:lineRule="auto"/>
        <w:ind w:left="567" w:firstLine="567"/>
        <w:rPr>
          <w:szCs w:val="22"/>
        </w:rPr>
      </w:pPr>
      <w:r w:rsidRPr="00684D6C">
        <w:rPr>
          <w:szCs w:val="22"/>
        </w:rPr>
        <w:t>14–16 kg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684D6C">
        <w:rPr>
          <w:szCs w:val="22"/>
        </w:rPr>
        <w:t>0</w:t>
      </w:r>
      <w:r>
        <w:rPr>
          <w:szCs w:val="22"/>
        </w:rPr>
        <w:t>,</w:t>
      </w:r>
      <w:r w:rsidRPr="00684D6C">
        <w:rPr>
          <w:szCs w:val="22"/>
        </w:rPr>
        <w:t>5ml</w:t>
      </w:r>
    </w:p>
    <w:p w14:paraId="6EEA33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C70C52" w14:textId="77777777" w:rsidR="00C80401" w:rsidRPr="00B41D57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B41D57" w:rsidRDefault="00535329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624424AD" w14:textId="77777777" w:rsidR="00F520FE" w:rsidRPr="00B41D5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2F336023" w14:textId="77777777" w:rsidR="00EC4032" w:rsidRPr="00A12DFB" w:rsidRDefault="00EC4032" w:rsidP="00EC4032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A12DFB">
        <w:rPr>
          <w:szCs w:val="22"/>
        </w:rPr>
        <w:t>Poddávkování</w:t>
      </w:r>
      <w:proofErr w:type="spellEnd"/>
      <w:r w:rsidRPr="00A12DFB">
        <w:rPr>
          <w:szCs w:val="22"/>
        </w:rPr>
        <w:t xml:space="preserve"> by mohlo vést k neúčinnému použití a mohlo by podpořit rozvoj rezistence.</w:t>
      </w:r>
    </w:p>
    <w:p w14:paraId="60FBEEA9" w14:textId="7B20B186" w:rsidR="00EC4032" w:rsidRPr="00A12DFB" w:rsidRDefault="00EC4032" w:rsidP="00EC4032">
      <w:pPr>
        <w:tabs>
          <w:tab w:val="clear" w:pos="567"/>
        </w:tabs>
        <w:spacing w:line="240" w:lineRule="auto"/>
        <w:rPr>
          <w:szCs w:val="22"/>
        </w:rPr>
      </w:pPr>
      <w:r w:rsidRPr="00A12DFB">
        <w:rPr>
          <w:szCs w:val="22"/>
        </w:rPr>
        <w:t xml:space="preserve">Pro zajištění správného dávkování by měla být co nejpřesněji stanovena </w:t>
      </w:r>
      <w:r w:rsidR="001C5F1C">
        <w:rPr>
          <w:szCs w:val="22"/>
        </w:rPr>
        <w:t>živ</w:t>
      </w:r>
      <w:r w:rsidR="001C5F1C" w:rsidRPr="00A12DFB">
        <w:rPr>
          <w:szCs w:val="22"/>
        </w:rPr>
        <w:t xml:space="preserve">á </w:t>
      </w:r>
      <w:r w:rsidRPr="00A12DFB">
        <w:rPr>
          <w:szCs w:val="22"/>
        </w:rPr>
        <w:t xml:space="preserve">hmotnost. Pokud mají být zvířata léčena hromadně, měly by být vytvořeny </w:t>
      </w:r>
      <w:r w:rsidR="001C5F1C">
        <w:rPr>
          <w:szCs w:val="22"/>
        </w:rPr>
        <w:t>přiměřeně</w:t>
      </w:r>
      <w:r w:rsidR="001C5F1C" w:rsidRPr="00A12DFB">
        <w:rPr>
          <w:szCs w:val="22"/>
        </w:rPr>
        <w:t xml:space="preserve"> </w:t>
      </w:r>
      <w:r w:rsidRPr="00A12DFB">
        <w:rPr>
          <w:szCs w:val="22"/>
        </w:rPr>
        <w:t>homogenní skupiny a všem zvířatům ve skupině by měla být podána dávka odpovídající nejtěžšímu zvířeti.</w:t>
      </w:r>
    </w:p>
    <w:p w14:paraId="3BFFC254" w14:textId="3047616F" w:rsidR="00EC4032" w:rsidRPr="00A12DFB" w:rsidRDefault="00EC4032" w:rsidP="00EC4032">
      <w:pPr>
        <w:tabs>
          <w:tab w:val="clear" w:pos="567"/>
        </w:tabs>
        <w:spacing w:line="240" w:lineRule="auto"/>
        <w:rPr>
          <w:szCs w:val="22"/>
        </w:rPr>
      </w:pPr>
      <w:r w:rsidRPr="00A12DFB">
        <w:rPr>
          <w:szCs w:val="22"/>
        </w:rPr>
        <w:t>Při ošetření skupin zvířat použijte vhodn</w:t>
      </w:r>
      <w:r w:rsidR="001C5F1C">
        <w:rPr>
          <w:szCs w:val="22"/>
        </w:rPr>
        <w:t>ý injekční automat</w:t>
      </w:r>
      <w:r w:rsidRPr="00A12DFB">
        <w:rPr>
          <w:szCs w:val="22"/>
        </w:rPr>
        <w:t xml:space="preserve"> a ventilovaný sací aparát. Přesnost dávkovacího zařízení by měla být důkladně zkontrolována.</w:t>
      </w:r>
    </w:p>
    <w:p w14:paraId="5DCEF0CC" w14:textId="77777777" w:rsidR="00EC4032" w:rsidRPr="00A12DFB" w:rsidRDefault="00EC4032" w:rsidP="00EC4032">
      <w:pPr>
        <w:tabs>
          <w:tab w:val="clear" w:pos="567"/>
        </w:tabs>
        <w:spacing w:line="240" w:lineRule="auto"/>
        <w:rPr>
          <w:szCs w:val="22"/>
        </w:rPr>
      </w:pPr>
    </w:p>
    <w:p w14:paraId="66F8AB9B" w14:textId="77777777" w:rsidR="00EC4032" w:rsidRPr="00A12DFB" w:rsidRDefault="00EC4032" w:rsidP="00EC4032">
      <w:pPr>
        <w:tabs>
          <w:tab w:val="clear" w:pos="567"/>
        </w:tabs>
        <w:spacing w:line="240" w:lineRule="auto"/>
        <w:rPr>
          <w:szCs w:val="22"/>
        </w:rPr>
      </w:pPr>
      <w:r w:rsidRPr="00A12DFB">
        <w:rPr>
          <w:szCs w:val="22"/>
        </w:rPr>
        <w:t>Pro ošetření jednotlivých ovcí nebo prasat by měl veterinární lékař doporučit použití vhodně velkých jehel a jednorázových stříkaček. Pro léčbu mladých jehňat nebo selat o hmotnosti 16 kg nebo méně by měla být použita jednorázová injekční stříkačka o objemu 1 ml odstupňovaná po 0,1 ml nebo méně.</w:t>
      </w:r>
    </w:p>
    <w:p w14:paraId="6CDC4FEB" w14:textId="77777777" w:rsidR="00EC4032" w:rsidRPr="00A12DFB" w:rsidRDefault="00EC4032" w:rsidP="00EC4032">
      <w:pPr>
        <w:tabs>
          <w:tab w:val="clear" w:pos="567"/>
        </w:tabs>
        <w:spacing w:line="240" w:lineRule="auto"/>
        <w:rPr>
          <w:szCs w:val="22"/>
        </w:rPr>
      </w:pPr>
    </w:p>
    <w:p w14:paraId="5AF2D8D0" w14:textId="3D71ADA0" w:rsidR="00EC4032" w:rsidRPr="00A12DFB" w:rsidRDefault="00EC4032" w:rsidP="00EC4032">
      <w:pPr>
        <w:tabs>
          <w:tab w:val="clear" w:pos="567"/>
        </w:tabs>
        <w:spacing w:line="240" w:lineRule="auto"/>
        <w:rPr>
          <w:szCs w:val="22"/>
        </w:rPr>
      </w:pPr>
      <w:r w:rsidRPr="00A12DFB">
        <w:rPr>
          <w:szCs w:val="22"/>
        </w:rPr>
        <w:t xml:space="preserve">Používejte suché, sterilní vybavení a dodržujte aseptické postupy. Zabraňte zanesení kontaminace. Zátky injekčních lahviček nesmí být </w:t>
      </w:r>
      <w:r w:rsidR="002B1F82" w:rsidRPr="00A12DFB">
        <w:rPr>
          <w:szCs w:val="22"/>
        </w:rPr>
        <w:t>pro</w:t>
      </w:r>
      <w:r w:rsidR="002B1F82">
        <w:rPr>
          <w:szCs w:val="22"/>
        </w:rPr>
        <w:t>píchnuty</w:t>
      </w:r>
      <w:r w:rsidR="002B1F82" w:rsidRPr="00A12DFB">
        <w:rPr>
          <w:szCs w:val="22"/>
        </w:rPr>
        <w:t xml:space="preserve"> </w:t>
      </w:r>
      <w:r w:rsidRPr="00A12DFB">
        <w:rPr>
          <w:szCs w:val="22"/>
        </w:rPr>
        <w:t>více než 40krát jehlou 16G. Před odebráním každé dávky otřete uzávěr.</w:t>
      </w:r>
    </w:p>
    <w:p w14:paraId="317499E0" w14:textId="77777777" w:rsidR="00EC4032" w:rsidRPr="00A12DFB" w:rsidRDefault="00EC4032" w:rsidP="00EC4032">
      <w:pPr>
        <w:tabs>
          <w:tab w:val="clear" w:pos="567"/>
        </w:tabs>
        <w:spacing w:line="240" w:lineRule="auto"/>
        <w:rPr>
          <w:szCs w:val="22"/>
        </w:rPr>
      </w:pPr>
    </w:p>
    <w:p w14:paraId="2B3607BF" w14:textId="26D3435D" w:rsidR="001C5F1C" w:rsidRDefault="00EC4032" w:rsidP="001C5F1C">
      <w:pPr>
        <w:tabs>
          <w:tab w:val="clear" w:pos="567"/>
        </w:tabs>
        <w:spacing w:line="240" w:lineRule="auto"/>
        <w:rPr>
          <w:szCs w:val="22"/>
        </w:rPr>
      </w:pPr>
      <w:r w:rsidRPr="00A12DFB">
        <w:rPr>
          <w:szCs w:val="22"/>
        </w:rPr>
        <w:t xml:space="preserve">Za chladných podmínek lze veterinární léčivý přípravek zahřát v teplém prostředí na pokojovou teplotu </w:t>
      </w:r>
      <w:r w:rsidR="001C5F1C">
        <w:rPr>
          <w:szCs w:val="22"/>
        </w:rPr>
        <w:t>k usnadnění injekčního podání.</w:t>
      </w:r>
    </w:p>
    <w:p w14:paraId="10C2E96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08153DD" w14:textId="77777777" w:rsidR="001B26EB" w:rsidRPr="00B41D57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B41D57" w:rsidRDefault="00535329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352D3C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8265A9A" w14:textId="77777777" w:rsidR="00EC4032" w:rsidRPr="00A12DFB" w:rsidRDefault="00EC4032" w:rsidP="00EC4032">
      <w:pPr>
        <w:tabs>
          <w:tab w:val="clear" w:pos="567"/>
        </w:tabs>
        <w:spacing w:line="240" w:lineRule="auto"/>
        <w:rPr>
          <w:u w:val="single"/>
        </w:rPr>
      </w:pPr>
      <w:r w:rsidRPr="00A12DFB">
        <w:rPr>
          <w:u w:val="single"/>
        </w:rPr>
        <w:lastRenderedPageBreak/>
        <w:t>Skot</w:t>
      </w:r>
    </w:p>
    <w:p w14:paraId="026E9E37" w14:textId="77777777" w:rsidR="00EC4032" w:rsidRPr="00B41D57" w:rsidRDefault="00EC4032" w:rsidP="00EC4032">
      <w:pPr>
        <w:tabs>
          <w:tab w:val="clear" w:pos="567"/>
        </w:tabs>
        <w:spacing w:line="240" w:lineRule="auto"/>
        <w:rPr>
          <w:szCs w:val="22"/>
        </w:rPr>
      </w:pPr>
      <w:r w:rsidRPr="00B41D57">
        <w:t>Mas</w:t>
      </w:r>
      <w:r>
        <w:t>o: 70 dnů.</w:t>
      </w:r>
    </w:p>
    <w:p w14:paraId="68B85668" w14:textId="77777777" w:rsidR="00EC4032" w:rsidRPr="00B41D57" w:rsidRDefault="00EC4032" w:rsidP="00EC4032">
      <w:pPr>
        <w:tabs>
          <w:tab w:val="clear" w:pos="567"/>
        </w:tabs>
        <w:spacing w:line="240" w:lineRule="auto"/>
        <w:rPr>
          <w:szCs w:val="22"/>
        </w:rPr>
      </w:pPr>
      <w:r w:rsidRPr="00B41D57">
        <w:t>Nepoužívat u zvířat, jejichž mléko je určeno pro lidskou spotřebu.</w:t>
      </w:r>
    </w:p>
    <w:p w14:paraId="02D7B6FE" w14:textId="32B9856F" w:rsidR="00EC4032" w:rsidRPr="00B41D57" w:rsidRDefault="008456B7" w:rsidP="00EC4032">
      <w:pPr>
        <w:tabs>
          <w:tab w:val="clear" w:pos="567"/>
        </w:tabs>
        <w:spacing w:line="240" w:lineRule="auto"/>
        <w:rPr>
          <w:szCs w:val="22"/>
        </w:rPr>
      </w:pPr>
      <w:r>
        <w:t>B</w:t>
      </w:r>
      <w:r w:rsidRPr="00B41D57">
        <w:t xml:space="preserve">ěhem </w:t>
      </w:r>
      <w:r>
        <w:t>2</w:t>
      </w:r>
      <w:r w:rsidRPr="00B41D57">
        <w:t xml:space="preserve"> měsíců před předpokládaným porodem</w:t>
      </w:r>
      <w:r>
        <w:t xml:space="preserve"> n</w:t>
      </w:r>
      <w:r w:rsidR="00EC4032" w:rsidRPr="00B41D57">
        <w:t xml:space="preserve">epoužívat u březích </w:t>
      </w:r>
      <w:r w:rsidR="002C7426">
        <w:t>krav a jalovic</w:t>
      </w:r>
      <w:r w:rsidR="00EC4032" w:rsidRPr="00B41D57">
        <w:t>, jejichž mléko bude určeno pro lidskou spotřebu.</w:t>
      </w:r>
    </w:p>
    <w:p w14:paraId="2893E546" w14:textId="77777777" w:rsidR="00EC4032" w:rsidRPr="00B41D57" w:rsidRDefault="00EC4032" w:rsidP="00EC4032">
      <w:pPr>
        <w:tabs>
          <w:tab w:val="clear" w:pos="567"/>
        </w:tabs>
        <w:spacing w:line="240" w:lineRule="auto"/>
        <w:rPr>
          <w:szCs w:val="22"/>
        </w:rPr>
      </w:pPr>
    </w:p>
    <w:p w14:paraId="4CCF6E58" w14:textId="77777777" w:rsidR="00EC4032" w:rsidRPr="00A12DFB" w:rsidRDefault="00EC4032" w:rsidP="00EC4032">
      <w:pPr>
        <w:tabs>
          <w:tab w:val="clear" w:pos="567"/>
        </w:tabs>
        <w:spacing w:line="240" w:lineRule="auto"/>
        <w:rPr>
          <w:u w:val="single"/>
        </w:rPr>
      </w:pPr>
      <w:r>
        <w:rPr>
          <w:u w:val="single"/>
        </w:rPr>
        <w:t>Ovce</w:t>
      </w:r>
    </w:p>
    <w:p w14:paraId="4CC9147D" w14:textId="77777777" w:rsidR="00EC4032" w:rsidRPr="00B41D57" w:rsidRDefault="00EC4032" w:rsidP="00EC4032">
      <w:pPr>
        <w:tabs>
          <w:tab w:val="clear" w:pos="567"/>
        </w:tabs>
        <w:spacing w:line="240" w:lineRule="auto"/>
        <w:rPr>
          <w:szCs w:val="22"/>
        </w:rPr>
      </w:pPr>
      <w:r w:rsidRPr="00B41D57">
        <w:t>Mas</w:t>
      </w:r>
      <w:r>
        <w:t>o: 70 dnů.</w:t>
      </w:r>
    </w:p>
    <w:p w14:paraId="5923D62D" w14:textId="77777777" w:rsidR="00EC4032" w:rsidRPr="00B41D57" w:rsidRDefault="00EC4032" w:rsidP="00EC4032">
      <w:pPr>
        <w:tabs>
          <w:tab w:val="clear" w:pos="567"/>
        </w:tabs>
        <w:spacing w:line="240" w:lineRule="auto"/>
        <w:rPr>
          <w:szCs w:val="22"/>
        </w:rPr>
      </w:pPr>
      <w:r w:rsidRPr="00B41D57">
        <w:t>Nepoužívat u zvířat, jejichž mléko je určeno pro lidskou spotřebu.</w:t>
      </w:r>
    </w:p>
    <w:p w14:paraId="4EDC6339" w14:textId="4F1569B7" w:rsidR="00EC4032" w:rsidRDefault="008456B7" w:rsidP="00EC4032">
      <w:pPr>
        <w:tabs>
          <w:tab w:val="clear" w:pos="567"/>
        </w:tabs>
        <w:spacing w:line="240" w:lineRule="auto"/>
      </w:pPr>
      <w:r>
        <w:t>B</w:t>
      </w:r>
      <w:r w:rsidRPr="00B41D57">
        <w:t xml:space="preserve">ěhem </w:t>
      </w:r>
      <w:r>
        <w:t>70 dnů</w:t>
      </w:r>
      <w:r w:rsidRPr="00B41D57">
        <w:t xml:space="preserve"> před předpokládaným porodem</w:t>
      </w:r>
      <w:r>
        <w:t xml:space="preserve"> n</w:t>
      </w:r>
      <w:r w:rsidR="00EC4032" w:rsidRPr="00B41D57">
        <w:t xml:space="preserve">epoužívat u březích </w:t>
      </w:r>
      <w:r w:rsidR="002C7426">
        <w:t>bahnic</w:t>
      </w:r>
      <w:r w:rsidR="00EC4032" w:rsidRPr="00B41D57">
        <w:t>, jejichž mléko bude určeno pro lidskou spotřebu během.</w:t>
      </w:r>
    </w:p>
    <w:p w14:paraId="77D76A9B" w14:textId="77777777" w:rsidR="00EC4032" w:rsidRDefault="00EC4032" w:rsidP="00EC4032">
      <w:pPr>
        <w:tabs>
          <w:tab w:val="clear" w:pos="567"/>
        </w:tabs>
        <w:spacing w:line="240" w:lineRule="auto"/>
        <w:rPr>
          <w:szCs w:val="22"/>
        </w:rPr>
      </w:pPr>
    </w:p>
    <w:p w14:paraId="1E21A18A" w14:textId="77777777" w:rsidR="00EC4032" w:rsidRPr="00A12DFB" w:rsidRDefault="00EC4032" w:rsidP="00EC4032">
      <w:pPr>
        <w:tabs>
          <w:tab w:val="clear" w:pos="567"/>
        </w:tabs>
        <w:spacing w:line="240" w:lineRule="auto"/>
        <w:rPr>
          <w:u w:val="single"/>
        </w:rPr>
      </w:pPr>
      <w:r>
        <w:rPr>
          <w:u w:val="single"/>
        </w:rPr>
        <w:t>Prasata</w:t>
      </w:r>
    </w:p>
    <w:p w14:paraId="0B3EEDE6" w14:textId="77777777" w:rsidR="00EC4032" w:rsidRPr="00B41D57" w:rsidRDefault="00EC4032" w:rsidP="00EC4032">
      <w:pPr>
        <w:tabs>
          <w:tab w:val="clear" w:pos="567"/>
        </w:tabs>
        <w:spacing w:line="240" w:lineRule="auto"/>
        <w:rPr>
          <w:szCs w:val="22"/>
        </w:rPr>
      </w:pPr>
      <w:r w:rsidRPr="00B41D57">
        <w:t>Mas</w:t>
      </w:r>
      <w:r>
        <w:t>o: 77 dnů.</w:t>
      </w:r>
    </w:p>
    <w:p w14:paraId="237445D8" w14:textId="3DA4C97C" w:rsidR="00DB468A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5D2735C" w14:textId="77777777" w:rsidR="00B326D5" w:rsidRPr="00B41D57" w:rsidRDefault="00B326D5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B41D57" w:rsidRDefault="00535329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5437653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C33BE22" w14:textId="14459A14" w:rsidR="00C114FF" w:rsidRDefault="00535329" w:rsidP="00A9226B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B41D57">
        <w:t>Uchováv</w:t>
      </w:r>
      <w:r w:rsidR="00CF069C" w:rsidRPr="00B41D57">
        <w:t>ejte</w:t>
      </w:r>
      <w:r w:rsidRPr="00B41D57">
        <w:t xml:space="preserve"> mimo dohled a dosah dětí.</w:t>
      </w:r>
    </w:p>
    <w:p w14:paraId="406B6C11" w14:textId="741DA84E" w:rsidR="008F6569" w:rsidRPr="00B41D57" w:rsidRDefault="008F6569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Uchovávejte v původním obalu</w:t>
      </w:r>
      <w:r>
        <w:t>.</w:t>
      </w:r>
    </w:p>
    <w:p w14:paraId="18120A8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7BDE1B18" w14:textId="038577D6" w:rsidR="00C114FF" w:rsidRDefault="00535329" w:rsidP="00A9226B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B41D57">
        <w:t xml:space="preserve">Nepoužívejte tento veterinární léčivý přípravek po uplynutí doby použitelnosti uvedené na etiketě po </w:t>
      </w:r>
      <w:r w:rsidR="008C2B29" w:rsidRPr="00B41D57">
        <w:t>E</w:t>
      </w:r>
      <w:r w:rsidR="008C2B29">
        <w:t>xp</w:t>
      </w:r>
      <w:r w:rsidRPr="00B41D57">
        <w:t>. Doba použitelnosti končí posledním dnem v uvedeném měsíci.</w:t>
      </w:r>
    </w:p>
    <w:p w14:paraId="39878A97" w14:textId="1FDC9188" w:rsidR="008F6569" w:rsidRDefault="008F6569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D8D5CEC" w14:textId="77777777" w:rsidR="008F6569" w:rsidRPr="00B41D57" w:rsidRDefault="008F6569" w:rsidP="008F6569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po prvním otevření vnitřního obalu:</w:t>
      </w:r>
      <w:r>
        <w:t xml:space="preserve"> 28 dní.</w:t>
      </w:r>
    </w:p>
    <w:p w14:paraId="126FF42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BF73524" w14:textId="77777777" w:rsidR="0043320A" w:rsidRPr="00B41D5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B41D57" w:rsidRDefault="00535329" w:rsidP="00E33F78">
      <w:pPr>
        <w:pStyle w:val="Style1"/>
        <w:keepNext/>
        <w:jc w:val="both"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7C575CD6" w14:textId="77777777" w:rsidR="00C114FF" w:rsidRPr="00B41D57" w:rsidRDefault="00C114FF" w:rsidP="00E33F78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3E91757A" w14:textId="2A1E801D" w:rsidR="00C114FF" w:rsidRPr="00B41D57" w:rsidRDefault="00535329" w:rsidP="00E33F7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Léčivé přípravky se nesmí likvidovat prostřednictvím odpadní vody či domovního odpadu.</w:t>
      </w:r>
    </w:p>
    <w:p w14:paraId="6D54AD59" w14:textId="77777777" w:rsidR="00DB468A" w:rsidRPr="00B41D57" w:rsidRDefault="00DB468A" w:rsidP="00E33F7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35B8882" w14:textId="325304DD" w:rsidR="008F6569" w:rsidRPr="00B41D57" w:rsidRDefault="008F6569" w:rsidP="00E33F78">
      <w:pPr>
        <w:tabs>
          <w:tab w:val="clear" w:pos="567"/>
        </w:tabs>
        <w:spacing w:line="240" w:lineRule="auto"/>
        <w:jc w:val="both"/>
        <w:rPr>
          <w:i/>
          <w:szCs w:val="22"/>
        </w:rPr>
      </w:pPr>
      <w:r w:rsidRPr="00B41D57">
        <w:t xml:space="preserve">Tento veterinární léčivý přípravek nesmí kontaminovat vodní toky, protože </w:t>
      </w:r>
      <w:proofErr w:type="spellStart"/>
      <w:r>
        <w:t>dorame</w:t>
      </w:r>
      <w:r w:rsidR="00593394">
        <w:t>k</w:t>
      </w:r>
      <w:r>
        <w:t>tin</w:t>
      </w:r>
      <w:proofErr w:type="spellEnd"/>
      <w:r w:rsidRPr="00B41D57">
        <w:t xml:space="preserve"> </w:t>
      </w:r>
      <w:r>
        <w:t xml:space="preserve">je extrémně </w:t>
      </w:r>
      <w:r w:rsidRPr="00B41D57">
        <w:t>nebezpečný pro ryby a další vodní organismy.</w:t>
      </w:r>
    </w:p>
    <w:p w14:paraId="47BD2E58" w14:textId="77777777" w:rsidR="00DB468A" w:rsidRPr="00B41D57" w:rsidRDefault="00DB468A" w:rsidP="00E33F7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FA7CEB8" w14:textId="7DF4C795" w:rsidR="00DB468A" w:rsidRPr="00B41D57" w:rsidRDefault="00535329" w:rsidP="00E33F78">
      <w:pPr>
        <w:spacing w:line="240" w:lineRule="auto"/>
        <w:jc w:val="both"/>
        <w:rPr>
          <w:szCs w:val="22"/>
        </w:rPr>
      </w:pPr>
      <w:r w:rsidRPr="00B41D57">
        <w:t>Všechen n</w:t>
      </w:r>
      <w:r w:rsidR="00DA2A06" w:rsidRPr="00B41D57">
        <w:t>epoužitý veterinární léčivý přípravek nebo odpad</w:t>
      </w:r>
      <w:r w:rsidR="00905CAB" w:rsidRPr="00B41D57">
        <w:t>, který pochází z</w:t>
      </w:r>
      <w:r w:rsidR="00115BD5" w:rsidRPr="00B41D57">
        <w:t> </w:t>
      </w:r>
      <w:r w:rsidR="00905CAB" w:rsidRPr="00B41D57">
        <w:t>tohoto</w:t>
      </w:r>
      <w:r w:rsidR="00115BD5" w:rsidRPr="00B41D57">
        <w:t xml:space="preserve"> přípravku, </w:t>
      </w:r>
      <w:r w:rsidR="007616B4" w:rsidRPr="00B41D57">
        <w:t xml:space="preserve">likvidujte </w:t>
      </w:r>
      <w:r w:rsidR="002446DC" w:rsidRPr="00B41D57">
        <w:t xml:space="preserve">odevzdáním </w:t>
      </w:r>
      <w:r w:rsidR="00DA2A06" w:rsidRPr="00B41D57">
        <w:t xml:space="preserve">v souladu s místními požadavky </w:t>
      </w:r>
      <w:r w:rsidR="00330CC1" w:rsidRPr="00B41D57">
        <w:t>a </w:t>
      </w:r>
      <w:r w:rsidR="00DA2A06" w:rsidRPr="00B41D57">
        <w:t>platnými národními systémy sběru. Tato opatření napomáhají chránit životní prostředí.</w:t>
      </w:r>
    </w:p>
    <w:p w14:paraId="23B24023" w14:textId="77777777" w:rsidR="00DB468A" w:rsidRPr="00B41D57" w:rsidRDefault="00DB468A" w:rsidP="00E33F7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85349A6" w14:textId="35EE6E00" w:rsidR="00C114FF" w:rsidRPr="00B41D57" w:rsidRDefault="00535329" w:rsidP="00E33F7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O možnostech likvidace nepotřebných léčivých přípravků se poraďte s vaším veterinárním lékařem</w:t>
      </w:r>
      <w:r w:rsidR="008F6569">
        <w:t xml:space="preserve"> </w:t>
      </w:r>
      <w:r w:rsidRPr="00B41D57">
        <w:t>nebo</w:t>
      </w:r>
      <w:r w:rsidR="008F6569">
        <w:t xml:space="preserve"> </w:t>
      </w:r>
      <w:r w:rsidRPr="00B41D57">
        <w:t>lékárníkem</w:t>
      </w:r>
      <w:r w:rsidR="003C3E0E" w:rsidRPr="00B41D57">
        <w:t>.</w:t>
      </w:r>
    </w:p>
    <w:p w14:paraId="7E3D0AFD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06DB9A21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B41D57" w:rsidRDefault="00535329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76BF11F0" w14:textId="03B35A9B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A79C31" w14:textId="332B8BF1" w:rsidR="008F6569" w:rsidRPr="00B41D57" w:rsidRDefault="008F6569" w:rsidP="008F6569">
      <w:pPr>
        <w:numPr>
          <w:ilvl w:val="12"/>
          <w:numId w:val="0"/>
        </w:numPr>
        <w:rPr>
          <w:szCs w:val="22"/>
        </w:rPr>
      </w:pPr>
      <w:r w:rsidRPr="00B41D57">
        <w:t>Veterinární léčivý přípravek je vydáván pouze na předpis.</w:t>
      </w:r>
    </w:p>
    <w:p w14:paraId="1B2009DE" w14:textId="25A07E0B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103BF3" w14:textId="77777777" w:rsidR="00B326D5" w:rsidRPr="00B41D57" w:rsidRDefault="00B326D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B41D57" w:rsidRDefault="00535329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7A2F65F6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EF3F15" w14:textId="7F173CF3" w:rsidR="008F6569" w:rsidRDefault="00226AFA" w:rsidP="00DB468A">
      <w:pPr>
        <w:tabs>
          <w:tab w:val="clear" w:pos="567"/>
        </w:tabs>
        <w:spacing w:line="240" w:lineRule="auto"/>
      </w:pPr>
      <w:r>
        <w:t>96/007/</w:t>
      </w:r>
      <w:proofErr w:type="gramStart"/>
      <w:r>
        <w:t>25-C</w:t>
      </w:r>
      <w:proofErr w:type="gramEnd"/>
    </w:p>
    <w:p w14:paraId="115BD7D5" w14:textId="0B73B3DD" w:rsidR="008F6569" w:rsidRDefault="008F6569" w:rsidP="00DB468A">
      <w:pPr>
        <w:tabs>
          <w:tab w:val="clear" w:pos="567"/>
        </w:tabs>
        <w:spacing w:line="240" w:lineRule="auto"/>
      </w:pPr>
    </w:p>
    <w:p w14:paraId="3F4C1192" w14:textId="16FEB611" w:rsidR="008F6569" w:rsidRDefault="008F6569" w:rsidP="008F6569">
      <w:pPr>
        <w:tabs>
          <w:tab w:val="clear" w:pos="567"/>
        </w:tabs>
        <w:spacing w:line="240" w:lineRule="auto"/>
      </w:pPr>
      <w:proofErr w:type="spellStart"/>
      <w:r>
        <w:t>Vícedávkové</w:t>
      </w:r>
      <w:proofErr w:type="spellEnd"/>
      <w:r w:rsidR="008F0FD4">
        <w:t xml:space="preserve"> injekční</w:t>
      </w:r>
      <w:r>
        <w:t xml:space="preserve"> lahvičky z jantarového skla (typ II) uzavřené nitrilovou pryžovou zátkou a uzavřené hliníkovým </w:t>
      </w:r>
      <w:r w:rsidR="00E446FC">
        <w:t xml:space="preserve">víčkem </w:t>
      </w:r>
      <w:r>
        <w:t xml:space="preserve">v ochranném plastovém obalu. </w:t>
      </w:r>
    </w:p>
    <w:p w14:paraId="2835B9D8" w14:textId="77777777" w:rsidR="008F6569" w:rsidRDefault="008F6569" w:rsidP="00DB468A">
      <w:pPr>
        <w:tabs>
          <w:tab w:val="clear" w:pos="567"/>
        </w:tabs>
        <w:spacing w:line="240" w:lineRule="auto"/>
      </w:pPr>
    </w:p>
    <w:p w14:paraId="15140DA0" w14:textId="77777777" w:rsidR="008F6569" w:rsidRPr="00A94D8F" w:rsidRDefault="008F6569" w:rsidP="008F6569">
      <w:pPr>
        <w:tabs>
          <w:tab w:val="clear" w:pos="567"/>
        </w:tabs>
        <w:spacing w:line="240" w:lineRule="auto"/>
        <w:rPr>
          <w:u w:val="single"/>
        </w:rPr>
      </w:pPr>
      <w:r w:rsidRPr="00A94D8F">
        <w:rPr>
          <w:u w:val="single"/>
        </w:rPr>
        <w:t>Velikosti balení:</w:t>
      </w:r>
    </w:p>
    <w:p w14:paraId="3D5B70F1" w14:textId="19222D4C" w:rsidR="008F6569" w:rsidRDefault="008F6569" w:rsidP="008F6569">
      <w:pPr>
        <w:tabs>
          <w:tab w:val="clear" w:pos="567"/>
        </w:tabs>
        <w:spacing w:line="240" w:lineRule="auto"/>
      </w:pPr>
      <w:r>
        <w:t xml:space="preserve">Ochranný plastový </w:t>
      </w:r>
      <w:r w:rsidR="008F0FD4">
        <w:t xml:space="preserve">obal </w:t>
      </w:r>
      <w:r>
        <w:t>s 1 x 100ml injekční lahvičkou.</w:t>
      </w:r>
    </w:p>
    <w:p w14:paraId="7808A1C4" w14:textId="123A174B" w:rsidR="008F6569" w:rsidRDefault="008F6569" w:rsidP="008F6569">
      <w:pPr>
        <w:tabs>
          <w:tab w:val="clear" w:pos="567"/>
        </w:tabs>
        <w:spacing w:line="240" w:lineRule="auto"/>
      </w:pPr>
      <w:r>
        <w:t xml:space="preserve">Ochranný plastový </w:t>
      </w:r>
      <w:r w:rsidR="008F0FD4">
        <w:t>obal</w:t>
      </w:r>
      <w:r>
        <w:t xml:space="preserve"> s 1 x 250ml injekční lahvičkou.</w:t>
      </w:r>
    </w:p>
    <w:p w14:paraId="7E32E2B2" w14:textId="7193182F" w:rsidR="008F6569" w:rsidRDefault="008F6569" w:rsidP="008F6569">
      <w:pPr>
        <w:tabs>
          <w:tab w:val="clear" w:pos="567"/>
        </w:tabs>
        <w:spacing w:line="240" w:lineRule="auto"/>
      </w:pPr>
      <w:r>
        <w:lastRenderedPageBreak/>
        <w:t>Ochrann</w:t>
      </w:r>
      <w:r w:rsidR="008F0FD4">
        <w:t>ý</w:t>
      </w:r>
      <w:r>
        <w:t xml:space="preserve"> plastov</w:t>
      </w:r>
      <w:r w:rsidR="008F0FD4">
        <w:t>ý</w:t>
      </w:r>
      <w:r>
        <w:t xml:space="preserve"> </w:t>
      </w:r>
      <w:r w:rsidR="008F0FD4">
        <w:t>obal</w:t>
      </w:r>
      <w:r>
        <w:t xml:space="preserve"> s 1 x 500ml injekční lahvičkou.</w:t>
      </w:r>
    </w:p>
    <w:p w14:paraId="012FC8AB" w14:textId="77777777" w:rsidR="008F6569" w:rsidRDefault="008F6569" w:rsidP="008F6569">
      <w:pPr>
        <w:tabs>
          <w:tab w:val="clear" w:pos="567"/>
        </w:tabs>
        <w:spacing w:line="240" w:lineRule="auto"/>
      </w:pPr>
    </w:p>
    <w:p w14:paraId="2132014B" w14:textId="77777777" w:rsidR="008F6569" w:rsidRPr="00B41D57" w:rsidRDefault="008F6569" w:rsidP="008F6569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2B98BFF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0A47F2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B41D57" w:rsidRDefault="00535329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6781F72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F4C72C" w14:textId="059B26F8" w:rsidR="00DB468A" w:rsidRPr="00B41D57" w:rsidRDefault="001C5F1C" w:rsidP="00DB468A">
      <w:pPr>
        <w:rPr>
          <w:szCs w:val="22"/>
        </w:rPr>
      </w:pPr>
      <w:r>
        <w:t>0</w:t>
      </w:r>
      <w:r w:rsidR="00226AFA">
        <w:t>2</w:t>
      </w:r>
      <w:bookmarkStart w:id="0" w:name="_GoBack"/>
      <w:bookmarkEnd w:id="0"/>
      <w:r>
        <w:t>/2025</w:t>
      </w:r>
    </w:p>
    <w:p w14:paraId="536A8BB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C08D53" w14:textId="77777777" w:rsidR="001F1C7E" w:rsidRPr="006414D3" w:rsidRDefault="00535329" w:rsidP="001F1C7E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0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79F8C20E" w14:textId="59E7474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1DF8F7" w14:textId="77777777" w:rsidR="001C5F1C" w:rsidRPr="00D46F3B" w:rsidRDefault="001C5F1C" w:rsidP="001C5F1C">
      <w:pPr>
        <w:spacing w:line="240" w:lineRule="auto"/>
        <w:jc w:val="both"/>
      </w:pPr>
      <w:bookmarkStart w:id="1" w:name="_Hlk148432335"/>
      <w:r w:rsidRPr="00D46F3B">
        <w:t>Podrobné informace o tomto veterinárním léčivém přípravku naleznete také v národní databázi (</w:t>
      </w:r>
      <w:hyperlink r:id="rId11" w:history="1">
        <w:r w:rsidRPr="00D46F3B">
          <w:rPr>
            <w:rStyle w:val="Hypertextovodkaz"/>
          </w:rPr>
          <w:t>https://www.uskvbl.cz</w:t>
        </w:r>
      </w:hyperlink>
      <w:r w:rsidRPr="00D46F3B">
        <w:t>).</w:t>
      </w:r>
    </w:p>
    <w:bookmarkEnd w:id="1"/>
    <w:p w14:paraId="18A63A79" w14:textId="77777777" w:rsidR="001C5F1C" w:rsidRPr="00B41D57" w:rsidRDefault="001C5F1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3985A6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B41D57" w:rsidRDefault="00535329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43F06B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625108" w14:textId="61E4E04B" w:rsidR="00DB468A" w:rsidRPr="00B41D57" w:rsidRDefault="00535329" w:rsidP="00DB468A">
      <w:pPr>
        <w:rPr>
          <w:iCs/>
          <w:szCs w:val="22"/>
        </w:rPr>
      </w:pPr>
      <w:bookmarkStart w:id="2" w:name="_Hlk73552578"/>
      <w:r w:rsidRPr="00B41D57">
        <w:rPr>
          <w:iCs/>
          <w:szCs w:val="22"/>
          <w:u w:val="single"/>
        </w:rPr>
        <w:t>Držitel rozhodnutí o registraci</w:t>
      </w:r>
      <w:r w:rsidR="00BB7964">
        <w:rPr>
          <w:iCs/>
          <w:szCs w:val="22"/>
          <w:u w:val="single"/>
        </w:rPr>
        <w:t>:</w:t>
      </w:r>
    </w:p>
    <w:bookmarkEnd w:id="2"/>
    <w:p w14:paraId="4BCB8728" w14:textId="4C0C399E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1E6CD4" w14:textId="77777777" w:rsidR="008F6569" w:rsidRPr="00A56045" w:rsidRDefault="008F6569" w:rsidP="008F6569">
      <w:pPr>
        <w:rPr>
          <w:iCs/>
          <w:szCs w:val="22"/>
        </w:rPr>
      </w:pPr>
      <w:proofErr w:type="spellStart"/>
      <w:r w:rsidRPr="00A56045">
        <w:rPr>
          <w:iCs/>
          <w:szCs w:val="22"/>
        </w:rPr>
        <w:t>Norbrook</w:t>
      </w:r>
      <w:proofErr w:type="spellEnd"/>
      <w:r w:rsidRPr="00A56045">
        <w:rPr>
          <w:iCs/>
          <w:szCs w:val="22"/>
        </w:rPr>
        <w:t xml:space="preserve"> </w:t>
      </w:r>
      <w:proofErr w:type="spellStart"/>
      <w:r w:rsidRPr="00A56045">
        <w:rPr>
          <w:iCs/>
          <w:szCs w:val="22"/>
        </w:rPr>
        <w:t>Laboratories</w:t>
      </w:r>
      <w:proofErr w:type="spellEnd"/>
      <w:r w:rsidRPr="00A56045">
        <w:rPr>
          <w:iCs/>
          <w:szCs w:val="22"/>
        </w:rPr>
        <w:t xml:space="preserve"> (</w:t>
      </w:r>
      <w:proofErr w:type="spellStart"/>
      <w:r w:rsidRPr="00A56045">
        <w:rPr>
          <w:iCs/>
          <w:szCs w:val="22"/>
        </w:rPr>
        <w:t>Ireland</w:t>
      </w:r>
      <w:proofErr w:type="spellEnd"/>
      <w:r w:rsidRPr="00A56045">
        <w:rPr>
          <w:iCs/>
          <w:szCs w:val="22"/>
        </w:rPr>
        <w:t>) Limited</w:t>
      </w:r>
    </w:p>
    <w:p w14:paraId="1B41B911" w14:textId="77777777" w:rsidR="008F6569" w:rsidRPr="00A56045" w:rsidRDefault="008F6569" w:rsidP="008F6569">
      <w:pPr>
        <w:rPr>
          <w:iCs/>
          <w:szCs w:val="22"/>
        </w:rPr>
      </w:pPr>
      <w:proofErr w:type="spellStart"/>
      <w:r w:rsidRPr="00A56045">
        <w:rPr>
          <w:iCs/>
          <w:szCs w:val="22"/>
        </w:rPr>
        <w:t>Rossmore</w:t>
      </w:r>
      <w:proofErr w:type="spellEnd"/>
      <w:r w:rsidRPr="00A56045">
        <w:rPr>
          <w:iCs/>
          <w:szCs w:val="22"/>
        </w:rPr>
        <w:t xml:space="preserve"> </w:t>
      </w:r>
      <w:proofErr w:type="spellStart"/>
      <w:r w:rsidRPr="00A56045">
        <w:rPr>
          <w:iCs/>
          <w:szCs w:val="22"/>
        </w:rPr>
        <w:t>Industrial</w:t>
      </w:r>
      <w:proofErr w:type="spellEnd"/>
      <w:r w:rsidRPr="00A56045">
        <w:rPr>
          <w:iCs/>
          <w:szCs w:val="22"/>
        </w:rPr>
        <w:t xml:space="preserve"> </w:t>
      </w:r>
      <w:proofErr w:type="spellStart"/>
      <w:r w:rsidRPr="00A56045">
        <w:rPr>
          <w:iCs/>
          <w:szCs w:val="22"/>
        </w:rPr>
        <w:t>Estate</w:t>
      </w:r>
      <w:proofErr w:type="spellEnd"/>
    </w:p>
    <w:p w14:paraId="43656F8E" w14:textId="77777777" w:rsidR="008F6569" w:rsidRPr="00A56045" w:rsidRDefault="008F6569" w:rsidP="008F6569">
      <w:pPr>
        <w:rPr>
          <w:iCs/>
          <w:szCs w:val="22"/>
        </w:rPr>
      </w:pPr>
      <w:proofErr w:type="spellStart"/>
      <w:r w:rsidRPr="00A56045">
        <w:rPr>
          <w:iCs/>
          <w:szCs w:val="22"/>
        </w:rPr>
        <w:t>Monaghan</w:t>
      </w:r>
      <w:proofErr w:type="spellEnd"/>
    </w:p>
    <w:p w14:paraId="25758523" w14:textId="7D00C306" w:rsidR="008F6569" w:rsidRDefault="008F6569" w:rsidP="008F6569">
      <w:pPr>
        <w:rPr>
          <w:iCs/>
          <w:szCs w:val="22"/>
        </w:rPr>
      </w:pPr>
      <w:r w:rsidRPr="00A56045">
        <w:rPr>
          <w:iCs/>
          <w:szCs w:val="22"/>
        </w:rPr>
        <w:t>Ir</w:t>
      </w:r>
      <w:r>
        <w:rPr>
          <w:iCs/>
          <w:szCs w:val="22"/>
        </w:rPr>
        <w:t>sko</w:t>
      </w:r>
    </w:p>
    <w:p w14:paraId="52985955" w14:textId="77777777" w:rsidR="008F6569" w:rsidRPr="00B41D57" w:rsidRDefault="008F6569" w:rsidP="008F6569">
      <w:pPr>
        <w:tabs>
          <w:tab w:val="clear" w:pos="567"/>
        </w:tabs>
        <w:spacing w:line="240" w:lineRule="auto"/>
        <w:rPr>
          <w:szCs w:val="22"/>
        </w:rPr>
      </w:pPr>
    </w:p>
    <w:p w14:paraId="5A0CEF0F" w14:textId="603A8B58" w:rsidR="003841FC" w:rsidRDefault="00535329" w:rsidP="003841FC">
      <w:r w:rsidRPr="00B41D57">
        <w:rPr>
          <w:bCs/>
          <w:szCs w:val="22"/>
          <w:u w:val="single"/>
        </w:rPr>
        <w:t xml:space="preserve">Výrobce odpovědný za </w:t>
      </w:r>
      <w:r w:rsidR="00FD642D" w:rsidRPr="00B41D57">
        <w:rPr>
          <w:bCs/>
          <w:szCs w:val="22"/>
          <w:u w:val="single"/>
        </w:rPr>
        <w:t xml:space="preserve">uvolnění </w:t>
      </w:r>
      <w:r w:rsidRPr="00B41D57">
        <w:rPr>
          <w:bCs/>
          <w:szCs w:val="22"/>
          <w:u w:val="single"/>
        </w:rPr>
        <w:t>šarž</w:t>
      </w:r>
      <w:r w:rsidR="00FD642D" w:rsidRPr="00B41D57">
        <w:rPr>
          <w:bCs/>
          <w:szCs w:val="22"/>
          <w:u w:val="single"/>
        </w:rPr>
        <w:t>e</w:t>
      </w:r>
      <w:r w:rsidRPr="00B41D57">
        <w:t>:</w:t>
      </w:r>
    </w:p>
    <w:p w14:paraId="4100A056" w14:textId="5013D643" w:rsidR="008F6569" w:rsidRDefault="008F6569" w:rsidP="003841FC">
      <w:pPr>
        <w:rPr>
          <w:bCs/>
          <w:szCs w:val="22"/>
        </w:rPr>
      </w:pPr>
    </w:p>
    <w:p w14:paraId="0848FF51" w14:textId="77777777" w:rsidR="008F6569" w:rsidRDefault="008F6569" w:rsidP="008F6569">
      <w:pPr>
        <w:jc w:val="both"/>
      </w:pPr>
      <w:proofErr w:type="spellStart"/>
      <w:r>
        <w:t>Norbrook</w:t>
      </w:r>
      <w:proofErr w:type="spellEnd"/>
      <w:r>
        <w:t xml:space="preserve"> </w:t>
      </w:r>
      <w:proofErr w:type="spellStart"/>
      <w:r>
        <w:t>Laboratories</w:t>
      </w:r>
      <w:proofErr w:type="spellEnd"/>
      <w:r>
        <w:t xml:space="preserve"> Limited</w:t>
      </w:r>
    </w:p>
    <w:p w14:paraId="7377728E" w14:textId="77777777" w:rsidR="008F6569" w:rsidRDefault="008F6569" w:rsidP="008F6569">
      <w:pPr>
        <w:jc w:val="both"/>
      </w:pPr>
      <w:r>
        <w:t>Station Works</w:t>
      </w:r>
    </w:p>
    <w:p w14:paraId="4872B143" w14:textId="77777777" w:rsidR="008F6569" w:rsidRDefault="008F6569" w:rsidP="008F6569">
      <w:pPr>
        <w:jc w:val="both"/>
      </w:pPr>
      <w:proofErr w:type="spellStart"/>
      <w:r>
        <w:t>Newry</w:t>
      </w:r>
      <w:proofErr w:type="spellEnd"/>
    </w:p>
    <w:p w14:paraId="730744F5" w14:textId="77777777" w:rsidR="008F6569" w:rsidRDefault="008F6569" w:rsidP="008F6569">
      <w:pPr>
        <w:jc w:val="both"/>
      </w:pPr>
      <w:r>
        <w:t>Co. Down, BT35 6JP</w:t>
      </w:r>
    </w:p>
    <w:p w14:paraId="78ED613D" w14:textId="60C237F2" w:rsidR="008F6569" w:rsidRDefault="008F6569" w:rsidP="008F6569">
      <w:pPr>
        <w:jc w:val="both"/>
      </w:pPr>
      <w:r>
        <w:t>Severní Irsko</w:t>
      </w:r>
    </w:p>
    <w:p w14:paraId="45B85347" w14:textId="77777777" w:rsidR="008F6569" w:rsidRDefault="008F6569" w:rsidP="008F6569">
      <w:pPr>
        <w:jc w:val="both"/>
      </w:pPr>
    </w:p>
    <w:p w14:paraId="4B5F96D8" w14:textId="77777777" w:rsidR="008F6569" w:rsidRPr="00A56045" w:rsidRDefault="008F6569" w:rsidP="008F6569">
      <w:pPr>
        <w:tabs>
          <w:tab w:val="clear" w:pos="567"/>
        </w:tabs>
        <w:spacing w:line="240" w:lineRule="auto"/>
        <w:rPr>
          <w:szCs w:val="22"/>
          <w:highlight w:val="lightGray"/>
          <w:lang w:val="en-US" w:eastAsia="fr-FR"/>
        </w:rPr>
      </w:pPr>
      <w:proofErr w:type="spellStart"/>
      <w:r w:rsidRPr="00A56045">
        <w:rPr>
          <w:szCs w:val="22"/>
          <w:highlight w:val="lightGray"/>
          <w:lang w:val="en-US" w:eastAsia="fr-FR"/>
        </w:rPr>
        <w:t>Norbrook</w:t>
      </w:r>
      <w:proofErr w:type="spellEnd"/>
      <w:r w:rsidRPr="00A56045">
        <w:rPr>
          <w:szCs w:val="22"/>
          <w:highlight w:val="lightGray"/>
          <w:lang w:val="en-US" w:eastAsia="fr-FR"/>
        </w:rPr>
        <w:t xml:space="preserve"> Manufacturing Limited</w:t>
      </w:r>
    </w:p>
    <w:p w14:paraId="2D2AC452" w14:textId="77777777" w:rsidR="008F6569" w:rsidRPr="00A56045" w:rsidRDefault="008F6569" w:rsidP="008F6569">
      <w:pPr>
        <w:tabs>
          <w:tab w:val="clear" w:pos="567"/>
        </w:tabs>
        <w:spacing w:line="240" w:lineRule="auto"/>
        <w:rPr>
          <w:szCs w:val="22"/>
          <w:highlight w:val="lightGray"/>
          <w:lang w:val="en-US" w:eastAsia="fr-FR"/>
        </w:rPr>
      </w:pPr>
      <w:proofErr w:type="spellStart"/>
      <w:r w:rsidRPr="00A56045">
        <w:rPr>
          <w:szCs w:val="22"/>
          <w:highlight w:val="lightGray"/>
          <w:lang w:val="en-US" w:eastAsia="fr-FR"/>
        </w:rPr>
        <w:t>Rossmore</w:t>
      </w:r>
      <w:proofErr w:type="spellEnd"/>
      <w:r w:rsidRPr="00A56045">
        <w:rPr>
          <w:szCs w:val="22"/>
          <w:highlight w:val="lightGray"/>
          <w:lang w:val="en-US" w:eastAsia="fr-FR"/>
        </w:rPr>
        <w:t xml:space="preserve"> Industrial Estate</w:t>
      </w:r>
    </w:p>
    <w:p w14:paraId="5CBA4E30" w14:textId="77777777" w:rsidR="008F6569" w:rsidRPr="00A56045" w:rsidRDefault="008F6569" w:rsidP="008F6569">
      <w:pPr>
        <w:tabs>
          <w:tab w:val="clear" w:pos="567"/>
        </w:tabs>
        <w:spacing w:line="240" w:lineRule="auto"/>
        <w:rPr>
          <w:szCs w:val="22"/>
          <w:highlight w:val="lightGray"/>
          <w:lang w:val="en-US" w:eastAsia="fr-FR"/>
        </w:rPr>
      </w:pPr>
      <w:r w:rsidRPr="00A56045">
        <w:rPr>
          <w:szCs w:val="22"/>
          <w:highlight w:val="lightGray"/>
          <w:lang w:val="en-US" w:eastAsia="fr-FR"/>
        </w:rPr>
        <w:t xml:space="preserve">Monaghan </w:t>
      </w:r>
    </w:p>
    <w:p w14:paraId="72565D74" w14:textId="4F40AC72" w:rsidR="008F6569" w:rsidRPr="00A56045" w:rsidRDefault="008F6569" w:rsidP="008F6569">
      <w:pPr>
        <w:tabs>
          <w:tab w:val="clear" w:pos="567"/>
        </w:tabs>
        <w:spacing w:line="240" w:lineRule="auto"/>
        <w:rPr>
          <w:szCs w:val="22"/>
          <w:lang w:eastAsia="fr-FR"/>
        </w:rPr>
      </w:pPr>
      <w:proofErr w:type="spellStart"/>
      <w:r w:rsidRPr="00A56045">
        <w:rPr>
          <w:szCs w:val="22"/>
          <w:highlight w:val="lightGray"/>
          <w:lang w:val="en-US" w:eastAsia="fr-FR"/>
        </w:rPr>
        <w:t>Ir</w:t>
      </w:r>
      <w:r>
        <w:rPr>
          <w:szCs w:val="22"/>
          <w:highlight w:val="lightGray"/>
          <w:lang w:val="en-US" w:eastAsia="fr-FR"/>
        </w:rPr>
        <w:t>sko</w:t>
      </w:r>
      <w:proofErr w:type="spellEnd"/>
    </w:p>
    <w:p w14:paraId="240FAC12" w14:textId="77777777" w:rsidR="008F6569" w:rsidRDefault="008F6569" w:rsidP="003841FC">
      <w:pPr>
        <w:rPr>
          <w:bCs/>
          <w:szCs w:val="22"/>
        </w:rPr>
      </w:pPr>
    </w:p>
    <w:p w14:paraId="1D8A3FBB" w14:textId="7C9EB701" w:rsidR="00BB7964" w:rsidRPr="001C5F1C" w:rsidRDefault="00BB7964" w:rsidP="003841FC">
      <w:pPr>
        <w:rPr>
          <w:bCs/>
          <w:szCs w:val="22"/>
          <w:u w:val="single"/>
        </w:rPr>
      </w:pPr>
      <w:r w:rsidRPr="001C5F1C">
        <w:rPr>
          <w:bCs/>
          <w:szCs w:val="22"/>
          <w:u w:val="single"/>
        </w:rPr>
        <w:t>Místní zástupce a kontaktní údaje pro hlášení podezření na nežádoucí účinky:</w:t>
      </w:r>
    </w:p>
    <w:p w14:paraId="1B585F29" w14:textId="77777777" w:rsidR="00BB7964" w:rsidRPr="00226AFA" w:rsidRDefault="00BB7964" w:rsidP="00BB7964">
      <w:proofErr w:type="spellStart"/>
      <w:r w:rsidRPr="00226AFA">
        <w:t>Samohýl</w:t>
      </w:r>
      <w:proofErr w:type="spellEnd"/>
      <w:r w:rsidRPr="00226AFA">
        <w:t xml:space="preserve"> </w:t>
      </w:r>
      <w:proofErr w:type="spellStart"/>
      <w:r w:rsidRPr="00226AFA">
        <w:t>group</w:t>
      </w:r>
      <w:proofErr w:type="spellEnd"/>
      <w:r w:rsidRPr="00226AFA">
        <w:t xml:space="preserve"> a. s.</w:t>
      </w:r>
    </w:p>
    <w:p w14:paraId="284759B9" w14:textId="77777777" w:rsidR="00BB7964" w:rsidRPr="00226AFA" w:rsidRDefault="00BB7964" w:rsidP="00BB7964">
      <w:r w:rsidRPr="00226AFA">
        <w:t xml:space="preserve">Smetanova 1058 </w:t>
      </w:r>
    </w:p>
    <w:p w14:paraId="5449E007" w14:textId="77777777" w:rsidR="00BB7964" w:rsidRPr="00226AFA" w:rsidRDefault="00BB7964" w:rsidP="00BB7964">
      <w:r w:rsidRPr="00226AFA">
        <w:t xml:space="preserve">Lomnice nad Popelkou 512 51 </w:t>
      </w:r>
    </w:p>
    <w:p w14:paraId="312453DF" w14:textId="77777777" w:rsidR="00BB7964" w:rsidRPr="00226AFA" w:rsidRDefault="00BB7964" w:rsidP="00BB7964">
      <w:r w:rsidRPr="00226AFA">
        <w:t xml:space="preserve">Česká republika </w:t>
      </w:r>
    </w:p>
    <w:p w14:paraId="59B257FE" w14:textId="77777777" w:rsidR="00BB7964" w:rsidRPr="00226AFA" w:rsidRDefault="00BB7964" w:rsidP="00BB7964">
      <w:r w:rsidRPr="00226AFA">
        <w:t>Tel: +420 483 006 490</w:t>
      </w:r>
    </w:p>
    <w:p w14:paraId="7D3FCDCC" w14:textId="29E69E24" w:rsidR="00BB7964" w:rsidRPr="001C5F1C" w:rsidRDefault="00BB7964" w:rsidP="00BB7964">
      <w:pPr>
        <w:rPr>
          <w:bCs/>
          <w:szCs w:val="22"/>
          <w:u w:val="single"/>
        </w:rPr>
      </w:pPr>
      <w:r w:rsidRPr="00226AFA">
        <w:t xml:space="preserve">Email: </w:t>
      </w:r>
      <w:hyperlink r:id="rId12" w:history="1">
        <w:r w:rsidRPr="00226AFA">
          <w:rPr>
            <w:rStyle w:val="Hypertextovodkaz"/>
          </w:rPr>
          <w:t>norbrook@samohyl.cz</w:t>
        </w:r>
      </w:hyperlink>
    </w:p>
    <w:p w14:paraId="55D61023" w14:textId="77777777" w:rsidR="00BB7964" w:rsidRPr="00BB7964" w:rsidRDefault="00BB7964" w:rsidP="003841FC">
      <w:pPr>
        <w:rPr>
          <w:bCs/>
          <w:szCs w:val="22"/>
          <w:u w:val="single"/>
        </w:rPr>
      </w:pPr>
    </w:p>
    <w:p w14:paraId="4A65F78B" w14:textId="77777777" w:rsidR="00BB7964" w:rsidRPr="00B41D57" w:rsidRDefault="00BB7964" w:rsidP="003841FC">
      <w:pPr>
        <w:rPr>
          <w:bCs/>
          <w:szCs w:val="22"/>
        </w:rPr>
      </w:pPr>
    </w:p>
    <w:p w14:paraId="2F37CC4A" w14:textId="73909B07" w:rsidR="008F6569" w:rsidRDefault="008F6569" w:rsidP="003B6F19">
      <w:pPr>
        <w:keepNext/>
        <w:tabs>
          <w:tab w:val="clear" w:pos="567"/>
          <w:tab w:val="left" w:pos="0"/>
        </w:tabs>
        <w:spacing w:line="240" w:lineRule="auto"/>
        <w:rPr>
          <w:b/>
          <w:szCs w:val="22"/>
        </w:rPr>
      </w:pPr>
      <w:r w:rsidRPr="00CB680E">
        <w:rPr>
          <w:b/>
          <w:szCs w:val="22"/>
          <w:highlight w:val="lightGray"/>
        </w:rPr>
        <w:t>17.</w:t>
      </w:r>
      <w:r w:rsidRPr="006414D3">
        <w:rPr>
          <w:b/>
          <w:szCs w:val="22"/>
        </w:rPr>
        <w:tab/>
      </w:r>
      <w:r>
        <w:rPr>
          <w:b/>
          <w:szCs w:val="22"/>
        </w:rPr>
        <w:t>Další informace</w:t>
      </w:r>
    </w:p>
    <w:p w14:paraId="3D3BF102" w14:textId="77777777" w:rsidR="003841FC" w:rsidRPr="00B41D57" w:rsidRDefault="003841FC" w:rsidP="003B6F19">
      <w:pPr>
        <w:keepNext/>
        <w:rPr>
          <w:bCs/>
          <w:szCs w:val="22"/>
        </w:rPr>
      </w:pPr>
    </w:p>
    <w:p w14:paraId="53A34C57" w14:textId="3AB49207" w:rsidR="00BA1BB5" w:rsidRPr="00BA1BB5" w:rsidRDefault="00BA1BB5" w:rsidP="00BA1BB5">
      <w:pPr>
        <w:pStyle w:val="Style4"/>
        <w:keepNext/>
        <w:spacing w:line="240" w:lineRule="auto"/>
        <w:jc w:val="both"/>
        <w:rPr>
          <w:b/>
        </w:rPr>
      </w:pPr>
      <w:r w:rsidRPr="00BA1BB5">
        <w:rPr>
          <w:b/>
        </w:rPr>
        <w:t xml:space="preserve">Environmentální vlastnosti </w:t>
      </w:r>
    </w:p>
    <w:p w14:paraId="4EAE3FD0" w14:textId="2E993493" w:rsidR="008F6569" w:rsidRDefault="008F6569" w:rsidP="003B6F19">
      <w:pPr>
        <w:pStyle w:val="Style4"/>
        <w:spacing w:line="240" w:lineRule="auto"/>
        <w:jc w:val="both"/>
      </w:pPr>
      <w:r>
        <w:t xml:space="preserve">Stejně jako ostatní </w:t>
      </w:r>
      <w:proofErr w:type="spellStart"/>
      <w:r>
        <w:t>makrocyklické</w:t>
      </w:r>
      <w:proofErr w:type="spellEnd"/>
      <w:r>
        <w:t xml:space="preserve"> laktony m</w:t>
      </w:r>
      <w:r w:rsidR="008A4889">
        <w:t xml:space="preserve">ůže mít </w:t>
      </w:r>
      <w:proofErr w:type="spellStart"/>
      <w:r>
        <w:t>doramektin</w:t>
      </w:r>
      <w:proofErr w:type="spellEnd"/>
      <w:r>
        <w:t xml:space="preserve"> potenciál nepříznivě ovlivňovat necílové organismy. </w:t>
      </w:r>
      <w:r w:rsidR="008A4889">
        <w:t xml:space="preserve">Vylučování potenciálně toxických hladin </w:t>
      </w:r>
      <w:proofErr w:type="spellStart"/>
      <w:r w:rsidR="008A4889">
        <w:t>doramektinu</w:t>
      </w:r>
      <w:proofErr w:type="spellEnd"/>
      <w:r w:rsidR="008A4889">
        <w:t xml:space="preserve"> může probíhat </w:t>
      </w:r>
      <w:r>
        <w:t>po několik týdnů</w:t>
      </w:r>
      <w:r w:rsidR="008A4889">
        <w:t xml:space="preserve"> po léčbě</w:t>
      </w:r>
      <w:r>
        <w:t xml:space="preserve">. </w:t>
      </w:r>
      <w:r w:rsidR="008A4889">
        <w:t xml:space="preserve">Trus léčených zvířat </w:t>
      </w:r>
      <w:r>
        <w:t xml:space="preserve">obsahující </w:t>
      </w:r>
      <w:proofErr w:type="spellStart"/>
      <w:r>
        <w:t>doramektin</w:t>
      </w:r>
      <w:proofErr w:type="spellEnd"/>
      <w:r>
        <w:t xml:space="preserve"> </w:t>
      </w:r>
      <w:r w:rsidR="008A4889">
        <w:t xml:space="preserve">může </w:t>
      </w:r>
      <w:r>
        <w:t>na pastvin</w:t>
      </w:r>
      <w:r w:rsidR="008A4889">
        <w:t xml:space="preserve">ě </w:t>
      </w:r>
      <w:r>
        <w:t>snížit počet</w:t>
      </w:r>
      <w:r w:rsidR="008A4889">
        <w:t xml:space="preserve"> koprofágních </w:t>
      </w:r>
      <w:r>
        <w:t xml:space="preserve">organismů, což může mít vliv na rozklad trusu. </w:t>
      </w:r>
    </w:p>
    <w:p w14:paraId="75CFF293" w14:textId="4682B13C" w:rsidR="008A4889" w:rsidRDefault="008F6569" w:rsidP="003B6F19">
      <w:pPr>
        <w:pStyle w:val="Style4"/>
        <w:spacing w:line="240" w:lineRule="auto"/>
        <w:jc w:val="both"/>
      </w:pPr>
      <w:r>
        <w:t xml:space="preserve">Doramektin je velmi toxický pro vodní organismy a může se </w:t>
      </w:r>
      <w:r w:rsidR="008A4889">
        <w:t xml:space="preserve">ukládat </w:t>
      </w:r>
      <w:r>
        <w:t>v sedimentech.</w:t>
      </w:r>
    </w:p>
    <w:p w14:paraId="72BBFD3F" w14:textId="1ED62FBA" w:rsidR="005F346D" w:rsidRPr="00B41D57" w:rsidRDefault="008F6569" w:rsidP="003B6F19">
      <w:pPr>
        <w:pStyle w:val="Style4"/>
        <w:spacing w:line="240" w:lineRule="auto"/>
        <w:jc w:val="both"/>
      </w:pPr>
      <w:proofErr w:type="spellStart"/>
      <w:r>
        <w:t>Doramektin</w:t>
      </w:r>
      <w:proofErr w:type="spellEnd"/>
      <w:r>
        <w:t xml:space="preserve"> je velmi perzistentní v půdě.</w:t>
      </w:r>
    </w:p>
    <w:sectPr w:rsidR="005F346D" w:rsidRPr="00B41D57" w:rsidSect="003837F1">
      <w:headerReference w:type="default" r:id="rId13"/>
      <w:footerReference w:type="default" r:id="rId14"/>
      <w:footerReference w:type="first" r:id="rId15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F832B" w14:textId="77777777" w:rsidR="00CE4731" w:rsidRDefault="00CE4731">
      <w:pPr>
        <w:spacing w:line="240" w:lineRule="auto"/>
      </w:pPr>
      <w:r>
        <w:separator/>
      </w:r>
    </w:p>
  </w:endnote>
  <w:endnote w:type="continuationSeparator" w:id="0">
    <w:p w14:paraId="0C90D17D" w14:textId="77777777" w:rsidR="00CE4731" w:rsidRDefault="00CE47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EC4032" w:rsidRPr="00E0068C" w:rsidRDefault="00EC403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EC4032" w:rsidRPr="00E0068C" w:rsidRDefault="00EC403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7A83F" w14:textId="77777777" w:rsidR="00CE4731" w:rsidRDefault="00CE4731">
      <w:pPr>
        <w:spacing w:line="240" w:lineRule="auto"/>
      </w:pPr>
      <w:r>
        <w:separator/>
      </w:r>
    </w:p>
  </w:footnote>
  <w:footnote w:type="continuationSeparator" w:id="0">
    <w:p w14:paraId="374554E8" w14:textId="77777777" w:rsidR="00CE4731" w:rsidRDefault="00CE47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6D265" w14:textId="516C4222" w:rsidR="00EA1DF7" w:rsidRDefault="00EA1DF7" w:rsidP="00EA1DF7"/>
  <w:p w14:paraId="1A4EDDE8" w14:textId="77777777" w:rsidR="00EA1DF7" w:rsidRPr="00EA1DF7" w:rsidRDefault="00EA1DF7" w:rsidP="00EA1D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33C80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7071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A427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BA9C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06C9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2AD0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7850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EC07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7094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8D14CCE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2C6E5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6A02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5E0B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682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7E40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6482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CE10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F2FC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A8600AA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1D68997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F164F8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7EA593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6C28D70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23D27AF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BE258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94BA4B0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354F5B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EC42264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629A37D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B36313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410526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899A800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BE4425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9AA369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C5DC29F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ECAFD1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0A303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84CD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AC14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30C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3AF8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7899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029D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0A7D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5AA8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EEC834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30E80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B3242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3E56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466D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DD630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4698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6CD7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17AD4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E33297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98C274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240920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24A89C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D90AF9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CA96E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6B801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DDC85D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402A39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AEA819A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C73A7D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F85A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5CDD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46E1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0252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64BA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9C83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3CE6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C422D68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22E651A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3F12F1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E2F7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DA54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A49F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264B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FA3A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2AB8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0448999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63EFB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AFA2A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60C3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561E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4A38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CC46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B803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57247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A01497D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B277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F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3E8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2E1A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EA53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E45B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4AB5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A8C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DDEEA09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16896E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E1C4A65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23CB29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9A2956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E7A8B56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E49823B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93C0AC9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3F2F82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BAAABD6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710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3EC96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3CBA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26A7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9123A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7E8B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E40C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2A0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ADD0AA0E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59103DFE" w:tentative="1">
      <w:start w:val="1"/>
      <w:numFmt w:val="lowerLetter"/>
      <w:lvlText w:val="%2."/>
      <w:lvlJc w:val="left"/>
      <w:pPr>
        <w:ind w:left="1440" w:hanging="360"/>
      </w:pPr>
    </w:lvl>
    <w:lvl w:ilvl="2" w:tplc="9D2C1D1C" w:tentative="1">
      <w:start w:val="1"/>
      <w:numFmt w:val="lowerRoman"/>
      <w:lvlText w:val="%3."/>
      <w:lvlJc w:val="right"/>
      <w:pPr>
        <w:ind w:left="2160" w:hanging="180"/>
      </w:pPr>
    </w:lvl>
    <w:lvl w:ilvl="3" w:tplc="34A29A9A" w:tentative="1">
      <w:start w:val="1"/>
      <w:numFmt w:val="decimal"/>
      <w:lvlText w:val="%4."/>
      <w:lvlJc w:val="left"/>
      <w:pPr>
        <w:ind w:left="2880" w:hanging="360"/>
      </w:pPr>
    </w:lvl>
    <w:lvl w:ilvl="4" w:tplc="94FC09CE" w:tentative="1">
      <w:start w:val="1"/>
      <w:numFmt w:val="lowerLetter"/>
      <w:lvlText w:val="%5."/>
      <w:lvlJc w:val="left"/>
      <w:pPr>
        <w:ind w:left="3600" w:hanging="360"/>
      </w:pPr>
    </w:lvl>
    <w:lvl w:ilvl="5" w:tplc="707CE2F6" w:tentative="1">
      <w:start w:val="1"/>
      <w:numFmt w:val="lowerRoman"/>
      <w:lvlText w:val="%6."/>
      <w:lvlJc w:val="right"/>
      <w:pPr>
        <w:ind w:left="4320" w:hanging="180"/>
      </w:pPr>
    </w:lvl>
    <w:lvl w:ilvl="6" w:tplc="74D0D100" w:tentative="1">
      <w:start w:val="1"/>
      <w:numFmt w:val="decimal"/>
      <w:lvlText w:val="%7."/>
      <w:lvlJc w:val="left"/>
      <w:pPr>
        <w:ind w:left="5040" w:hanging="360"/>
      </w:pPr>
    </w:lvl>
    <w:lvl w:ilvl="7" w:tplc="A9B05FB8" w:tentative="1">
      <w:start w:val="1"/>
      <w:numFmt w:val="lowerLetter"/>
      <w:lvlText w:val="%8."/>
      <w:lvlJc w:val="left"/>
      <w:pPr>
        <w:ind w:left="5760" w:hanging="360"/>
      </w:pPr>
    </w:lvl>
    <w:lvl w:ilvl="8" w:tplc="859C1A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933E161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38240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0B4D3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C869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9A80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3ACCD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3005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3C53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3CD9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5986D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B46E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1E51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18FE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4EF7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005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E292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02F0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3C72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BDE81024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7B63E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D829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5292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50F4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1EB3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64CB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ECF9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F875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74A2F086">
      <w:start w:val="1"/>
      <w:numFmt w:val="decimal"/>
      <w:lvlText w:val="%1."/>
      <w:lvlJc w:val="left"/>
      <w:pPr>
        <w:ind w:left="720" w:hanging="360"/>
      </w:pPr>
    </w:lvl>
    <w:lvl w:ilvl="1" w:tplc="08EE0DD2" w:tentative="1">
      <w:start w:val="1"/>
      <w:numFmt w:val="lowerLetter"/>
      <w:lvlText w:val="%2."/>
      <w:lvlJc w:val="left"/>
      <w:pPr>
        <w:ind w:left="1440" w:hanging="360"/>
      </w:pPr>
    </w:lvl>
    <w:lvl w:ilvl="2" w:tplc="AFE21CDA" w:tentative="1">
      <w:start w:val="1"/>
      <w:numFmt w:val="lowerRoman"/>
      <w:lvlText w:val="%3."/>
      <w:lvlJc w:val="right"/>
      <w:pPr>
        <w:ind w:left="2160" w:hanging="180"/>
      </w:pPr>
    </w:lvl>
    <w:lvl w:ilvl="3" w:tplc="39D89DBE" w:tentative="1">
      <w:start w:val="1"/>
      <w:numFmt w:val="decimal"/>
      <w:lvlText w:val="%4."/>
      <w:lvlJc w:val="left"/>
      <w:pPr>
        <w:ind w:left="2880" w:hanging="360"/>
      </w:pPr>
    </w:lvl>
    <w:lvl w:ilvl="4" w:tplc="0278F0D2" w:tentative="1">
      <w:start w:val="1"/>
      <w:numFmt w:val="lowerLetter"/>
      <w:lvlText w:val="%5."/>
      <w:lvlJc w:val="left"/>
      <w:pPr>
        <w:ind w:left="3600" w:hanging="360"/>
      </w:pPr>
    </w:lvl>
    <w:lvl w:ilvl="5" w:tplc="5562E7EC" w:tentative="1">
      <w:start w:val="1"/>
      <w:numFmt w:val="lowerRoman"/>
      <w:lvlText w:val="%6."/>
      <w:lvlJc w:val="right"/>
      <w:pPr>
        <w:ind w:left="4320" w:hanging="180"/>
      </w:pPr>
    </w:lvl>
    <w:lvl w:ilvl="6" w:tplc="FD7C0722" w:tentative="1">
      <w:start w:val="1"/>
      <w:numFmt w:val="decimal"/>
      <w:lvlText w:val="%7."/>
      <w:lvlJc w:val="left"/>
      <w:pPr>
        <w:ind w:left="5040" w:hanging="360"/>
      </w:pPr>
    </w:lvl>
    <w:lvl w:ilvl="7" w:tplc="00A8732A" w:tentative="1">
      <w:start w:val="1"/>
      <w:numFmt w:val="lowerLetter"/>
      <w:lvlText w:val="%8."/>
      <w:lvlJc w:val="left"/>
      <w:pPr>
        <w:ind w:left="5760" w:hanging="360"/>
      </w:pPr>
    </w:lvl>
    <w:lvl w:ilvl="8" w:tplc="7EA617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F23EC99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59E16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A82F4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20E7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1CD8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4E02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AAE9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2E7E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5205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87B1D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E770D"/>
    <w:rsid w:val="000F38DA"/>
    <w:rsid w:val="000F5822"/>
    <w:rsid w:val="000F796B"/>
    <w:rsid w:val="0010031E"/>
    <w:rsid w:val="001012EB"/>
    <w:rsid w:val="001076B1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56358"/>
    <w:rsid w:val="00164543"/>
    <w:rsid w:val="00164C48"/>
    <w:rsid w:val="001674A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C5F1C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1F7389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26AFA"/>
    <w:rsid w:val="00233F27"/>
    <w:rsid w:val="0023676E"/>
    <w:rsid w:val="002378B8"/>
    <w:rsid w:val="002414B6"/>
    <w:rsid w:val="002422EB"/>
    <w:rsid w:val="00242397"/>
    <w:rsid w:val="002435F8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182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6CAD"/>
    <w:rsid w:val="002A710D"/>
    <w:rsid w:val="002B0F11"/>
    <w:rsid w:val="002B1F82"/>
    <w:rsid w:val="002B2E17"/>
    <w:rsid w:val="002B6560"/>
    <w:rsid w:val="002B6599"/>
    <w:rsid w:val="002C1F27"/>
    <w:rsid w:val="002C55FF"/>
    <w:rsid w:val="002C592B"/>
    <w:rsid w:val="002C7426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B6F19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3F77D8"/>
    <w:rsid w:val="004008F6"/>
    <w:rsid w:val="00406F33"/>
    <w:rsid w:val="00407720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1DC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1BEC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17E52"/>
    <w:rsid w:val="005202C6"/>
    <w:rsid w:val="00523C53"/>
    <w:rsid w:val="005272F4"/>
    <w:rsid w:val="00527B8F"/>
    <w:rsid w:val="00535329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4C78"/>
    <w:rsid w:val="005855FA"/>
    <w:rsid w:val="0058621D"/>
    <w:rsid w:val="00586904"/>
    <w:rsid w:val="0059339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5F71E2"/>
    <w:rsid w:val="00602D3B"/>
    <w:rsid w:val="0060326F"/>
    <w:rsid w:val="00606C62"/>
    <w:rsid w:val="00606EA1"/>
    <w:rsid w:val="006128F0"/>
    <w:rsid w:val="0061726B"/>
    <w:rsid w:val="00617B81"/>
    <w:rsid w:val="0062387A"/>
    <w:rsid w:val="006326D8"/>
    <w:rsid w:val="0063377D"/>
    <w:rsid w:val="00633A5E"/>
    <w:rsid w:val="006344BE"/>
    <w:rsid w:val="00634A66"/>
    <w:rsid w:val="00640336"/>
    <w:rsid w:val="00640FC9"/>
    <w:rsid w:val="006414D3"/>
    <w:rsid w:val="006432F2"/>
    <w:rsid w:val="00652BAE"/>
    <w:rsid w:val="0065320F"/>
    <w:rsid w:val="0065369E"/>
    <w:rsid w:val="00653D64"/>
    <w:rsid w:val="00654E13"/>
    <w:rsid w:val="00655EA8"/>
    <w:rsid w:val="00667489"/>
    <w:rsid w:val="00670D44"/>
    <w:rsid w:val="00673F4C"/>
    <w:rsid w:val="00676AFC"/>
    <w:rsid w:val="006807CD"/>
    <w:rsid w:val="00682D43"/>
    <w:rsid w:val="0068507D"/>
    <w:rsid w:val="00685BAF"/>
    <w:rsid w:val="0069007B"/>
    <w:rsid w:val="00690463"/>
    <w:rsid w:val="00693DE5"/>
    <w:rsid w:val="006A0D03"/>
    <w:rsid w:val="006A41E9"/>
    <w:rsid w:val="006B12CB"/>
    <w:rsid w:val="006B2030"/>
    <w:rsid w:val="006B4E12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4E17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01B7"/>
    <w:rsid w:val="008410C5"/>
    <w:rsid w:val="008456B7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672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4889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0FD4"/>
    <w:rsid w:val="008F450A"/>
    <w:rsid w:val="008F4DEF"/>
    <w:rsid w:val="008F6569"/>
    <w:rsid w:val="00902F11"/>
    <w:rsid w:val="00903D0D"/>
    <w:rsid w:val="009048E1"/>
    <w:rsid w:val="0090598C"/>
    <w:rsid w:val="00905CAB"/>
    <w:rsid w:val="009071BB"/>
    <w:rsid w:val="0091101E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2DFB"/>
    <w:rsid w:val="00A16BAC"/>
    <w:rsid w:val="00A207FB"/>
    <w:rsid w:val="00A20ADC"/>
    <w:rsid w:val="00A24016"/>
    <w:rsid w:val="00A265BF"/>
    <w:rsid w:val="00A26F44"/>
    <w:rsid w:val="00A347E3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85861"/>
    <w:rsid w:val="00A9226B"/>
    <w:rsid w:val="00A94D8F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561C"/>
    <w:rsid w:val="00B059F8"/>
    <w:rsid w:val="00B075D6"/>
    <w:rsid w:val="00B113B9"/>
    <w:rsid w:val="00B119A2"/>
    <w:rsid w:val="00B13B6D"/>
    <w:rsid w:val="00B177F2"/>
    <w:rsid w:val="00B17999"/>
    <w:rsid w:val="00B201F1"/>
    <w:rsid w:val="00B22042"/>
    <w:rsid w:val="00B2603F"/>
    <w:rsid w:val="00B304E7"/>
    <w:rsid w:val="00B318B6"/>
    <w:rsid w:val="00B326D5"/>
    <w:rsid w:val="00B3499B"/>
    <w:rsid w:val="00B36E65"/>
    <w:rsid w:val="00B41D57"/>
    <w:rsid w:val="00B41F47"/>
    <w:rsid w:val="00B44468"/>
    <w:rsid w:val="00B60AC9"/>
    <w:rsid w:val="00B651C5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87AE2"/>
    <w:rsid w:val="00B93E4C"/>
    <w:rsid w:val="00B94A1B"/>
    <w:rsid w:val="00B9784D"/>
    <w:rsid w:val="00BA1BB5"/>
    <w:rsid w:val="00BA5C89"/>
    <w:rsid w:val="00BB04EB"/>
    <w:rsid w:val="00BB2539"/>
    <w:rsid w:val="00BB4CE2"/>
    <w:rsid w:val="00BB5EF0"/>
    <w:rsid w:val="00BB6724"/>
    <w:rsid w:val="00BB7964"/>
    <w:rsid w:val="00BC0EFB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06B63"/>
    <w:rsid w:val="00C114FF"/>
    <w:rsid w:val="00C11D49"/>
    <w:rsid w:val="00C12F42"/>
    <w:rsid w:val="00C13C08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E4731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56283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0BB5"/>
    <w:rsid w:val="00DD53C3"/>
    <w:rsid w:val="00DD669D"/>
    <w:rsid w:val="00DE127F"/>
    <w:rsid w:val="00DE424A"/>
    <w:rsid w:val="00DE4419"/>
    <w:rsid w:val="00DE67C4"/>
    <w:rsid w:val="00DE6810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2698"/>
    <w:rsid w:val="00E25B7C"/>
    <w:rsid w:val="00E3076B"/>
    <w:rsid w:val="00E33224"/>
    <w:rsid w:val="00E33F78"/>
    <w:rsid w:val="00E3725B"/>
    <w:rsid w:val="00E4044B"/>
    <w:rsid w:val="00E434D1"/>
    <w:rsid w:val="00E446FC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8C8"/>
    <w:rsid w:val="00E86CEE"/>
    <w:rsid w:val="00E935AF"/>
    <w:rsid w:val="00EA1DF7"/>
    <w:rsid w:val="00EB0E20"/>
    <w:rsid w:val="00EB1682"/>
    <w:rsid w:val="00EB1A80"/>
    <w:rsid w:val="00EB457B"/>
    <w:rsid w:val="00EC27E1"/>
    <w:rsid w:val="00EC3E4B"/>
    <w:rsid w:val="00EC4032"/>
    <w:rsid w:val="00EC47C4"/>
    <w:rsid w:val="00EC4F3A"/>
    <w:rsid w:val="00EC5045"/>
    <w:rsid w:val="00EC5E74"/>
    <w:rsid w:val="00ED594D"/>
    <w:rsid w:val="00EE36E1"/>
    <w:rsid w:val="00EE3740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6D62B8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1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orbrook@samohyl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52F67-F813-41C7-B17F-2A2594913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2090</Words>
  <Characters>12334</Characters>
  <Application>Microsoft Office Word</Application>
  <DocSecurity>0</DocSecurity>
  <Lines>102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Vqrdtemplatetracked_cs</vt:lpstr>
    </vt:vector>
  </TitlesOfParts>
  <Company>CDT</Company>
  <LinksUpToDate>false</LinksUpToDate>
  <CharactersWithSpaces>14396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30</cp:revision>
  <cp:lastPrinted>2025-02-18T10:28:00Z</cp:lastPrinted>
  <dcterms:created xsi:type="dcterms:W3CDTF">2024-11-08T09:35:00Z</dcterms:created>
  <dcterms:modified xsi:type="dcterms:W3CDTF">2025-02-18T10:28:00Z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