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AA42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</w:p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CC42E2" w:rsidP="00407C22">
      <w:pPr>
        <w:pStyle w:val="Style3"/>
      </w:pPr>
      <w:r w:rsidRPr="00B41D57">
        <w:t>PŘÍBALOVÁ INFORMACE</w:t>
      </w:r>
    </w:p>
    <w:p w14:paraId="43EC8B49" w14:textId="77777777" w:rsidR="00C114FF" w:rsidRPr="00B41D57" w:rsidRDefault="00CC42E2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CC42E2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2BA3E7" w14:textId="4F9EFF29" w:rsidR="00166A20" w:rsidRDefault="00166A20" w:rsidP="00166A20">
      <w:pPr>
        <w:tabs>
          <w:tab w:val="clear" w:pos="567"/>
        </w:tabs>
        <w:spacing w:line="240" w:lineRule="auto"/>
      </w:pPr>
      <w:proofErr w:type="spellStart"/>
      <w:r w:rsidRPr="000F0047">
        <w:t>BioBos</w:t>
      </w:r>
      <w:proofErr w:type="spellEnd"/>
      <w:r w:rsidRPr="000F0047">
        <w:t xml:space="preserve"> L(6) injekční suspenze pro skot</w:t>
      </w:r>
    </w:p>
    <w:p w14:paraId="7B8457B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CC42E2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BCD36FA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D3600EA" w14:textId="21AFB092" w:rsidR="00166A20" w:rsidRPr="00FD7FDA" w:rsidRDefault="002A00C9" w:rsidP="00166A20">
      <w:pPr>
        <w:widowControl w:val="0"/>
        <w:tabs>
          <w:tab w:val="clear" w:pos="567"/>
        </w:tabs>
        <w:autoSpaceDE w:val="0"/>
        <w:spacing w:line="240" w:lineRule="auto"/>
        <w:jc w:val="both"/>
        <w:rPr>
          <w:sz w:val="24"/>
          <w:szCs w:val="24"/>
        </w:rPr>
      </w:pPr>
      <w:r w:rsidRPr="00FD7FDA">
        <w:rPr>
          <w:sz w:val="24"/>
          <w:szCs w:val="24"/>
        </w:rPr>
        <w:t>Každá</w:t>
      </w:r>
      <w:r w:rsidR="00166A20" w:rsidRPr="00FD7FDA">
        <w:rPr>
          <w:sz w:val="24"/>
          <w:szCs w:val="24"/>
        </w:rPr>
        <w:t xml:space="preserve"> dávka (2 ml)</w:t>
      </w:r>
      <w:r w:rsidRPr="00FD7FDA">
        <w:rPr>
          <w:sz w:val="24"/>
          <w:szCs w:val="24"/>
        </w:rPr>
        <w:t xml:space="preserve"> obsahuje</w:t>
      </w:r>
      <w:r w:rsidR="00166A20" w:rsidRPr="00FD7FDA">
        <w:rPr>
          <w:sz w:val="24"/>
          <w:szCs w:val="24"/>
        </w:rPr>
        <w:t>:</w:t>
      </w:r>
    </w:p>
    <w:p w14:paraId="4AEDF3BA" w14:textId="77777777" w:rsidR="003E1567" w:rsidRPr="00FD7FDA" w:rsidRDefault="00166A20" w:rsidP="00166A20">
      <w:pPr>
        <w:widowControl w:val="0"/>
        <w:tabs>
          <w:tab w:val="clear" w:pos="567"/>
        </w:tabs>
        <w:spacing w:line="240" w:lineRule="auto"/>
        <w:jc w:val="both"/>
        <w:rPr>
          <w:b/>
          <w:sz w:val="24"/>
          <w:szCs w:val="24"/>
        </w:rPr>
      </w:pPr>
      <w:r w:rsidRPr="003E1567">
        <w:rPr>
          <w:b/>
          <w:sz w:val="24"/>
          <w:szCs w:val="24"/>
        </w:rPr>
        <w:t>Léčivé látky:</w:t>
      </w:r>
    </w:p>
    <w:p w14:paraId="3BCDE3F4" w14:textId="456EE903" w:rsidR="00166A20" w:rsidRPr="00FD7FDA" w:rsidRDefault="002A00C9" w:rsidP="00166A20">
      <w:pPr>
        <w:widowControl w:val="0"/>
        <w:tabs>
          <w:tab w:val="clear" w:pos="567"/>
        </w:tabs>
        <w:spacing w:line="240" w:lineRule="auto"/>
        <w:jc w:val="both"/>
        <w:rPr>
          <w:sz w:val="24"/>
          <w:szCs w:val="24"/>
        </w:rPr>
      </w:pPr>
      <w:r w:rsidRPr="00FD7FDA">
        <w:rPr>
          <w:sz w:val="24"/>
          <w:szCs w:val="24"/>
        </w:rPr>
        <w:t>Inaktivované kmeny:</w:t>
      </w:r>
    </w:p>
    <w:p w14:paraId="64AEE466" w14:textId="5FF04C7E" w:rsidR="00166A20" w:rsidRPr="00166A20" w:rsidRDefault="00166A20" w:rsidP="00166A20">
      <w:pPr>
        <w:widowControl w:val="0"/>
        <w:tabs>
          <w:tab w:val="clear" w:pos="567"/>
          <w:tab w:val="left" w:pos="4536"/>
        </w:tabs>
        <w:spacing w:line="240" w:lineRule="auto"/>
        <w:jc w:val="both"/>
        <w:rPr>
          <w:sz w:val="24"/>
          <w:szCs w:val="24"/>
        </w:rPr>
      </w:pPr>
      <w:r w:rsidRPr="00166A20">
        <w:rPr>
          <w:i/>
          <w:sz w:val="24"/>
          <w:szCs w:val="24"/>
        </w:rPr>
        <w:t xml:space="preserve">Leptospira </w:t>
      </w:r>
      <w:proofErr w:type="spellStart"/>
      <w:r w:rsidR="002A00C9">
        <w:rPr>
          <w:sz w:val="24"/>
          <w:szCs w:val="24"/>
        </w:rPr>
        <w:t>P</w:t>
      </w:r>
      <w:r w:rsidRPr="00FD7FDA">
        <w:rPr>
          <w:sz w:val="24"/>
          <w:szCs w:val="24"/>
        </w:rPr>
        <w:t>omona</w:t>
      </w:r>
      <w:proofErr w:type="spellEnd"/>
      <w:r w:rsidRPr="00166A20">
        <w:rPr>
          <w:sz w:val="24"/>
          <w:szCs w:val="24"/>
        </w:rPr>
        <w:tab/>
        <w:t>Min. titr 16 stanovený ALR*</w:t>
      </w:r>
    </w:p>
    <w:p w14:paraId="247D1850" w14:textId="1EE0E96B" w:rsidR="00166A20" w:rsidRPr="00166A20" w:rsidRDefault="00166A20" w:rsidP="00166A20">
      <w:pPr>
        <w:widowControl w:val="0"/>
        <w:tabs>
          <w:tab w:val="clear" w:pos="567"/>
          <w:tab w:val="left" w:pos="4536"/>
        </w:tabs>
        <w:spacing w:line="240" w:lineRule="auto"/>
        <w:jc w:val="both"/>
        <w:rPr>
          <w:sz w:val="24"/>
          <w:szCs w:val="24"/>
        </w:rPr>
      </w:pPr>
      <w:r w:rsidRPr="00166A20">
        <w:rPr>
          <w:i/>
          <w:sz w:val="24"/>
          <w:szCs w:val="24"/>
        </w:rPr>
        <w:t xml:space="preserve">Leptospira </w:t>
      </w:r>
      <w:proofErr w:type="spellStart"/>
      <w:r w:rsidR="002A00C9">
        <w:rPr>
          <w:sz w:val="24"/>
          <w:szCs w:val="24"/>
        </w:rPr>
        <w:t>H</w:t>
      </w:r>
      <w:r w:rsidRPr="00FD7FDA">
        <w:rPr>
          <w:sz w:val="24"/>
          <w:szCs w:val="24"/>
        </w:rPr>
        <w:t>ardjo</w:t>
      </w:r>
      <w:proofErr w:type="spellEnd"/>
      <w:r w:rsidRPr="00166A20">
        <w:rPr>
          <w:i/>
          <w:sz w:val="24"/>
          <w:szCs w:val="24"/>
        </w:rPr>
        <w:t xml:space="preserve"> </w:t>
      </w:r>
      <w:r w:rsidRPr="00166A20">
        <w:rPr>
          <w:sz w:val="24"/>
          <w:szCs w:val="24"/>
        </w:rPr>
        <w:t>typ</w:t>
      </w:r>
      <w:r w:rsidRPr="00166A20">
        <w:rPr>
          <w:i/>
          <w:sz w:val="24"/>
          <w:szCs w:val="24"/>
        </w:rPr>
        <w:t xml:space="preserve"> </w:t>
      </w:r>
      <w:proofErr w:type="spellStart"/>
      <w:r w:rsidRPr="00FD7FDA">
        <w:rPr>
          <w:sz w:val="24"/>
          <w:szCs w:val="24"/>
        </w:rPr>
        <w:t>hardjo-prajitno</w:t>
      </w:r>
      <w:proofErr w:type="spellEnd"/>
      <w:r w:rsidRPr="00166A20">
        <w:rPr>
          <w:sz w:val="24"/>
          <w:szCs w:val="24"/>
        </w:rPr>
        <w:tab/>
        <w:t>Min. titr 35 stanovený ALR*</w:t>
      </w:r>
    </w:p>
    <w:p w14:paraId="6E1A872E" w14:textId="6C921A88" w:rsidR="00166A20" w:rsidRPr="00166A20" w:rsidRDefault="00166A20" w:rsidP="00166A20">
      <w:pPr>
        <w:widowControl w:val="0"/>
        <w:tabs>
          <w:tab w:val="clear" w:pos="567"/>
          <w:tab w:val="left" w:pos="4536"/>
        </w:tabs>
        <w:spacing w:line="240" w:lineRule="auto"/>
        <w:jc w:val="both"/>
        <w:rPr>
          <w:sz w:val="24"/>
          <w:szCs w:val="24"/>
        </w:rPr>
      </w:pPr>
      <w:r w:rsidRPr="00166A20">
        <w:rPr>
          <w:i/>
          <w:sz w:val="24"/>
          <w:szCs w:val="24"/>
        </w:rPr>
        <w:t xml:space="preserve">Leptospira </w:t>
      </w:r>
      <w:proofErr w:type="spellStart"/>
      <w:r w:rsidR="002A00C9">
        <w:rPr>
          <w:sz w:val="24"/>
          <w:szCs w:val="24"/>
        </w:rPr>
        <w:t>H</w:t>
      </w:r>
      <w:r w:rsidRPr="00FD7FDA">
        <w:rPr>
          <w:sz w:val="24"/>
          <w:szCs w:val="24"/>
        </w:rPr>
        <w:t>ardjo</w:t>
      </w:r>
      <w:proofErr w:type="spellEnd"/>
      <w:r w:rsidRPr="00166A20">
        <w:rPr>
          <w:i/>
          <w:sz w:val="24"/>
          <w:szCs w:val="24"/>
        </w:rPr>
        <w:t xml:space="preserve"> </w:t>
      </w:r>
      <w:r w:rsidRPr="00166A20">
        <w:rPr>
          <w:sz w:val="24"/>
          <w:szCs w:val="24"/>
        </w:rPr>
        <w:t>typ</w:t>
      </w:r>
      <w:r w:rsidRPr="00166A20">
        <w:rPr>
          <w:i/>
          <w:sz w:val="24"/>
          <w:szCs w:val="24"/>
        </w:rPr>
        <w:t xml:space="preserve"> </w:t>
      </w:r>
      <w:proofErr w:type="spellStart"/>
      <w:r w:rsidRPr="00FD7FDA">
        <w:rPr>
          <w:sz w:val="24"/>
          <w:szCs w:val="24"/>
        </w:rPr>
        <w:t>hardjo-bovis</w:t>
      </w:r>
      <w:proofErr w:type="spellEnd"/>
      <w:r w:rsidRPr="00166A20">
        <w:rPr>
          <w:sz w:val="24"/>
          <w:szCs w:val="24"/>
        </w:rPr>
        <w:tab/>
        <w:t>Min. titr 32 stanovený ALR*</w:t>
      </w:r>
    </w:p>
    <w:p w14:paraId="0AC0F2EA" w14:textId="6C989928" w:rsidR="00166A20" w:rsidRPr="00166A20" w:rsidRDefault="00166A20" w:rsidP="00166A20">
      <w:pPr>
        <w:widowControl w:val="0"/>
        <w:tabs>
          <w:tab w:val="clear" w:pos="567"/>
          <w:tab w:val="left" w:pos="4536"/>
        </w:tabs>
        <w:spacing w:line="240" w:lineRule="auto"/>
        <w:jc w:val="both"/>
        <w:rPr>
          <w:sz w:val="24"/>
          <w:szCs w:val="24"/>
        </w:rPr>
      </w:pPr>
      <w:r w:rsidRPr="00166A20">
        <w:rPr>
          <w:i/>
          <w:sz w:val="24"/>
          <w:szCs w:val="24"/>
        </w:rPr>
        <w:t xml:space="preserve">Leptospira </w:t>
      </w:r>
      <w:proofErr w:type="spellStart"/>
      <w:r w:rsidR="002A00C9">
        <w:rPr>
          <w:sz w:val="24"/>
          <w:szCs w:val="24"/>
        </w:rPr>
        <w:t>G</w:t>
      </w:r>
      <w:r w:rsidRPr="00FD7FDA">
        <w:rPr>
          <w:sz w:val="24"/>
          <w:szCs w:val="24"/>
        </w:rPr>
        <w:t>rippotyphosa</w:t>
      </w:r>
      <w:proofErr w:type="spellEnd"/>
      <w:r w:rsidRPr="00166A20">
        <w:rPr>
          <w:sz w:val="24"/>
          <w:szCs w:val="24"/>
        </w:rPr>
        <w:tab/>
        <w:t>Min. titr 64 stanovený ALR*</w:t>
      </w:r>
    </w:p>
    <w:p w14:paraId="2733B095" w14:textId="564647F1" w:rsidR="00166A20" w:rsidRPr="00166A20" w:rsidRDefault="00166A20" w:rsidP="00166A20">
      <w:pPr>
        <w:widowControl w:val="0"/>
        <w:tabs>
          <w:tab w:val="clear" w:pos="567"/>
          <w:tab w:val="left" w:pos="4536"/>
        </w:tabs>
        <w:spacing w:line="240" w:lineRule="auto"/>
        <w:jc w:val="both"/>
        <w:rPr>
          <w:sz w:val="24"/>
          <w:szCs w:val="24"/>
        </w:rPr>
      </w:pPr>
      <w:r w:rsidRPr="00166A20">
        <w:rPr>
          <w:i/>
          <w:sz w:val="24"/>
          <w:szCs w:val="24"/>
        </w:rPr>
        <w:t xml:space="preserve">Leptospira </w:t>
      </w:r>
      <w:proofErr w:type="spellStart"/>
      <w:r w:rsidR="002A00C9">
        <w:rPr>
          <w:sz w:val="24"/>
          <w:szCs w:val="24"/>
        </w:rPr>
        <w:t>I</w:t>
      </w:r>
      <w:r w:rsidRPr="00FD7FDA">
        <w:rPr>
          <w:sz w:val="24"/>
          <w:szCs w:val="24"/>
        </w:rPr>
        <w:t>cterohaemorrhagiae</w:t>
      </w:r>
      <w:proofErr w:type="spellEnd"/>
      <w:r w:rsidRPr="00166A20">
        <w:rPr>
          <w:sz w:val="24"/>
          <w:szCs w:val="24"/>
        </w:rPr>
        <w:tab/>
        <w:t>Min. titr 81 stanovený ALR*</w:t>
      </w:r>
    </w:p>
    <w:p w14:paraId="050A191A" w14:textId="5BCBC99B" w:rsidR="00166A20" w:rsidRPr="00166A20" w:rsidRDefault="00166A20" w:rsidP="00166A20">
      <w:pPr>
        <w:widowControl w:val="0"/>
        <w:tabs>
          <w:tab w:val="clear" w:pos="567"/>
          <w:tab w:val="left" w:pos="4536"/>
        </w:tabs>
        <w:spacing w:line="240" w:lineRule="auto"/>
        <w:jc w:val="both"/>
        <w:rPr>
          <w:sz w:val="24"/>
          <w:szCs w:val="24"/>
        </w:rPr>
      </w:pPr>
      <w:r w:rsidRPr="00166A20">
        <w:rPr>
          <w:i/>
          <w:sz w:val="24"/>
          <w:szCs w:val="24"/>
        </w:rPr>
        <w:t xml:space="preserve">Leptospira </w:t>
      </w:r>
      <w:proofErr w:type="spellStart"/>
      <w:r w:rsidR="002A00C9">
        <w:rPr>
          <w:sz w:val="24"/>
          <w:szCs w:val="24"/>
        </w:rPr>
        <w:t>C</w:t>
      </w:r>
      <w:r w:rsidRPr="00FD7FDA">
        <w:rPr>
          <w:sz w:val="24"/>
          <w:szCs w:val="24"/>
        </w:rPr>
        <w:t>anicola</w:t>
      </w:r>
      <w:proofErr w:type="spellEnd"/>
      <w:r w:rsidRPr="00166A20">
        <w:rPr>
          <w:sz w:val="24"/>
          <w:szCs w:val="24"/>
        </w:rPr>
        <w:tab/>
        <w:t>Min. titr 35 stanovený ALR*</w:t>
      </w:r>
    </w:p>
    <w:p w14:paraId="7812C5C9" w14:textId="77777777" w:rsidR="00166A20" w:rsidRDefault="00166A20" w:rsidP="00166A20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sz w:val="20"/>
        </w:rPr>
      </w:pPr>
    </w:p>
    <w:p w14:paraId="6F71AD2B" w14:textId="3798B2DE" w:rsidR="00166A20" w:rsidRPr="00166A20" w:rsidRDefault="00166A20" w:rsidP="00166A20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sz w:val="20"/>
        </w:rPr>
      </w:pPr>
      <w:r w:rsidRPr="00166A20">
        <w:rPr>
          <w:sz w:val="20"/>
        </w:rPr>
        <w:t>*</w:t>
      </w:r>
      <w:r w:rsidRPr="00166A20">
        <w:rPr>
          <w:sz w:val="20"/>
        </w:rPr>
        <w:tab/>
        <w:t xml:space="preserve">Hodnoty byly stanoveny na základě titrů referenčního séra, získaného z 5-ti králíků vakcinovaných šarží, která vyhověla zkoušce účinnosti </w:t>
      </w:r>
      <w:proofErr w:type="spellStart"/>
      <w:r w:rsidRPr="00166A20">
        <w:rPr>
          <w:sz w:val="20"/>
        </w:rPr>
        <w:t>čelenžním</w:t>
      </w:r>
      <w:proofErr w:type="spellEnd"/>
      <w:r w:rsidRPr="00166A20">
        <w:rPr>
          <w:sz w:val="20"/>
        </w:rPr>
        <w:t xml:space="preserve"> testem na cílovém druhu. (ALR = aglutinačně-lytická reakce)</w:t>
      </w:r>
    </w:p>
    <w:p w14:paraId="770D49B2" w14:textId="77777777" w:rsidR="00166A20" w:rsidRPr="00166A20" w:rsidRDefault="00166A20" w:rsidP="00166A20">
      <w:pPr>
        <w:tabs>
          <w:tab w:val="clear" w:pos="567"/>
          <w:tab w:val="left" w:pos="1701"/>
        </w:tabs>
        <w:spacing w:line="240" w:lineRule="auto"/>
        <w:ind w:left="567" w:hanging="567"/>
        <w:jc w:val="both"/>
        <w:rPr>
          <w:iCs/>
          <w:sz w:val="24"/>
          <w:szCs w:val="24"/>
        </w:rPr>
      </w:pPr>
    </w:p>
    <w:p w14:paraId="53D13443" w14:textId="77777777" w:rsidR="00166A20" w:rsidRPr="00166A20" w:rsidRDefault="00166A20" w:rsidP="00166A20">
      <w:pPr>
        <w:tabs>
          <w:tab w:val="clear" w:pos="567"/>
        </w:tabs>
        <w:spacing w:line="240" w:lineRule="auto"/>
        <w:ind w:left="567" w:hanging="567"/>
        <w:jc w:val="both"/>
        <w:rPr>
          <w:b/>
          <w:sz w:val="24"/>
          <w:szCs w:val="24"/>
        </w:rPr>
      </w:pPr>
      <w:r w:rsidRPr="00166A20">
        <w:rPr>
          <w:b/>
          <w:sz w:val="24"/>
          <w:szCs w:val="24"/>
        </w:rPr>
        <w:t>Adjuvans:</w:t>
      </w:r>
    </w:p>
    <w:p w14:paraId="1BCEDF42" w14:textId="77777777" w:rsidR="00166A20" w:rsidRPr="00166A20" w:rsidRDefault="00166A20" w:rsidP="00166A20">
      <w:pPr>
        <w:widowControl w:val="0"/>
        <w:tabs>
          <w:tab w:val="clear" w:pos="567"/>
          <w:tab w:val="left" w:pos="5067"/>
        </w:tabs>
        <w:suppressAutoHyphens/>
        <w:spacing w:line="240" w:lineRule="auto"/>
        <w:ind w:left="567" w:hanging="567"/>
        <w:jc w:val="both"/>
        <w:rPr>
          <w:sz w:val="24"/>
          <w:szCs w:val="24"/>
          <w:lang w:eastAsia="ar-SA"/>
        </w:rPr>
      </w:pPr>
      <w:r w:rsidRPr="00166A20">
        <w:rPr>
          <w:sz w:val="24"/>
          <w:szCs w:val="24"/>
          <w:lang w:eastAsia="ar-SA"/>
        </w:rPr>
        <w:t>Hydroxid hlinitý hydratovaný 2%</w:t>
      </w:r>
      <w:r w:rsidRPr="00166A20">
        <w:rPr>
          <w:sz w:val="24"/>
          <w:szCs w:val="24"/>
          <w:lang w:eastAsia="ar-SA"/>
        </w:rPr>
        <w:tab/>
        <w:t>7,5 mg</w:t>
      </w:r>
    </w:p>
    <w:p w14:paraId="2D009F2E" w14:textId="77777777" w:rsidR="00166A20" w:rsidRDefault="00166A20" w:rsidP="00166A20">
      <w:pPr>
        <w:tabs>
          <w:tab w:val="clear" w:pos="567"/>
        </w:tabs>
        <w:spacing w:line="240" w:lineRule="auto"/>
        <w:jc w:val="both"/>
        <w:rPr>
          <w:b/>
          <w:sz w:val="24"/>
          <w:szCs w:val="24"/>
        </w:rPr>
      </w:pPr>
    </w:p>
    <w:p w14:paraId="6A57B68C" w14:textId="340235B2" w:rsidR="00166A20" w:rsidRPr="00166A20" w:rsidRDefault="002A00C9" w:rsidP="00166A20">
      <w:pPr>
        <w:tabs>
          <w:tab w:val="clear" w:pos="567"/>
        </w:tabs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Pomocné látky</w:t>
      </w:r>
      <w:r w:rsidR="00166A20" w:rsidRPr="00166A20">
        <w:rPr>
          <w:b/>
          <w:sz w:val="24"/>
          <w:szCs w:val="24"/>
        </w:rPr>
        <w:t>:</w:t>
      </w:r>
    </w:p>
    <w:p w14:paraId="42031551" w14:textId="77777777" w:rsidR="00166A20" w:rsidRPr="00166A20" w:rsidRDefault="00166A20" w:rsidP="00166A20">
      <w:pPr>
        <w:widowControl w:val="0"/>
        <w:tabs>
          <w:tab w:val="clear" w:pos="567"/>
          <w:tab w:val="left" w:pos="5067"/>
        </w:tabs>
        <w:spacing w:line="240" w:lineRule="auto"/>
        <w:ind w:left="567" w:hanging="567"/>
        <w:jc w:val="both"/>
        <w:rPr>
          <w:sz w:val="24"/>
          <w:szCs w:val="24"/>
        </w:rPr>
      </w:pPr>
      <w:proofErr w:type="spellStart"/>
      <w:r w:rsidRPr="00166A20">
        <w:rPr>
          <w:sz w:val="24"/>
          <w:szCs w:val="24"/>
        </w:rPr>
        <w:t>Thiomersal</w:t>
      </w:r>
      <w:proofErr w:type="spellEnd"/>
      <w:r w:rsidRPr="00166A20">
        <w:rPr>
          <w:sz w:val="24"/>
          <w:szCs w:val="24"/>
        </w:rPr>
        <w:tab/>
        <w:t>0,2 mg</w:t>
      </w:r>
    </w:p>
    <w:p w14:paraId="0AC316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CC42E2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F45C1A" w14:textId="2B884F96" w:rsidR="00166A20" w:rsidRDefault="00166A20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Skot.</w:t>
      </w:r>
    </w:p>
    <w:p w14:paraId="735360FE" w14:textId="77777777" w:rsidR="00166A20" w:rsidRPr="00B41D57" w:rsidRDefault="00166A2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9802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CC42E2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784F85" w14:textId="5830F20D" w:rsidR="00166A20" w:rsidRDefault="00166A20" w:rsidP="00166A20">
      <w:pPr>
        <w:widowControl w:val="0"/>
        <w:tabs>
          <w:tab w:val="clear" w:pos="567"/>
        </w:tabs>
        <w:spacing w:line="240" w:lineRule="auto"/>
        <w:jc w:val="both"/>
        <w:rPr>
          <w:sz w:val="24"/>
          <w:szCs w:val="24"/>
        </w:rPr>
      </w:pPr>
      <w:r w:rsidRPr="00166A20">
        <w:rPr>
          <w:sz w:val="24"/>
          <w:szCs w:val="24"/>
        </w:rPr>
        <w:t xml:space="preserve">K aktivní imunizaci skotu od 4 týdnů stáří proti leptospiróze (6 </w:t>
      </w:r>
      <w:proofErr w:type="spellStart"/>
      <w:r w:rsidRPr="00166A20">
        <w:rPr>
          <w:sz w:val="24"/>
          <w:szCs w:val="24"/>
        </w:rPr>
        <w:t>s</w:t>
      </w:r>
      <w:r w:rsidR="002A00C9">
        <w:rPr>
          <w:sz w:val="24"/>
          <w:szCs w:val="24"/>
        </w:rPr>
        <w:t>é</w:t>
      </w:r>
      <w:r w:rsidRPr="00166A20">
        <w:rPr>
          <w:sz w:val="24"/>
          <w:szCs w:val="24"/>
        </w:rPr>
        <w:t>rovarů</w:t>
      </w:r>
      <w:proofErr w:type="spellEnd"/>
      <w:r w:rsidRPr="00166A20">
        <w:rPr>
          <w:sz w:val="24"/>
          <w:szCs w:val="24"/>
        </w:rPr>
        <w:t xml:space="preserve"> obsažených ve vakcíně) za účelem prevence infekce, prevence infekce plodu a vylučování leptospir zejména močí. </w:t>
      </w:r>
    </w:p>
    <w:p w14:paraId="52B558C2" w14:textId="77777777" w:rsidR="00166A20" w:rsidRPr="00166A20" w:rsidRDefault="00166A20" w:rsidP="00166A20">
      <w:pPr>
        <w:widowControl w:val="0"/>
        <w:tabs>
          <w:tab w:val="clear" w:pos="567"/>
        </w:tabs>
        <w:spacing w:line="240" w:lineRule="auto"/>
        <w:jc w:val="both"/>
        <w:rPr>
          <w:sz w:val="24"/>
          <w:szCs w:val="24"/>
        </w:rPr>
      </w:pPr>
    </w:p>
    <w:p w14:paraId="6D8F83EB" w14:textId="77777777" w:rsidR="00166A20" w:rsidRPr="00166A20" w:rsidRDefault="00166A20" w:rsidP="00166A20">
      <w:pPr>
        <w:widowControl w:val="0"/>
        <w:tabs>
          <w:tab w:val="clear" w:pos="567"/>
          <w:tab w:val="left" w:pos="1701"/>
        </w:tabs>
        <w:spacing w:line="240" w:lineRule="auto"/>
        <w:jc w:val="both"/>
        <w:rPr>
          <w:sz w:val="24"/>
          <w:szCs w:val="24"/>
        </w:rPr>
      </w:pPr>
      <w:r w:rsidRPr="00166A20">
        <w:rPr>
          <w:sz w:val="24"/>
          <w:szCs w:val="24"/>
        </w:rPr>
        <w:t>Nástup imunity:</w:t>
      </w:r>
      <w:r w:rsidRPr="00166A20">
        <w:rPr>
          <w:sz w:val="24"/>
          <w:szCs w:val="24"/>
        </w:rPr>
        <w:tab/>
        <w:t>4 týdny po základní vakcinaci (tzn. po podání 2 prvních dávek)</w:t>
      </w:r>
    </w:p>
    <w:p w14:paraId="35C4D013" w14:textId="68C2C698" w:rsidR="00166A20" w:rsidRPr="00166A20" w:rsidRDefault="00166A20" w:rsidP="00166A20">
      <w:pPr>
        <w:widowControl w:val="0"/>
        <w:tabs>
          <w:tab w:val="clear" w:pos="567"/>
        </w:tabs>
        <w:spacing w:line="240" w:lineRule="auto"/>
        <w:jc w:val="both"/>
        <w:rPr>
          <w:sz w:val="24"/>
          <w:szCs w:val="24"/>
        </w:rPr>
      </w:pPr>
      <w:r w:rsidRPr="00166A20">
        <w:rPr>
          <w:sz w:val="24"/>
          <w:szCs w:val="24"/>
        </w:rPr>
        <w:t>Trvání imunity:</w:t>
      </w:r>
      <w:r w:rsidRPr="00166A20">
        <w:rPr>
          <w:sz w:val="24"/>
          <w:szCs w:val="24"/>
        </w:rPr>
        <w:tab/>
        <w:t xml:space="preserve">12 měsíců po základní </w:t>
      </w:r>
      <w:r w:rsidR="002A00C9">
        <w:rPr>
          <w:sz w:val="24"/>
          <w:szCs w:val="24"/>
        </w:rPr>
        <w:t>vakcinaci</w:t>
      </w:r>
      <w:r w:rsidRPr="00166A20">
        <w:rPr>
          <w:sz w:val="24"/>
          <w:szCs w:val="24"/>
        </w:rPr>
        <w:t>.</w:t>
      </w:r>
    </w:p>
    <w:p w14:paraId="11CAE071" w14:textId="77777777" w:rsidR="00166A20" w:rsidRPr="00B41D57" w:rsidRDefault="00166A2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B0DC3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CC42E2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F5A7AB" w14:textId="0B948FB6" w:rsidR="00EC284A" w:rsidRDefault="00EC284A" w:rsidP="00A9226B">
      <w:pPr>
        <w:tabs>
          <w:tab w:val="clear" w:pos="567"/>
        </w:tabs>
        <w:spacing w:line="240" w:lineRule="auto"/>
        <w:rPr>
          <w:szCs w:val="22"/>
        </w:rPr>
      </w:pPr>
      <w:r w:rsidRPr="00EC284A">
        <w:rPr>
          <w:szCs w:val="22"/>
        </w:rPr>
        <w:t>Nejsou.</w:t>
      </w:r>
    </w:p>
    <w:p w14:paraId="5EF5C7F5" w14:textId="77777777" w:rsidR="00EC284A" w:rsidRPr="00B41D57" w:rsidRDefault="00EC284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4F8839" w14:textId="77777777" w:rsidR="00EB457B" w:rsidRPr="00B41D57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CC42E2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2546E2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E128C8" w14:textId="5B4D0F7F" w:rsidR="00F354C5" w:rsidRDefault="00CC42E2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733C407C" w14:textId="77777777" w:rsidR="009D78E8" w:rsidRDefault="009D78E8" w:rsidP="009D78E8">
      <w:pPr>
        <w:tabs>
          <w:tab w:val="clear" w:pos="567"/>
        </w:tabs>
        <w:spacing w:line="240" w:lineRule="auto"/>
      </w:pPr>
      <w:r w:rsidRPr="00176458">
        <w:t>Nebyl testován vliv mateřských protilátek na účinnost vakcinace.</w:t>
      </w:r>
    </w:p>
    <w:p w14:paraId="5795941A" w14:textId="77777777" w:rsidR="009D78E8" w:rsidRPr="00B41D57" w:rsidRDefault="009D78E8" w:rsidP="009D78E8">
      <w:pPr>
        <w:tabs>
          <w:tab w:val="clear" w:pos="567"/>
        </w:tabs>
        <w:spacing w:line="240" w:lineRule="auto"/>
        <w:rPr>
          <w:szCs w:val="22"/>
        </w:rPr>
      </w:pPr>
      <w:r w:rsidRPr="00B41D57">
        <w:lastRenderedPageBreak/>
        <w:t>Vakcinovat pouze zdravá zvířata.</w:t>
      </w:r>
    </w:p>
    <w:p w14:paraId="70E67B29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0CC067BC" w:rsidR="00F354C5" w:rsidRDefault="00CC42E2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75051F65" w14:textId="6D2F97DF" w:rsidR="009D78E8" w:rsidRPr="00B41D57" w:rsidRDefault="009D78E8" w:rsidP="00F354C5">
      <w:pPr>
        <w:tabs>
          <w:tab w:val="clear" w:pos="567"/>
        </w:tabs>
        <w:spacing w:line="240" w:lineRule="auto"/>
        <w:rPr>
          <w:szCs w:val="22"/>
        </w:rPr>
      </w:pPr>
      <w:r w:rsidRPr="009D78E8">
        <w:rPr>
          <w:szCs w:val="22"/>
        </w:rPr>
        <w:t>V místě aplikace probíhá postupná resorpce depa vpraveného antigenu, které samovolně vymizí do 21 dnů po vakcinaci. Při prohlídce masa poražených zvířat po vakcinaci je nutno případně tuto změněnou tkáň odstranit.</w:t>
      </w:r>
    </w:p>
    <w:p w14:paraId="5B3195DD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60AF6986" w:rsidR="00F354C5" w:rsidRDefault="00CC42E2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1AAC86DD" w14:textId="224DE465" w:rsidR="00C30721" w:rsidRPr="00B41D57" w:rsidRDefault="00C30721" w:rsidP="00F354C5">
      <w:pPr>
        <w:tabs>
          <w:tab w:val="clear" w:pos="567"/>
        </w:tabs>
        <w:spacing w:line="240" w:lineRule="auto"/>
        <w:rPr>
          <w:szCs w:val="22"/>
        </w:rPr>
      </w:pPr>
      <w:r w:rsidRPr="00C30721">
        <w:rPr>
          <w:szCs w:val="22"/>
        </w:rPr>
        <w:t>Neuplatňuje se.</w:t>
      </w:r>
    </w:p>
    <w:p w14:paraId="2DAED05C" w14:textId="77777777" w:rsidR="002F6DAA" w:rsidRPr="00B41D57" w:rsidRDefault="002F6DAA" w:rsidP="005B1FD0">
      <w:pPr>
        <w:rPr>
          <w:szCs w:val="22"/>
          <w:u w:val="single"/>
        </w:rPr>
      </w:pPr>
    </w:p>
    <w:p w14:paraId="267C1B5C" w14:textId="26979572" w:rsidR="005B1FD0" w:rsidRDefault="00CC42E2" w:rsidP="005B1FD0">
      <w:r w:rsidRPr="00B41D57">
        <w:rPr>
          <w:szCs w:val="22"/>
          <w:u w:val="single"/>
        </w:rPr>
        <w:t>Zvláštní opatření pro ochranu životního prostředí</w:t>
      </w:r>
      <w:r w:rsidRPr="00B41D57">
        <w:t>:</w:t>
      </w:r>
    </w:p>
    <w:p w14:paraId="431A1177" w14:textId="7671C21C" w:rsidR="00C30721" w:rsidRPr="00B41D57" w:rsidRDefault="00C30721" w:rsidP="005B1FD0">
      <w:pPr>
        <w:rPr>
          <w:szCs w:val="22"/>
        </w:rPr>
      </w:pPr>
      <w:r w:rsidRPr="00C30721">
        <w:rPr>
          <w:szCs w:val="22"/>
        </w:rPr>
        <w:t>Neuplatňuje se.</w:t>
      </w:r>
    </w:p>
    <w:p w14:paraId="02326C45" w14:textId="77777777" w:rsidR="00F354C5" w:rsidRPr="00B41D57" w:rsidRDefault="00F354C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D27655" w14:textId="129D71E7" w:rsidR="005B1FD0" w:rsidRDefault="00CC42E2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Březost a laktace</w:t>
      </w:r>
      <w:r w:rsidRPr="00B41D57">
        <w:t>:</w:t>
      </w:r>
    </w:p>
    <w:p w14:paraId="294C06A7" w14:textId="71934391" w:rsidR="00E8283B" w:rsidRPr="00B41D57" w:rsidRDefault="00E8283B" w:rsidP="005B1FD0">
      <w:pPr>
        <w:tabs>
          <w:tab w:val="clear" w:pos="567"/>
        </w:tabs>
        <w:spacing w:line="240" w:lineRule="auto"/>
        <w:rPr>
          <w:szCs w:val="22"/>
        </w:rPr>
      </w:pPr>
      <w:r w:rsidRPr="00E8283B">
        <w:rPr>
          <w:szCs w:val="22"/>
        </w:rPr>
        <w:t>Lze použít během březosti a laktace.</w:t>
      </w:r>
    </w:p>
    <w:p w14:paraId="19054341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7F53C3EE" w:rsidR="005B1FD0" w:rsidRPr="00B41D57" w:rsidRDefault="00CC42E2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4B6ACDF8" w14:textId="1349A850" w:rsidR="005B1FD0" w:rsidRDefault="00E8283B" w:rsidP="005B1FD0">
      <w:pPr>
        <w:tabs>
          <w:tab w:val="clear" w:pos="567"/>
        </w:tabs>
        <w:spacing w:line="240" w:lineRule="auto"/>
        <w:rPr>
          <w:szCs w:val="22"/>
        </w:rPr>
      </w:pPr>
      <w:r w:rsidRPr="00E8283B">
        <w:rPr>
          <w:szCs w:val="22"/>
        </w:rPr>
        <w:t xml:space="preserve">Nejsou dostupné informace o bezpečnosti a účinnosti této vakcíny, pokud </w:t>
      </w:r>
      <w:r w:rsidR="002A00C9">
        <w:rPr>
          <w:szCs w:val="22"/>
        </w:rPr>
        <w:t>se používá</w:t>
      </w:r>
      <w:r w:rsidRPr="00E8283B">
        <w:rPr>
          <w:szCs w:val="22"/>
        </w:rPr>
        <w:t xml:space="preserve"> zároveň s jiným veterinárním léčivým přípravkem. Rozhodnutí o použití této vakcíny před nebo po jakémkoli jiném veterinárním léčivém přípravku musí být provedeno na základě zvážení jednotlivých případů.</w:t>
      </w:r>
    </w:p>
    <w:p w14:paraId="4C02FFF5" w14:textId="77777777" w:rsidR="00E8283B" w:rsidRPr="00B41D57" w:rsidRDefault="00E8283B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0D0FC55A" w:rsidR="005B1FD0" w:rsidRDefault="00CC42E2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377E072D" w14:textId="0BCAB88B" w:rsidR="00E8283B" w:rsidRPr="00B41D57" w:rsidRDefault="00E8283B" w:rsidP="005B1FD0">
      <w:pPr>
        <w:tabs>
          <w:tab w:val="clear" w:pos="567"/>
        </w:tabs>
        <w:spacing w:line="240" w:lineRule="auto"/>
        <w:rPr>
          <w:szCs w:val="22"/>
        </w:rPr>
      </w:pPr>
      <w:r w:rsidRPr="00E8283B">
        <w:rPr>
          <w:szCs w:val="22"/>
        </w:rPr>
        <w:t xml:space="preserve">Po podání dvojnásobné dávky vakcíny cílovým druhům zvířat nebyly pozorovány jiné nežádoucí účinky než ty, které jsou popsány v bodu </w:t>
      </w:r>
      <w:r w:rsidR="00F84894">
        <w:rPr>
          <w:szCs w:val="22"/>
        </w:rPr>
        <w:t>7</w:t>
      </w:r>
      <w:r w:rsidRPr="00FD7FDA">
        <w:rPr>
          <w:szCs w:val="22"/>
        </w:rPr>
        <w:t>.</w:t>
      </w:r>
    </w:p>
    <w:p w14:paraId="69B748E0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3773B5D5" w14:textId="6324DB0C" w:rsidR="005B1FD0" w:rsidRDefault="00CC42E2" w:rsidP="005B1FD0">
      <w:r w:rsidRPr="00B41D57">
        <w:rPr>
          <w:szCs w:val="22"/>
          <w:u w:val="single"/>
        </w:rPr>
        <w:t>Zvláštní omezení použití a zvláštní podmínky pro použití</w:t>
      </w:r>
      <w:r w:rsidRPr="00B41D57">
        <w:t>:</w:t>
      </w:r>
    </w:p>
    <w:p w14:paraId="13F67A29" w14:textId="538CF0DB" w:rsidR="005F3A2A" w:rsidRPr="00B41D57" w:rsidRDefault="005F3A2A" w:rsidP="005B1FD0">
      <w:pPr>
        <w:rPr>
          <w:szCs w:val="22"/>
        </w:rPr>
      </w:pPr>
      <w:r w:rsidRPr="005F3A2A">
        <w:rPr>
          <w:szCs w:val="22"/>
        </w:rPr>
        <w:t>Neuplatňuje se.</w:t>
      </w:r>
    </w:p>
    <w:p w14:paraId="6D137AE7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4DCE652D" w:rsidR="005B1FD0" w:rsidRPr="00B41D57" w:rsidRDefault="00CC42E2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147FD16E" w14:textId="5E247E47" w:rsidR="005B1FD0" w:rsidRPr="00B41D57" w:rsidRDefault="008B5CE4" w:rsidP="00A9226B">
      <w:pPr>
        <w:tabs>
          <w:tab w:val="clear" w:pos="567"/>
        </w:tabs>
        <w:spacing w:line="240" w:lineRule="auto"/>
        <w:rPr>
          <w:szCs w:val="22"/>
        </w:rPr>
      </w:pPr>
      <w:r w:rsidRPr="008B5CE4">
        <w:rPr>
          <w:szCs w:val="22"/>
        </w:rPr>
        <w:t>Nemísit s jiným veterinárním léčivým přípravkem.</w:t>
      </w:r>
    </w:p>
    <w:p w14:paraId="06922BF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D97B300" w14:textId="77777777" w:rsidR="00E6215A" w:rsidRPr="00B41D57" w:rsidRDefault="00E6215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CC42E2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84423C2" w14:textId="008F6A6A" w:rsidR="00F520FE" w:rsidRDefault="00CD2E34" w:rsidP="00A9226B">
      <w:pPr>
        <w:tabs>
          <w:tab w:val="clear" w:pos="567"/>
        </w:tabs>
        <w:spacing w:line="240" w:lineRule="auto"/>
      </w:pPr>
      <w:r>
        <w:t>Skot</w:t>
      </w:r>
      <w:r w:rsidR="00CC42E2" w:rsidRPr="00B41D57">
        <w:t>:</w:t>
      </w:r>
    </w:p>
    <w:p w14:paraId="174D55BA" w14:textId="77777777" w:rsidR="00CD2E34" w:rsidRDefault="00CD2E34" w:rsidP="00A9226B">
      <w:pPr>
        <w:tabs>
          <w:tab w:val="clear" w:pos="567"/>
        </w:tabs>
        <w:spacing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1"/>
      </w:tblGrid>
      <w:tr w:rsidR="00077A2F" w14:paraId="74BB25F6" w14:textId="77777777" w:rsidTr="00077A2F">
        <w:tc>
          <w:tcPr>
            <w:tcW w:w="9061" w:type="dxa"/>
          </w:tcPr>
          <w:p w14:paraId="32D6C7C9" w14:textId="5A606756" w:rsidR="00077A2F" w:rsidRPr="00077A2F" w:rsidRDefault="00077A2F" w:rsidP="00FD7FDA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  <w:r>
              <w:t xml:space="preserve"> </w:t>
            </w:r>
            <w:r w:rsidRPr="00B41D57">
              <w:t>(1 až 10 zvířat / 10 000 ošetřených zvířat):</w:t>
            </w:r>
          </w:p>
        </w:tc>
      </w:tr>
      <w:tr w:rsidR="00077A2F" w14:paraId="4B5B364F" w14:textId="77777777" w:rsidTr="00077A2F">
        <w:tc>
          <w:tcPr>
            <w:tcW w:w="9061" w:type="dxa"/>
          </w:tcPr>
          <w:p w14:paraId="558E13AB" w14:textId="77777777" w:rsidR="00077A2F" w:rsidRDefault="00077A2F" w:rsidP="00077A2F">
            <w:pPr>
              <w:tabs>
                <w:tab w:val="clear" w:pos="567"/>
              </w:tabs>
              <w:spacing w:line="240" w:lineRule="auto"/>
            </w:pPr>
            <w:r>
              <w:t>Otok v místě injekčního podání</w:t>
            </w:r>
            <w:r w:rsidRPr="002D4B99">
              <w:rPr>
                <w:vertAlign w:val="superscript"/>
              </w:rPr>
              <w:t>1</w:t>
            </w:r>
          </w:p>
          <w:p w14:paraId="4AAC3432" w14:textId="5CF13F3F" w:rsidR="00077A2F" w:rsidRDefault="00077A2F" w:rsidP="00A9226B">
            <w:pPr>
              <w:tabs>
                <w:tab w:val="clear" w:pos="567"/>
              </w:tabs>
              <w:spacing w:line="240" w:lineRule="auto"/>
            </w:pPr>
            <w:proofErr w:type="spellStart"/>
            <w:r>
              <w:t>Anafylaktoidní</w:t>
            </w:r>
            <w:proofErr w:type="spellEnd"/>
            <w:r>
              <w:t xml:space="preserve"> reakce</w:t>
            </w:r>
            <w:r w:rsidRPr="002D4B99">
              <w:rPr>
                <w:vertAlign w:val="superscript"/>
              </w:rPr>
              <w:t>2</w:t>
            </w:r>
          </w:p>
        </w:tc>
      </w:tr>
    </w:tbl>
    <w:p w14:paraId="46557258" w14:textId="030CA660" w:rsidR="008B2482" w:rsidRPr="000C3DAB" w:rsidRDefault="008B2482" w:rsidP="008B2482">
      <w:pPr>
        <w:tabs>
          <w:tab w:val="clear" w:pos="567"/>
        </w:tabs>
        <w:spacing w:line="240" w:lineRule="auto"/>
        <w:rPr>
          <w:szCs w:val="22"/>
        </w:rPr>
      </w:pPr>
      <w:r w:rsidRPr="000C3DAB">
        <w:rPr>
          <w:szCs w:val="22"/>
          <w:vertAlign w:val="superscript"/>
        </w:rPr>
        <w:t xml:space="preserve">1 </w:t>
      </w:r>
      <w:r w:rsidR="00B221E5">
        <w:rPr>
          <w:szCs w:val="22"/>
        </w:rPr>
        <w:t>O</w:t>
      </w:r>
      <w:r w:rsidRPr="000C3DAB">
        <w:rPr>
          <w:szCs w:val="22"/>
        </w:rPr>
        <w:t xml:space="preserve"> průměru max. 20 mm, je samovolně resorbován v průběhu tří týdnů po vakcinaci.  </w:t>
      </w:r>
    </w:p>
    <w:p w14:paraId="57106CB0" w14:textId="0DA08EA9" w:rsidR="008B2482" w:rsidRDefault="008B2482" w:rsidP="008B2482">
      <w:pPr>
        <w:tabs>
          <w:tab w:val="clear" w:pos="567"/>
        </w:tabs>
        <w:spacing w:line="240" w:lineRule="auto"/>
        <w:rPr>
          <w:szCs w:val="22"/>
        </w:rPr>
      </w:pPr>
      <w:r w:rsidRPr="000C3DAB">
        <w:rPr>
          <w:szCs w:val="22"/>
          <w:vertAlign w:val="superscript"/>
        </w:rPr>
        <w:t xml:space="preserve">2 </w:t>
      </w:r>
      <w:r w:rsidR="00B221E5">
        <w:rPr>
          <w:szCs w:val="22"/>
        </w:rPr>
        <w:t>D</w:t>
      </w:r>
      <w:r w:rsidRPr="000C3DAB">
        <w:rPr>
          <w:szCs w:val="22"/>
        </w:rPr>
        <w:t xml:space="preserve">oporučuje </w:t>
      </w:r>
      <w:r w:rsidR="002A00C9">
        <w:rPr>
          <w:szCs w:val="22"/>
        </w:rPr>
        <w:t xml:space="preserve">se </w:t>
      </w:r>
      <w:r w:rsidRPr="000C3DAB">
        <w:rPr>
          <w:szCs w:val="22"/>
        </w:rPr>
        <w:t>symptomatická léčba.</w:t>
      </w:r>
    </w:p>
    <w:p w14:paraId="691CBB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06D78EA" w14:textId="4A14F100" w:rsidR="003A4C90" w:rsidRDefault="00CC42E2" w:rsidP="003A4C90"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2A00C9">
        <w:t>i</w:t>
      </w:r>
      <w:r w:rsidRPr="00B41D57">
        <w:t xml:space="preserve"> rozhodnutí o registraci s 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účinků</w:t>
      </w:r>
      <w:r w:rsidR="003E6225">
        <w:t>:</w:t>
      </w:r>
      <w:r w:rsidRPr="00B41D57">
        <w:t xml:space="preserve"> </w:t>
      </w:r>
    </w:p>
    <w:p w14:paraId="426D24EA" w14:textId="494D2ABD" w:rsidR="003A4C90" w:rsidRDefault="003A4C90" w:rsidP="003A4C90">
      <w:r>
        <w:t xml:space="preserve">Ústav pro státní kontrolu veterinárních biopreparátů a léčiv </w:t>
      </w:r>
    </w:p>
    <w:p w14:paraId="702DFDCC" w14:textId="77777777" w:rsidR="003A4C90" w:rsidRDefault="003A4C90" w:rsidP="003A4C90">
      <w:r>
        <w:t xml:space="preserve">Hudcova 232/56a </w:t>
      </w:r>
    </w:p>
    <w:p w14:paraId="2F6E69C8" w14:textId="77777777" w:rsidR="003A4C90" w:rsidRDefault="003A4C90" w:rsidP="003A4C90">
      <w:r>
        <w:t>621 00 Brno</w:t>
      </w:r>
    </w:p>
    <w:p w14:paraId="39DCDC12" w14:textId="77777777" w:rsidR="003A4C90" w:rsidRDefault="003A4C90" w:rsidP="003A4C90">
      <w:r>
        <w:t>Mail: adr@uskvbl.cz</w:t>
      </w:r>
    </w:p>
    <w:p w14:paraId="45F29FC5" w14:textId="5A75F590" w:rsidR="00F520FE" w:rsidRDefault="003A4C90" w:rsidP="003A4C90">
      <w:pPr>
        <w:rPr>
          <w:szCs w:val="22"/>
        </w:rPr>
      </w:pPr>
      <w:r>
        <w:t xml:space="preserve">Webové stránky: </w:t>
      </w:r>
      <w:hyperlink r:id="rId8" w:history="1">
        <w:r w:rsidRPr="003A4C90">
          <w:rPr>
            <w:color w:val="0000FF"/>
            <w:szCs w:val="22"/>
            <w:u w:val="single"/>
          </w:rPr>
          <w:t>www.uskvbl.cz/cs/farmakovigilance</w:t>
        </w:r>
      </w:hyperlink>
      <w:r w:rsidRPr="003A4C90">
        <w:rPr>
          <w:szCs w:val="22"/>
        </w:rPr>
        <w:t xml:space="preserve">    </w:t>
      </w:r>
    </w:p>
    <w:p w14:paraId="4DB96D3E" w14:textId="77777777" w:rsidR="003A4C90" w:rsidRDefault="003A4C90" w:rsidP="003A4C90">
      <w:pPr>
        <w:rPr>
          <w:szCs w:val="22"/>
        </w:rPr>
      </w:pPr>
    </w:p>
    <w:p w14:paraId="7C61F560" w14:textId="77777777" w:rsidR="003A4C90" w:rsidRPr="00B41D57" w:rsidRDefault="003A4C90" w:rsidP="003A4C90">
      <w:pPr>
        <w:rPr>
          <w:iCs/>
          <w:szCs w:val="22"/>
        </w:rPr>
      </w:pPr>
    </w:p>
    <w:p w14:paraId="07E81E97" w14:textId="77777777" w:rsidR="00C114FF" w:rsidRPr="00B41D57" w:rsidRDefault="00CC42E2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4B0574" w14:textId="77777777" w:rsidR="00F476FD" w:rsidRPr="00F476FD" w:rsidRDefault="00F476FD" w:rsidP="00F476FD">
      <w:pPr>
        <w:widowControl w:val="0"/>
        <w:tabs>
          <w:tab w:val="clear" w:pos="567"/>
        </w:tabs>
        <w:autoSpaceDE w:val="0"/>
        <w:spacing w:line="240" w:lineRule="auto"/>
        <w:jc w:val="both"/>
        <w:rPr>
          <w:sz w:val="24"/>
          <w:szCs w:val="24"/>
        </w:rPr>
      </w:pPr>
      <w:r w:rsidRPr="00F476FD">
        <w:rPr>
          <w:sz w:val="24"/>
          <w:szCs w:val="24"/>
        </w:rPr>
        <w:t xml:space="preserve">Dávka - </w:t>
      </w:r>
      <w:r w:rsidRPr="00F476FD">
        <w:rPr>
          <w:b/>
          <w:sz w:val="24"/>
          <w:szCs w:val="24"/>
        </w:rPr>
        <w:t>2 ml subkutánně</w:t>
      </w:r>
      <w:r w:rsidRPr="00F476FD">
        <w:rPr>
          <w:sz w:val="24"/>
          <w:szCs w:val="24"/>
        </w:rPr>
        <w:t xml:space="preserve"> za lopatku bez ohledu na stáří zvířat (telata od 4 týdnů stáří, jalovice a krávy).</w:t>
      </w:r>
    </w:p>
    <w:p w14:paraId="161D1CDE" w14:textId="3CEE7113" w:rsidR="00F476FD" w:rsidRPr="00F476FD" w:rsidRDefault="00F476FD" w:rsidP="00F476FD">
      <w:pPr>
        <w:widowControl w:val="0"/>
        <w:tabs>
          <w:tab w:val="clear" w:pos="567"/>
        </w:tabs>
        <w:spacing w:line="240" w:lineRule="auto"/>
        <w:jc w:val="both"/>
        <w:rPr>
          <w:sz w:val="24"/>
          <w:szCs w:val="24"/>
        </w:rPr>
      </w:pPr>
      <w:r w:rsidRPr="00F476FD">
        <w:rPr>
          <w:sz w:val="24"/>
          <w:szCs w:val="24"/>
        </w:rPr>
        <w:t>Před použitím nutno vakcínu ohřát na teplotu 15-25</w:t>
      </w:r>
      <w:r>
        <w:rPr>
          <w:sz w:val="24"/>
          <w:szCs w:val="24"/>
        </w:rPr>
        <w:t xml:space="preserve"> </w:t>
      </w:r>
      <w:r w:rsidRPr="00F476FD">
        <w:rPr>
          <w:sz w:val="24"/>
          <w:szCs w:val="24"/>
        </w:rPr>
        <w:t>°C a obsah lékovky důkladně protřepat!</w:t>
      </w:r>
    </w:p>
    <w:p w14:paraId="720123CF" w14:textId="77777777" w:rsidR="00F476FD" w:rsidRDefault="00F476FD" w:rsidP="00F476FD">
      <w:pPr>
        <w:tabs>
          <w:tab w:val="clear" w:pos="567"/>
          <w:tab w:val="left" w:pos="284"/>
        </w:tabs>
        <w:suppressAutoHyphens/>
        <w:spacing w:line="240" w:lineRule="auto"/>
        <w:jc w:val="both"/>
        <w:rPr>
          <w:sz w:val="24"/>
          <w:szCs w:val="24"/>
          <w:u w:val="single"/>
          <w:lang w:eastAsia="ar-SA"/>
        </w:rPr>
      </w:pPr>
    </w:p>
    <w:p w14:paraId="75E92F6F" w14:textId="2274B2EE" w:rsidR="00F476FD" w:rsidRPr="00F476FD" w:rsidRDefault="00F476FD" w:rsidP="00F476FD">
      <w:pPr>
        <w:tabs>
          <w:tab w:val="clear" w:pos="567"/>
          <w:tab w:val="left" w:pos="284"/>
        </w:tabs>
        <w:suppressAutoHyphens/>
        <w:spacing w:line="240" w:lineRule="auto"/>
        <w:jc w:val="both"/>
        <w:rPr>
          <w:sz w:val="24"/>
          <w:szCs w:val="24"/>
          <w:u w:val="single"/>
          <w:lang w:eastAsia="ar-SA"/>
        </w:rPr>
      </w:pPr>
      <w:r w:rsidRPr="00F476FD">
        <w:rPr>
          <w:sz w:val="24"/>
          <w:szCs w:val="24"/>
          <w:u w:val="single"/>
          <w:lang w:eastAsia="ar-SA"/>
        </w:rPr>
        <w:t>a)</w:t>
      </w:r>
      <w:r w:rsidRPr="00F476FD">
        <w:rPr>
          <w:sz w:val="24"/>
          <w:szCs w:val="24"/>
          <w:u w:val="single"/>
          <w:lang w:eastAsia="ar-SA"/>
        </w:rPr>
        <w:tab/>
      </w:r>
      <w:proofErr w:type="spellStart"/>
      <w:r w:rsidRPr="00F476FD">
        <w:rPr>
          <w:sz w:val="24"/>
          <w:szCs w:val="24"/>
          <w:u w:val="single"/>
          <w:lang w:eastAsia="ar-SA"/>
        </w:rPr>
        <w:t>Primovakcinace</w:t>
      </w:r>
      <w:proofErr w:type="spellEnd"/>
    </w:p>
    <w:p w14:paraId="0DCDBDC6" w14:textId="77777777" w:rsidR="00F476FD" w:rsidRPr="00F476FD" w:rsidRDefault="00F476FD" w:rsidP="00F476FD">
      <w:pPr>
        <w:tabs>
          <w:tab w:val="clear" w:pos="567"/>
        </w:tabs>
        <w:spacing w:line="240" w:lineRule="auto"/>
        <w:jc w:val="both"/>
        <w:rPr>
          <w:sz w:val="24"/>
          <w:szCs w:val="24"/>
        </w:rPr>
      </w:pPr>
      <w:r w:rsidRPr="00F476FD">
        <w:rPr>
          <w:sz w:val="24"/>
          <w:szCs w:val="24"/>
        </w:rPr>
        <w:t>Základní imunizace - vyžaduje podání dvou vakcinačních dávek v rozmezí 4 – 6 týdnů, přičemž druhá dávka musí být podána nejpozději 4 týdny před připuštěním. Hlavními účinky jsou prevence vylučování leptospir močí.</w:t>
      </w:r>
    </w:p>
    <w:p w14:paraId="28F5FF91" w14:textId="30C7A3C0" w:rsidR="00F476FD" w:rsidRPr="00F476FD" w:rsidRDefault="00F476FD" w:rsidP="00F476FD">
      <w:pPr>
        <w:tabs>
          <w:tab w:val="clear" w:pos="567"/>
        </w:tabs>
        <w:suppressAutoHyphens/>
        <w:spacing w:line="240" w:lineRule="auto"/>
        <w:jc w:val="both"/>
        <w:rPr>
          <w:sz w:val="24"/>
          <w:szCs w:val="24"/>
          <w:lang w:eastAsia="ar-SA"/>
        </w:rPr>
      </w:pPr>
      <w:r w:rsidRPr="00F476FD">
        <w:rPr>
          <w:sz w:val="24"/>
          <w:szCs w:val="24"/>
          <w:lang w:eastAsia="ar-SA"/>
        </w:rPr>
        <w:t>Pokud je druhá vakcinační dávka podána nejpozději 2 týdny před připuštěním dochází také k výrazné prevenci infekce plodu.</w:t>
      </w:r>
    </w:p>
    <w:p w14:paraId="005A1EB8" w14:textId="77777777" w:rsidR="00F476FD" w:rsidRPr="00F476FD" w:rsidRDefault="00F476FD" w:rsidP="00F476FD">
      <w:pPr>
        <w:tabs>
          <w:tab w:val="clear" w:pos="567"/>
        </w:tabs>
        <w:suppressAutoHyphens/>
        <w:spacing w:line="240" w:lineRule="auto"/>
        <w:jc w:val="both"/>
        <w:rPr>
          <w:sz w:val="24"/>
          <w:szCs w:val="24"/>
          <w:lang w:eastAsia="ar-SA"/>
        </w:rPr>
      </w:pPr>
      <w:r w:rsidRPr="00F476FD">
        <w:rPr>
          <w:sz w:val="24"/>
          <w:szCs w:val="24"/>
          <w:lang w:eastAsia="ar-SA"/>
        </w:rPr>
        <w:t>Telata se mohou vakcinovat od 4 týdnů stáří základní imunizací (tj. podáním dvou dávek). Při dosažení kategorie jalovice se pak vakcinuje 1× před připuštěním.</w:t>
      </w:r>
    </w:p>
    <w:p w14:paraId="1C591F6F" w14:textId="77777777" w:rsidR="00F476FD" w:rsidRPr="00F476FD" w:rsidRDefault="00F476FD" w:rsidP="00F476FD">
      <w:pPr>
        <w:tabs>
          <w:tab w:val="clear" w:pos="567"/>
        </w:tabs>
        <w:suppressAutoHyphens/>
        <w:spacing w:line="240" w:lineRule="auto"/>
        <w:jc w:val="both"/>
        <w:rPr>
          <w:sz w:val="24"/>
          <w:szCs w:val="24"/>
          <w:lang w:eastAsia="ar-SA"/>
        </w:rPr>
      </w:pPr>
    </w:p>
    <w:p w14:paraId="2217ADB5" w14:textId="77777777" w:rsidR="00F476FD" w:rsidRPr="00F476FD" w:rsidRDefault="00F476FD" w:rsidP="00F476FD">
      <w:pPr>
        <w:tabs>
          <w:tab w:val="clear" w:pos="567"/>
          <w:tab w:val="left" w:pos="284"/>
        </w:tabs>
        <w:suppressAutoHyphens/>
        <w:spacing w:line="240" w:lineRule="auto"/>
        <w:jc w:val="both"/>
        <w:rPr>
          <w:sz w:val="24"/>
          <w:szCs w:val="24"/>
          <w:u w:val="single"/>
          <w:lang w:eastAsia="ar-SA"/>
        </w:rPr>
      </w:pPr>
      <w:r w:rsidRPr="00F476FD">
        <w:rPr>
          <w:sz w:val="24"/>
          <w:szCs w:val="24"/>
          <w:u w:val="single"/>
          <w:lang w:eastAsia="ar-SA"/>
        </w:rPr>
        <w:t>b)</w:t>
      </w:r>
      <w:r w:rsidRPr="00F476FD">
        <w:rPr>
          <w:sz w:val="24"/>
          <w:szCs w:val="24"/>
          <w:u w:val="single"/>
          <w:lang w:eastAsia="ar-SA"/>
        </w:rPr>
        <w:tab/>
        <w:t>Po základní vakcinaci (tzn. po podání 2 prvních dávek):</w:t>
      </w:r>
    </w:p>
    <w:p w14:paraId="016FCC74" w14:textId="77777777" w:rsidR="00F476FD" w:rsidRPr="00F476FD" w:rsidRDefault="00F476FD" w:rsidP="00F476FD">
      <w:pPr>
        <w:tabs>
          <w:tab w:val="clear" w:pos="567"/>
        </w:tabs>
        <w:suppressAutoHyphens/>
        <w:spacing w:line="240" w:lineRule="auto"/>
        <w:jc w:val="both"/>
        <w:rPr>
          <w:sz w:val="24"/>
          <w:szCs w:val="24"/>
          <w:lang w:eastAsia="ar-SA"/>
        </w:rPr>
      </w:pPr>
      <w:r w:rsidRPr="00F476FD">
        <w:rPr>
          <w:sz w:val="24"/>
          <w:szCs w:val="24"/>
          <w:lang w:eastAsia="ar-SA"/>
        </w:rPr>
        <w:t>Pro udržení protektivní imunity je nutná každoroční revakcinace jednou dávkou nejpozději 2 týdny před připuštěním.</w:t>
      </w:r>
    </w:p>
    <w:p w14:paraId="38BA61E9" w14:textId="77777777" w:rsidR="00F476FD" w:rsidRPr="00B41D57" w:rsidRDefault="00F476F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C70C52" w14:textId="77777777" w:rsidR="00C80401" w:rsidRPr="00B41D5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CC42E2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79978CBE" w14:textId="7DC003EA" w:rsidR="007B4807" w:rsidRPr="00B41D57" w:rsidRDefault="007B4807" w:rsidP="00F520FE">
      <w:pPr>
        <w:tabs>
          <w:tab w:val="clear" w:pos="567"/>
        </w:tabs>
        <w:spacing w:line="240" w:lineRule="auto"/>
        <w:rPr>
          <w:szCs w:val="22"/>
        </w:rPr>
      </w:pPr>
      <w:r w:rsidRPr="007B4807">
        <w:rPr>
          <w:szCs w:val="22"/>
        </w:rPr>
        <w:t>Před použitím je nutno vakcínu ohřát na teplotu 15-25</w:t>
      </w:r>
      <w:r>
        <w:rPr>
          <w:szCs w:val="22"/>
        </w:rPr>
        <w:t xml:space="preserve"> </w:t>
      </w:r>
      <w:r w:rsidRPr="007B4807">
        <w:rPr>
          <w:szCs w:val="22"/>
        </w:rPr>
        <w:t>°C a obsah lékovky důkladně protřepat.</w:t>
      </w:r>
    </w:p>
    <w:p w14:paraId="10C2E96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CC42E2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AE52B52" w14:textId="3102FF73" w:rsidR="002C62CD" w:rsidRDefault="002C62CD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2C62CD">
        <w:rPr>
          <w:iCs/>
          <w:szCs w:val="22"/>
        </w:rPr>
        <w:t>Bez ochranných lhůt.</w:t>
      </w:r>
    </w:p>
    <w:p w14:paraId="5C57D364" w14:textId="77777777" w:rsidR="002C62CD" w:rsidRPr="00B41D57" w:rsidRDefault="002C62CD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37445D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CC42E2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B41D57" w:rsidRDefault="00CC42E2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18120A8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069C31C" w14:textId="4B7AADE9" w:rsidR="00C114FF" w:rsidRPr="00B41D57" w:rsidRDefault="00CC42E2" w:rsidP="001D4CE4">
      <w:pPr>
        <w:pStyle w:val="Style5"/>
      </w:pPr>
      <w:r w:rsidRPr="00B41D57">
        <w:t>Uchovávejte a přepravujte chlazené (2 °C – 8 °C).</w:t>
      </w:r>
    </w:p>
    <w:p w14:paraId="43B21FB5" w14:textId="265A0345" w:rsidR="00C114FF" w:rsidRPr="00B41D57" w:rsidRDefault="00CC42E2" w:rsidP="001D4CE4">
      <w:pPr>
        <w:pStyle w:val="Style5"/>
      </w:pPr>
      <w:r w:rsidRPr="00B41D57">
        <w:t>Chraňte před mrazem.</w:t>
      </w:r>
    </w:p>
    <w:p w14:paraId="64809511" w14:textId="2C0DA11A" w:rsidR="00C114FF" w:rsidRPr="00B41D57" w:rsidRDefault="00CC42E2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Chraňte před světlem.</w:t>
      </w:r>
    </w:p>
    <w:p w14:paraId="33E3A8F5" w14:textId="2DE47E90" w:rsidR="00C114FF" w:rsidRPr="00B41D57" w:rsidRDefault="00CC42E2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Uchovávejte v suchu.</w:t>
      </w:r>
    </w:p>
    <w:p w14:paraId="00BCE37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2C25D49" w14:textId="09666B47" w:rsidR="0043320A" w:rsidRDefault="00CC42E2" w:rsidP="00A9226B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B41D57">
        <w:t>Nepoužívejte tento veterinární léčivý přípravek po uplynutí doby použitelnosti uvedené na etiketě. Doba použitelnosti končí posledním dnem v uvedeném měsíci.</w:t>
      </w:r>
    </w:p>
    <w:p w14:paraId="3C3B2E5E" w14:textId="77777777" w:rsidR="00823DA9" w:rsidRPr="00B41D57" w:rsidRDefault="00823DA9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5816CD8" w14:textId="2DDF40C6" w:rsidR="00C114FF" w:rsidRPr="00B41D57" w:rsidRDefault="00CC42E2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prvním otevření vnitřního obalu:</w:t>
      </w:r>
      <w:r w:rsidR="00521D7E">
        <w:t xml:space="preserve"> 10 hodin.</w:t>
      </w:r>
    </w:p>
    <w:p w14:paraId="126FF42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CC42E2" w:rsidP="00B13B6D">
      <w:pPr>
        <w:pStyle w:val="Style1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91757A" w14:textId="1B591BAB" w:rsidR="00C114FF" w:rsidRPr="00B41D57" w:rsidRDefault="00CC42E2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6D54AD59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BD2E5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7CEB8" w14:textId="361414E6" w:rsidR="00DB468A" w:rsidRDefault="00CC42E2" w:rsidP="00DB468A">
      <w:r w:rsidRPr="00B41D57">
        <w:lastRenderedPageBreak/>
        <w:t>Všechen n</w:t>
      </w:r>
      <w:r w:rsidR="00DA2A06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A2A06" w:rsidRPr="00B41D57">
        <w:t xml:space="preserve">v souladu s místními požadavky </w:t>
      </w:r>
      <w:r w:rsidR="00330CC1" w:rsidRPr="00B41D57">
        <w:t>a </w:t>
      </w:r>
      <w:r w:rsidR="00DA2A06" w:rsidRPr="00B41D57">
        <w:t>platnými národními systémy sběru. Tato opatření napomáhají chránit životní prostředí.</w:t>
      </w:r>
    </w:p>
    <w:p w14:paraId="3B728F7A" w14:textId="34F70D5E" w:rsidR="002A00C9" w:rsidRDefault="002A00C9" w:rsidP="00DB468A">
      <w:pPr>
        <w:rPr>
          <w:szCs w:val="22"/>
        </w:rPr>
      </w:pPr>
    </w:p>
    <w:p w14:paraId="04C8A505" w14:textId="4BC7D338" w:rsidR="002A00C9" w:rsidRPr="00B41D57" w:rsidRDefault="002A00C9" w:rsidP="00DB468A">
      <w:pPr>
        <w:rPr>
          <w:szCs w:val="22"/>
        </w:rPr>
      </w:pPr>
      <w:r w:rsidRPr="002A00C9">
        <w:rPr>
          <w:szCs w:val="22"/>
        </w:rPr>
        <w:t>O možnostech likvidace nepotřebných léčivých přípravků se poraďte s vaším veterinárním lékařem.</w:t>
      </w:r>
    </w:p>
    <w:p w14:paraId="23B24023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CC42E2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4F3DC2" w14:textId="635638AE" w:rsidR="000A0B63" w:rsidRDefault="000A0B63" w:rsidP="00A9226B">
      <w:pPr>
        <w:tabs>
          <w:tab w:val="clear" w:pos="567"/>
        </w:tabs>
        <w:spacing w:line="240" w:lineRule="auto"/>
        <w:rPr>
          <w:szCs w:val="22"/>
        </w:rPr>
      </w:pPr>
      <w:r w:rsidRPr="000A0B63">
        <w:rPr>
          <w:szCs w:val="22"/>
        </w:rPr>
        <w:t>Veterinární léčivý přípravek je vydáván pouze na předpis.</w:t>
      </w:r>
    </w:p>
    <w:p w14:paraId="2D7654E1" w14:textId="77777777" w:rsidR="000A0B63" w:rsidRPr="00B41D57" w:rsidRDefault="000A0B6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2009D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CC42E2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</w:r>
      <w:r w:rsidRPr="00FD7FDA">
        <w:t>Registrační čísla a velikosti balení</w:t>
      </w:r>
    </w:p>
    <w:p w14:paraId="7A2F65F6" w14:textId="77777777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67B290" w14:textId="3577F7FB" w:rsidR="00F664B6" w:rsidRDefault="00F664B6" w:rsidP="00A9226B">
      <w:pPr>
        <w:tabs>
          <w:tab w:val="clear" w:pos="567"/>
        </w:tabs>
        <w:spacing w:line="240" w:lineRule="auto"/>
        <w:rPr>
          <w:szCs w:val="22"/>
        </w:rPr>
      </w:pPr>
      <w:r w:rsidRPr="00F664B6">
        <w:rPr>
          <w:szCs w:val="22"/>
        </w:rPr>
        <w:t>96/021/11-C</w:t>
      </w:r>
    </w:p>
    <w:p w14:paraId="77126200" w14:textId="77777777" w:rsidR="000E2E45" w:rsidRDefault="000E2E4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CE01B6" w14:textId="77777777" w:rsidR="000E2E45" w:rsidRPr="000E2E45" w:rsidRDefault="000E2E45" w:rsidP="000E2E45">
      <w:pPr>
        <w:tabs>
          <w:tab w:val="clear" w:pos="567"/>
        </w:tabs>
        <w:spacing w:line="240" w:lineRule="auto"/>
        <w:rPr>
          <w:szCs w:val="22"/>
        </w:rPr>
      </w:pPr>
      <w:r w:rsidRPr="000E2E45">
        <w:rPr>
          <w:szCs w:val="22"/>
        </w:rPr>
        <w:t>Velikost balení:</w:t>
      </w:r>
      <w:r w:rsidRPr="000E2E45">
        <w:rPr>
          <w:szCs w:val="22"/>
        </w:rPr>
        <w:tab/>
      </w:r>
    </w:p>
    <w:p w14:paraId="1C246881" w14:textId="1746A080" w:rsidR="000E2E45" w:rsidRPr="000E2E45" w:rsidRDefault="000E2E45" w:rsidP="000E2E45">
      <w:pPr>
        <w:tabs>
          <w:tab w:val="clear" w:pos="567"/>
        </w:tabs>
        <w:spacing w:line="240" w:lineRule="auto"/>
        <w:rPr>
          <w:szCs w:val="22"/>
        </w:rPr>
      </w:pPr>
      <w:r w:rsidRPr="000E2E45">
        <w:rPr>
          <w:szCs w:val="22"/>
        </w:rPr>
        <w:t>1×10 ml, 10×10 ml přípravku</w:t>
      </w:r>
      <w:r w:rsidRPr="000E2E45">
        <w:rPr>
          <w:szCs w:val="22"/>
        </w:rPr>
        <w:tab/>
      </w:r>
      <w:r>
        <w:rPr>
          <w:szCs w:val="22"/>
        </w:rPr>
        <w:tab/>
      </w:r>
      <w:r w:rsidRPr="000E2E45">
        <w:rPr>
          <w:szCs w:val="22"/>
        </w:rPr>
        <w:t>skleněné lékovky, I. HT o velikosti 10 ml</w:t>
      </w:r>
    </w:p>
    <w:p w14:paraId="3BC9D7FB" w14:textId="0B8803C7" w:rsidR="000E2E45" w:rsidRPr="000E2E45" w:rsidRDefault="000E2E45" w:rsidP="000E2E45">
      <w:pPr>
        <w:tabs>
          <w:tab w:val="clear" w:pos="567"/>
        </w:tabs>
        <w:spacing w:line="240" w:lineRule="auto"/>
        <w:rPr>
          <w:szCs w:val="22"/>
        </w:rPr>
      </w:pPr>
      <w:r w:rsidRPr="000E2E45">
        <w:rPr>
          <w:szCs w:val="22"/>
        </w:rPr>
        <w:t>1×50 ml přípravku</w:t>
      </w:r>
      <w:r w:rsidRPr="000E2E45">
        <w:rPr>
          <w:szCs w:val="22"/>
        </w:rPr>
        <w:tab/>
      </w:r>
      <w:r w:rsidRPr="000E2E45">
        <w:rPr>
          <w:szCs w:val="22"/>
        </w:rPr>
        <w:tab/>
      </w:r>
      <w:r w:rsidRPr="000E2E45">
        <w:rPr>
          <w:szCs w:val="22"/>
        </w:rPr>
        <w:tab/>
      </w:r>
      <w:r>
        <w:rPr>
          <w:szCs w:val="22"/>
        </w:rPr>
        <w:tab/>
      </w:r>
      <w:r w:rsidRPr="000E2E45">
        <w:rPr>
          <w:szCs w:val="22"/>
        </w:rPr>
        <w:t>skleněné lékovky, II. HT o velikosti 50 ml</w:t>
      </w:r>
    </w:p>
    <w:p w14:paraId="496F9E16" w14:textId="77777777" w:rsidR="000E2E45" w:rsidRPr="000E2E45" w:rsidRDefault="000E2E45" w:rsidP="000E2E45">
      <w:pPr>
        <w:tabs>
          <w:tab w:val="clear" w:pos="567"/>
        </w:tabs>
        <w:spacing w:line="240" w:lineRule="auto"/>
        <w:rPr>
          <w:szCs w:val="22"/>
        </w:rPr>
      </w:pPr>
      <w:r w:rsidRPr="000E2E45">
        <w:rPr>
          <w:szCs w:val="22"/>
        </w:rPr>
        <w:t>1×100 ml přípravku</w:t>
      </w:r>
      <w:r w:rsidRPr="000E2E45">
        <w:rPr>
          <w:szCs w:val="22"/>
        </w:rPr>
        <w:tab/>
      </w:r>
      <w:r w:rsidRPr="000E2E45">
        <w:rPr>
          <w:szCs w:val="22"/>
        </w:rPr>
        <w:tab/>
      </w:r>
      <w:r w:rsidRPr="000E2E45">
        <w:rPr>
          <w:szCs w:val="22"/>
        </w:rPr>
        <w:tab/>
        <w:t>skleněné lékovky, II. HT o velikosti 100 ml</w:t>
      </w:r>
    </w:p>
    <w:p w14:paraId="5A108D07" w14:textId="77777777" w:rsidR="000E2E45" w:rsidRPr="000E2E45" w:rsidRDefault="000E2E45" w:rsidP="000E2E45">
      <w:pPr>
        <w:tabs>
          <w:tab w:val="clear" w:pos="567"/>
        </w:tabs>
        <w:spacing w:line="240" w:lineRule="auto"/>
        <w:rPr>
          <w:szCs w:val="22"/>
        </w:rPr>
      </w:pPr>
      <w:r w:rsidRPr="000E2E45">
        <w:rPr>
          <w:szCs w:val="22"/>
        </w:rPr>
        <w:t>1×100 ml přípravku</w:t>
      </w:r>
      <w:r w:rsidRPr="000E2E45">
        <w:rPr>
          <w:szCs w:val="22"/>
        </w:rPr>
        <w:tab/>
      </w:r>
      <w:r w:rsidRPr="000E2E45">
        <w:rPr>
          <w:szCs w:val="22"/>
        </w:rPr>
        <w:tab/>
      </w:r>
      <w:r w:rsidRPr="000E2E45">
        <w:rPr>
          <w:szCs w:val="22"/>
        </w:rPr>
        <w:tab/>
        <w:t>plastové lékovky o velikosti 120 ml</w:t>
      </w:r>
    </w:p>
    <w:p w14:paraId="7F339989" w14:textId="77777777" w:rsidR="000E2E45" w:rsidRDefault="000E2E45" w:rsidP="000E2E45">
      <w:pPr>
        <w:tabs>
          <w:tab w:val="clear" w:pos="567"/>
        </w:tabs>
        <w:spacing w:line="240" w:lineRule="auto"/>
        <w:rPr>
          <w:szCs w:val="22"/>
        </w:rPr>
      </w:pPr>
    </w:p>
    <w:p w14:paraId="0A59274A" w14:textId="7C05A263" w:rsidR="000E2E45" w:rsidRDefault="000E2E45" w:rsidP="000E2E45">
      <w:pPr>
        <w:tabs>
          <w:tab w:val="clear" w:pos="567"/>
        </w:tabs>
        <w:spacing w:line="240" w:lineRule="auto"/>
        <w:rPr>
          <w:szCs w:val="22"/>
        </w:rPr>
      </w:pPr>
      <w:r w:rsidRPr="000E2E45">
        <w:rPr>
          <w:szCs w:val="22"/>
        </w:rPr>
        <w:t>Na trhu nemusí být všechny velikosti balení.</w:t>
      </w:r>
    </w:p>
    <w:p w14:paraId="040A2D2B" w14:textId="77777777" w:rsidR="000E2E45" w:rsidRPr="00B41D57" w:rsidRDefault="000E2E4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CC42E2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F4C72C" w14:textId="3B3B6349" w:rsidR="00DB468A" w:rsidRPr="00B41D57" w:rsidRDefault="002A00C9" w:rsidP="00DB468A">
      <w:pPr>
        <w:rPr>
          <w:szCs w:val="22"/>
        </w:rPr>
      </w:pPr>
      <w:r>
        <w:t>1/202</w:t>
      </w:r>
      <w:r w:rsidR="00A34894">
        <w:t>5</w:t>
      </w:r>
    </w:p>
    <w:p w14:paraId="536A8BB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77777777" w:rsidR="001F1C7E" w:rsidRDefault="00CC42E2" w:rsidP="001F1C7E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9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66424FC5" w14:textId="77777777" w:rsidR="006E31EA" w:rsidRDefault="006E31EA" w:rsidP="001F1C7E">
      <w:pPr>
        <w:tabs>
          <w:tab w:val="clear" w:pos="567"/>
        </w:tabs>
        <w:spacing w:line="240" w:lineRule="auto"/>
        <w:rPr>
          <w:szCs w:val="22"/>
        </w:rPr>
      </w:pPr>
    </w:p>
    <w:p w14:paraId="02F4BF2B" w14:textId="77777777" w:rsidR="006E31EA" w:rsidRPr="006E31EA" w:rsidRDefault="006E31EA" w:rsidP="006E31EA">
      <w:pPr>
        <w:ind w:right="-318"/>
      </w:pPr>
      <w:r w:rsidRPr="006E31EA">
        <w:t>Podrobné informace o tomto veterinárním léčivém přípravku naleznete také v národní databázi (</w:t>
      </w:r>
      <w:hyperlink r:id="rId10" w:history="1">
        <w:r w:rsidRPr="006E31EA">
          <w:rPr>
            <w:color w:val="0000FF"/>
            <w:u w:val="single"/>
          </w:rPr>
          <w:t>https://www.uskvbl.cz</w:t>
        </w:r>
      </w:hyperlink>
      <w:r w:rsidRPr="006E31EA">
        <w:t>).</w:t>
      </w:r>
    </w:p>
    <w:p w14:paraId="79F8C20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CC42E2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45232738" w:rsidR="00DB468A" w:rsidRPr="00B41D57" w:rsidRDefault="00CC42E2" w:rsidP="00DB468A">
      <w:pPr>
        <w:rPr>
          <w:iCs/>
          <w:szCs w:val="22"/>
        </w:rPr>
      </w:pPr>
      <w:bookmarkStart w:id="1" w:name="_Hlk73552578"/>
      <w:r w:rsidRPr="00B41D57">
        <w:rPr>
          <w:iCs/>
          <w:szCs w:val="22"/>
          <w:u w:val="single"/>
        </w:rPr>
        <w:t>Držitel rozhodnutí o registraci a výrobce odpovědný za uvol</w:t>
      </w:r>
      <w:r w:rsidR="00FD642D" w:rsidRPr="00B41D57">
        <w:rPr>
          <w:iCs/>
          <w:szCs w:val="22"/>
          <w:u w:val="single"/>
        </w:rPr>
        <w:t>ně</w:t>
      </w:r>
      <w:r w:rsidRPr="00B41D57">
        <w:rPr>
          <w:iCs/>
          <w:szCs w:val="22"/>
          <w:u w:val="single"/>
        </w:rPr>
        <w:t>ní šarž</w:t>
      </w:r>
      <w:r w:rsidR="00FD642D" w:rsidRPr="00B41D57">
        <w:rPr>
          <w:iCs/>
          <w:szCs w:val="22"/>
          <w:u w:val="single"/>
        </w:rPr>
        <w:t>e</w:t>
      </w:r>
      <w:r w:rsidRPr="00B41D57">
        <w:rPr>
          <w:iCs/>
          <w:szCs w:val="22"/>
          <w:u w:val="single"/>
        </w:rPr>
        <w:t xml:space="preserve"> a kontaktní údaje pro hlášení podezření na nežádoucí účinky</w:t>
      </w:r>
      <w:r w:rsidRPr="00B41D57">
        <w:t>:</w:t>
      </w:r>
    </w:p>
    <w:bookmarkEnd w:id="1"/>
    <w:p w14:paraId="4BCB872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7A79F12" w14:textId="77777777" w:rsidR="003172A7" w:rsidRPr="003172A7" w:rsidRDefault="003172A7" w:rsidP="003172A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en-GB"/>
        </w:rPr>
      </w:pPr>
      <w:r w:rsidRPr="003172A7">
        <w:rPr>
          <w:szCs w:val="22"/>
        </w:rPr>
        <w:t>Bioveta, a.s.</w:t>
      </w:r>
    </w:p>
    <w:p w14:paraId="148E40C5" w14:textId="77777777" w:rsidR="003172A7" w:rsidRPr="003172A7" w:rsidRDefault="003172A7" w:rsidP="003172A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en-GB"/>
        </w:rPr>
      </w:pPr>
      <w:r w:rsidRPr="003172A7">
        <w:rPr>
          <w:color w:val="000000"/>
          <w:szCs w:val="22"/>
          <w:lang w:eastAsia="en-GB"/>
        </w:rPr>
        <w:t xml:space="preserve">Komenského 212/12 </w:t>
      </w:r>
    </w:p>
    <w:p w14:paraId="30578721" w14:textId="77777777" w:rsidR="003172A7" w:rsidRPr="003172A7" w:rsidRDefault="003172A7" w:rsidP="003172A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en-GB"/>
        </w:rPr>
      </w:pPr>
      <w:r w:rsidRPr="003172A7">
        <w:rPr>
          <w:color w:val="000000"/>
          <w:szCs w:val="22"/>
          <w:lang w:eastAsia="en-GB"/>
        </w:rPr>
        <w:t xml:space="preserve">68323 Ivanovice na Hané </w:t>
      </w:r>
    </w:p>
    <w:p w14:paraId="28E7D45B" w14:textId="77777777" w:rsidR="003172A7" w:rsidRPr="003172A7" w:rsidRDefault="003172A7" w:rsidP="003172A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en-GB"/>
        </w:rPr>
      </w:pPr>
      <w:r w:rsidRPr="003172A7">
        <w:rPr>
          <w:color w:val="000000"/>
          <w:szCs w:val="22"/>
          <w:lang w:eastAsia="en-GB"/>
        </w:rPr>
        <w:t>Česká republika</w:t>
      </w:r>
    </w:p>
    <w:p w14:paraId="7AD8564C" w14:textId="44301183" w:rsidR="002A00C9" w:rsidRDefault="003172A7" w:rsidP="003172A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en-GB"/>
        </w:rPr>
      </w:pPr>
      <w:r w:rsidRPr="003172A7">
        <w:rPr>
          <w:color w:val="000000"/>
          <w:szCs w:val="22"/>
          <w:lang w:eastAsia="en-GB"/>
        </w:rPr>
        <w:t>Tel. (+420) 517 318</w:t>
      </w:r>
      <w:r w:rsidR="002A00C9">
        <w:rPr>
          <w:color w:val="000000"/>
          <w:szCs w:val="22"/>
          <w:lang w:eastAsia="en-GB"/>
        </w:rPr>
        <w:t> </w:t>
      </w:r>
      <w:r w:rsidRPr="003172A7">
        <w:rPr>
          <w:color w:val="000000"/>
          <w:szCs w:val="22"/>
          <w:lang w:eastAsia="en-GB"/>
        </w:rPr>
        <w:t>911</w:t>
      </w:r>
    </w:p>
    <w:p w14:paraId="528F16EF" w14:textId="77777777" w:rsidR="003172A7" w:rsidRPr="003172A7" w:rsidRDefault="003172A7" w:rsidP="00FD7FD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iCs/>
          <w:szCs w:val="22"/>
        </w:rPr>
      </w:pPr>
      <w:r w:rsidRPr="003172A7">
        <w:rPr>
          <w:color w:val="000000"/>
          <w:szCs w:val="22"/>
          <w:lang w:eastAsia="en-GB"/>
        </w:rPr>
        <w:t xml:space="preserve">email: </w:t>
      </w:r>
      <w:r w:rsidRPr="003172A7">
        <w:rPr>
          <w:color w:val="0000FF"/>
          <w:szCs w:val="22"/>
          <w:lang w:eastAsia="en-GB"/>
        </w:rPr>
        <w:t>reklamace@bioveta.cz</w:t>
      </w:r>
    </w:p>
    <w:p w14:paraId="566FB70C" w14:textId="77777777" w:rsidR="003172A7" w:rsidRPr="003172A7" w:rsidRDefault="003172A7" w:rsidP="003172A7">
      <w:pPr>
        <w:tabs>
          <w:tab w:val="clear" w:pos="567"/>
        </w:tabs>
        <w:spacing w:line="240" w:lineRule="auto"/>
        <w:rPr>
          <w:szCs w:val="22"/>
        </w:rPr>
      </w:pPr>
    </w:p>
    <w:p w14:paraId="54258368" w14:textId="77777777" w:rsidR="003172A7" w:rsidRDefault="003172A7" w:rsidP="00B13B6D">
      <w:pPr>
        <w:pStyle w:val="Style1"/>
      </w:pPr>
    </w:p>
    <w:bookmarkEnd w:id="0"/>
    <w:p w14:paraId="72BBFD3F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807B4E">
      <w:footerReference w:type="default" r:id="rId11"/>
      <w:footerReference w:type="first" r:id="rId12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8E787" w14:textId="77777777" w:rsidR="001A55B1" w:rsidRDefault="001A55B1">
      <w:pPr>
        <w:spacing w:line="240" w:lineRule="auto"/>
      </w:pPr>
      <w:r>
        <w:separator/>
      </w:r>
    </w:p>
  </w:endnote>
  <w:endnote w:type="continuationSeparator" w:id="0">
    <w:p w14:paraId="7FD3F668" w14:textId="77777777" w:rsidR="001A55B1" w:rsidRDefault="001A55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CC42E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CC42E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F0318" w14:textId="77777777" w:rsidR="001A55B1" w:rsidRDefault="001A55B1">
      <w:pPr>
        <w:spacing w:line="240" w:lineRule="auto"/>
      </w:pPr>
      <w:r>
        <w:separator/>
      </w:r>
    </w:p>
  </w:footnote>
  <w:footnote w:type="continuationSeparator" w:id="0">
    <w:p w14:paraId="7E018208" w14:textId="77777777" w:rsidR="001A55B1" w:rsidRDefault="001A55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E1AAB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5E33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B6C9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BA12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E2AB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CACF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487C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ECF2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E4E5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3AC238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5C8C0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5429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0A79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8E76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1C7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4E76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6268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7215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4620B5B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B3264F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A7EB7A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6CAE5C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36A0FA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9DC658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6A4824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906F03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A3A789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501CD7C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D28854B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E22D19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9C005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0CE7DD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AFE8FF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66402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C7663BF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F627CD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F340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044A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26DB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C67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B2F4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D48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3A69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36CE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D622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3894CF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162CD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832CB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02E6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8C2F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7ACC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D02C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50CD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5E74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434AD3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F0471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90EC9A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C432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F980B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7168E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E802A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4A406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1AEA17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427C210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4C302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DE2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0C7F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5CAC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5A1C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AC71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28E4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4A71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3A00743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FDC013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15D83C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665B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38CB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A488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741D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92F7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0A97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996B9D"/>
    <w:multiLevelType w:val="hybridMultilevel"/>
    <w:tmpl w:val="B3F06C2C"/>
    <w:lvl w:ilvl="0" w:tplc="E480890A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9DBE2A1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D0804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8AEB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2038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FEBA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082C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68E4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6A04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A6AC1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9626CE22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1277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C2F2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20B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5A73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34AB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30ED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D233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BCD2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B72EF9A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BE4DF0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BB46E9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DFEF19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D2AE7F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A52BAE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9F2E4F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EF2D38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31ECD4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BB6808F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F4AD0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3A29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8259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AE54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96F8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E13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AE8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C4CF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666220D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45BEEA5C" w:tentative="1">
      <w:start w:val="1"/>
      <w:numFmt w:val="lowerLetter"/>
      <w:lvlText w:val="%2."/>
      <w:lvlJc w:val="left"/>
      <w:pPr>
        <w:ind w:left="1440" w:hanging="360"/>
      </w:pPr>
    </w:lvl>
    <w:lvl w:ilvl="2" w:tplc="5BAAF6CE" w:tentative="1">
      <w:start w:val="1"/>
      <w:numFmt w:val="lowerRoman"/>
      <w:lvlText w:val="%3."/>
      <w:lvlJc w:val="right"/>
      <w:pPr>
        <w:ind w:left="2160" w:hanging="180"/>
      </w:pPr>
    </w:lvl>
    <w:lvl w:ilvl="3" w:tplc="FE9AE5DA" w:tentative="1">
      <w:start w:val="1"/>
      <w:numFmt w:val="decimal"/>
      <w:lvlText w:val="%4."/>
      <w:lvlJc w:val="left"/>
      <w:pPr>
        <w:ind w:left="2880" w:hanging="360"/>
      </w:pPr>
    </w:lvl>
    <w:lvl w:ilvl="4" w:tplc="6D9445FC" w:tentative="1">
      <w:start w:val="1"/>
      <w:numFmt w:val="lowerLetter"/>
      <w:lvlText w:val="%5."/>
      <w:lvlJc w:val="left"/>
      <w:pPr>
        <w:ind w:left="3600" w:hanging="360"/>
      </w:pPr>
    </w:lvl>
    <w:lvl w:ilvl="5" w:tplc="52B07EE2" w:tentative="1">
      <w:start w:val="1"/>
      <w:numFmt w:val="lowerRoman"/>
      <w:lvlText w:val="%6."/>
      <w:lvlJc w:val="right"/>
      <w:pPr>
        <w:ind w:left="4320" w:hanging="180"/>
      </w:pPr>
    </w:lvl>
    <w:lvl w:ilvl="6" w:tplc="31BED56C" w:tentative="1">
      <w:start w:val="1"/>
      <w:numFmt w:val="decimal"/>
      <w:lvlText w:val="%7."/>
      <w:lvlJc w:val="left"/>
      <w:pPr>
        <w:ind w:left="5040" w:hanging="360"/>
      </w:pPr>
    </w:lvl>
    <w:lvl w:ilvl="7" w:tplc="2282515C" w:tentative="1">
      <w:start w:val="1"/>
      <w:numFmt w:val="lowerLetter"/>
      <w:lvlText w:val="%8."/>
      <w:lvlJc w:val="left"/>
      <w:pPr>
        <w:ind w:left="5760" w:hanging="360"/>
      </w:pPr>
    </w:lvl>
    <w:lvl w:ilvl="8" w:tplc="AF3C3D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A6CED6E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DB885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FEEF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B4D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4C62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2013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A847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A21B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1A2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5FE8C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7C99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3E38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AEDF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E262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4ECB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96D9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210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482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71C6377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82C8D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109E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5EC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BE0B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22DE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D249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84A8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0002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54D49FF8">
      <w:start w:val="1"/>
      <w:numFmt w:val="decimal"/>
      <w:lvlText w:val="%1."/>
      <w:lvlJc w:val="left"/>
      <w:pPr>
        <w:ind w:left="720" w:hanging="360"/>
      </w:pPr>
    </w:lvl>
    <w:lvl w:ilvl="1" w:tplc="96AA8A4C" w:tentative="1">
      <w:start w:val="1"/>
      <w:numFmt w:val="lowerLetter"/>
      <w:lvlText w:val="%2."/>
      <w:lvlJc w:val="left"/>
      <w:pPr>
        <w:ind w:left="1440" w:hanging="360"/>
      </w:pPr>
    </w:lvl>
    <w:lvl w:ilvl="2" w:tplc="0468797C" w:tentative="1">
      <w:start w:val="1"/>
      <w:numFmt w:val="lowerRoman"/>
      <w:lvlText w:val="%3."/>
      <w:lvlJc w:val="right"/>
      <w:pPr>
        <w:ind w:left="2160" w:hanging="180"/>
      </w:pPr>
    </w:lvl>
    <w:lvl w:ilvl="3" w:tplc="244E4E8A" w:tentative="1">
      <w:start w:val="1"/>
      <w:numFmt w:val="decimal"/>
      <w:lvlText w:val="%4."/>
      <w:lvlJc w:val="left"/>
      <w:pPr>
        <w:ind w:left="2880" w:hanging="360"/>
      </w:pPr>
    </w:lvl>
    <w:lvl w:ilvl="4" w:tplc="6E1476B2" w:tentative="1">
      <w:start w:val="1"/>
      <w:numFmt w:val="lowerLetter"/>
      <w:lvlText w:val="%5."/>
      <w:lvlJc w:val="left"/>
      <w:pPr>
        <w:ind w:left="3600" w:hanging="360"/>
      </w:pPr>
    </w:lvl>
    <w:lvl w:ilvl="5" w:tplc="1DD871BC" w:tentative="1">
      <w:start w:val="1"/>
      <w:numFmt w:val="lowerRoman"/>
      <w:lvlText w:val="%6."/>
      <w:lvlJc w:val="right"/>
      <w:pPr>
        <w:ind w:left="4320" w:hanging="180"/>
      </w:pPr>
    </w:lvl>
    <w:lvl w:ilvl="6" w:tplc="B9242AD0" w:tentative="1">
      <w:start w:val="1"/>
      <w:numFmt w:val="decimal"/>
      <w:lvlText w:val="%7."/>
      <w:lvlJc w:val="left"/>
      <w:pPr>
        <w:ind w:left="5040" w:hanging="360"/>
      </w:pPr>
    </w:lvl>
    <w:lvl w:ilvl="7" w:tplc="C2ACB18C" w:tentative="1">
      <w:start w:val="1"/>
      <w:numFmt w:val="lowerLetter"/>
      <w:lvlText w:val="%8."/>
      <w:lvlJc w:val="left"/>
      <w:pPr>
        <w:ind w:left="5760" w:hanging="360"/>
      </w:pPr>
    </w:lvl>
    <w:lvl w:ilvl="8" w:tplc="CF5A5E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A82C318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E987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5E6C0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20BB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6657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1EBD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522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562D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AA49B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5"/>
  </w:num>
  <w:num w:numId="7">
    <w:abstractNumId w:val="20"/>
  </w:num>
  <w:num w:numId="8">
    <w:abstractNumId w:val="9"/>
  </w:num>
  <w:num w:numId="9">
    <w:abstractNumId w:val="31"/>
  </w:num>
  <w:num w:numId="10">
    <w:abstractNumId w:val="32"/>
  </w:num>
  <w:num w:numId="11">
    <w:abstractNumId w:val="15"/>
  </w:num>
  <w:num w:numId="12">
    <w:abstractNumId w:val="14"/>
  </w:num>
  <w:num w:numId="13">
    <w:abstractNumId w:val="3"/>
  </w:num>
  <w:num w:numId="14">
    <w:abstractNumId w:val="30"/>
  </w:num>
  <w:num w:numId="15">
    <w:abstractNumId w:val="18"/>
  </w:num>
  <w:num w:numId="16">
    <w:abstractNumId w:val="35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2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7"/>
  </w:num>
  <w:num w:numId="39">
    <w:abstractNumId w:val="37"/>
  </w:num>
  <w:num w:numId="40">
    <w:abstractNumId w:val="28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40B7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70D34"/>
    <w:rsid w:val="00077A2F"/>
    <w:rsid w:val="00080453"/>
    <w:rsid w:val="0008169A"/>
    <w:rsid w:val="00082200"/>
    <w:rsid w:val="000838BB"/>
    <w:rsid w:val="000860CE"/>
    <w:rsid w:val="00092A37"/>
    <w:rsid w:val="000938A6"/>
    <w:rsid w:val="000964F7"/>
    <w:rsid w:val="00096E78"/>
    <w:rsid w:val="00097C1E"/>
    <w:rsid w:val="000A0942"/>
    <w:rsid w:val="000A0B63"/>
    <w:rsid w:val="000A1DF5"/>
    <w:rsid w:val="000B49BB"/>
    <w:rsid w:val="000B7873"/>
    <w:rsid w:val="000C02A1"/>
    <w:rsid w:val="000C1D4F"/>
    <w:rsid w:val="000C3DAB"/>
    <w:rsid w:val="000C3ED7"/>
    <w:rsid w:val="000C55E6"/>
    <w:rsid w:val="000C687A"/>
    <w:rsid w:val="000C78F9"/>
    <w:rsid w:val="000D2F94"/>
    <w:rsid w:val="000D504D"/>
    <w:rsid w:val="000D67D0"/>
    <w:rsid w:val="000E115E"/>
    <w:rsid w:val="000E195C"/>
    <w:rsid w:val="000E2E45"/>
    <w:rsid w:val="000E3602"/>
    <w:rsid w:val="000E3CCA"/>
    <w:rsid w:val="000E705A"/>
    <w:rsid w:val="000E7FC2"/>
    <w:rsid w:val="000F0047"/>
    <w:rsid w:val="000F38DA"/>
    <w:rsid w:val="000F5822"/>
    <w:rsid w:val="000F796B"/>
    <w:rsid w:val="0010031E"/>
    <w:rsid w:val="001012EB"/>
    <w:rsid w:val="001078D1"/>
    <w:rsid w:val="00111185"/>
    <w:rsid w:val="0011223C"/>
    <w:rsid w:val="00115782"/>
    <w:rsid w:val="00115BD5"/>
    <w:rsid w:val="00116067"/>
    <w:rsid w:val="001214EE"/>
    <w:rsid w:val="00124F36"/>
    <w:rsid w:val="00125666"/>
    <w:rsid w:val="001259E3"/>
    <w:rsid w:val="00125C80"/>
    <w:rsid w:val="001342A9"/>
    <w:rsid w:val="001351D8"/>
    <w:rsid w:val="00136DCF"/>
    <w:rsid w:val="0013799F"/>
    <w:rsid w:val="00140DF6"/>
    <w:rsid w:val="00141E2E"/>
    <w:rsid w:val="00145C3F"/>
    <w:rsid w:val="00145D34"/>
    <w:rsid w:val="00146284"/>
    <w:rsid w:val="0014690F"/>
    <w:rsid w:val="0015098E"/>
    <w:rsid w:val="00153B3A"/>
    <w:rsid w:val="00164543"/>
    <w:rsid w:val="00164C48"/>
    <w:rsid w:val="00166A20"/>
    <w:rsid w:val="001674D3"/>
    <w:rsid w:val="00174721"/>
    <w:rsid w:val="00175264"/>
    <w:rsid w:val="00176458"/>
    <w:rsid w:val="001803D2"/>
    <w:rsid w:val="0018228B"/>
    <w:rsid w:val="0018573C"/>
    <w:rsid w:val="00185B50"/>
    <w:rsid w:val="0018625C"/>
    <w:rsid w:val="0018657D"/>
    <w:rsid w:val="00187A5D"/>
    <w:rsid w:val="00187DE7"/>
    <w:rsid w:val="00187E62"/>
    <w:rsid w:val="0019076F"/>
    <w:rsid w:val="00192045"/>
    <w:rsid w:val="00192B62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55B1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4197"/>
    <w:rsid w:val="001E5621"/>
    <w:rsid w:val="001E596D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0029"/>
    <w:rsid w:val="00232614"/>
    <w:rsid w:val="0023676E"/>
    <w:rsid w:val="002414B6"/>
    <w:rsid w:val="002422EB"/>
    <w:rsid w:val="00242397"/>
    <w:rsid w:val="002446DC"/>
    <w:rsid w:val="00247A48"/>
    <w:rsid w:val="00250515"/>
    <w:rsid w:val="00250DD1"/>
    <w:rsid w:val="00251183"/>
    <w:rsid w:val="00251689"/>
    <w:rsid w:val="0025267C"/>
    <w:rsid w:val="00253B6B"/>
    <w:rsid w:val="00256A03"/>
    <w:rsid w:val="0025748D"/>
    <w:rsid w:val="00260D2C"/>
    <w:rsid w:val="002615F8"/>
    <w:rsid w:val="00265656"/>
    <w:rsid w:val="00265E77"/>
    <w:rsid w:val="00266155"/>
    <w:rsid w:val="0027270B"/>
    <w:rsid w:val="00272B36"/>
    <w:rsid w:val="002737A6"/>
    <w:rsid w:val="00274185"/>
    <w:rsid w:val="00274D17"/>
    <w:rsid w:val="00282E7B"/>
    <w:rsid w:val="002838C8"/>
    <w:rsid w:val="00290805"/>
    <w:rsid w:val="00290C2A"/>
    <w:rsid w:val="002931DD"/>
    <w:rsid w:val="002944CD"/>
    <w:rsid w:val="00295140"/>
    <w:rsid w:val="002A00C9"/>
    <w:rsid w:val="002A0E7C"/>
    <w:rsid w:val="002A0EED"/>
    <w:rsid w:val="002A21ED"/>
    <w:rsid w:val="002A3F88"/>
    <w:rsid w:val="002A438D"/>
    <w:rsid w:val="002A710D"/>
    <w:rsid w:val="002B0F11"/>
    <w:rsid w:val="002B2E17"/>
    <w:rsid w:val="002B6560"/>
    <w:rsid w:val="002B6599"/>
    <w:rsid w:val="002C1F27"/>
    <w:rsid w:val="002C55FF"/>
    <w:rsid w:val="002C592B"/>
    <w:rsid w:val="002C62CD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0561"/>
    <w:rsid w:val="00316E87"/>
    <w:rsid w:val="003172A7"/>
    <w:rsid w:val="0032453E"/>
    <w:rsid w:val="00325053"/>
    <w:rsid w:val="003256AC"/>
    <w:rsid w:val="00330CC1"/>
    <w:rsid w:val="0033129D"/>
    <w:rsid w:val="003320ED"/>
    <w:rsid w:val="00333FA5"/>
    <w:rsid w:val="0033480E"/>
    <w:rsid w:val="00337123"/>
    <w:rsid w:val="00341866"/>
    <w:rsid w:val="00342C0C"/>
    <w:rsid w:val="00343BCF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4C90"/>
    <w:rsid w:val="003A6CCB"/>
    <w:rsid w:val="003A793D"/>
    <w:rsid w:val="003B0F22"/>
    <w:rsid w:val="003B10C4"/>
    <w:rsid w:val="003B3457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1567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BA9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19F5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4124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57E3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4C23"/>
    <w:rsid w:val="00517756"/>
    <w:rsid w:val="005202C6"/>
    <w:rsid w:val="00521D7E"/>
    <w:rsid w:val="00523C53"/>
    <w:rsid w:val="005272F4"/>
    <w:rsid w:val="00527B8F"/>
    <w:rsid w:val="00536031"/>
    <w:rsid w:val="0054134B"/>
    <w:rsid w:val="00542012"/>
    <w:rsid w:val="00543DF5"/>
    <w:rsid w:val="00544A8E"/>
    <w:rsid w:val="00545A61"/>
    <w:rsid w:val="00547ACC"/>
    <w:rsid w:val="0055038D"/>
    <w:rsid w:val="0055260D"/>
    <w:rsid w:val="00555422"/>
    <w:rsid w:val="00555810"/>
    <w:rsid w:val="00560795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2587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5F3A2A"/>
    <w:rsid w:val="00602D3B"/>
    <w:rsid w:val="0060326F"/>
    <w:rsid w:val="00606EA1"/>
    <w:rsid w:val="0061101D"/>
    <w:rsid w:val="006128F0"/>
    <w:rsid w:val="00612BB9"/>
    <w:rsid w:val="006161CA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47847"/>
    <w:rsid w:val="0065320F"/>
    <w:rsid w:val="00653D64"/>
    <w:rsid w:val="00654E13"/>
    <w:rsid w:val="00655BCA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361A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E31EA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1B14"/>
    <w:rsid w:val="007568D8"/>
    <w:rsid w:val="007616B4"/>
    <w:rsid w:val="00765316"/>
    <w:rsid w:val="007708C8"/>
    <w:rsid w:val="0077719D"/>
    <w:rsid w:val="00780DF0"/>
    <w:rsid w:val="007810B7"/>
    <w:rsid w:val="007813A0"/>
    <w:rsid w:val="00782F0F"/>
    <w:rsid w:val="0078538F"/>
    <w:rsid w:val="00787482"/>
    <w:rsid w:val="00790D98"/>
    <w:rsid w:val="007A286D"/>
    <w:rsid w:val="007A314D"/>
    <w:rsid w:val="007A38DF"/>
    <w:rsid w:val="007B00E5"/>
    <w:rsid w:val="007B20CF"/>
    <w:rsid w:val="007B2499"/>
    <w:rsid w:val="007B36D8"/>
    <w:rsid w:val="007B4807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114"/>
    <w:rsid w:val="00800FE0"/>
    <w:rsid w:val="0080514E"/>
    <w:rsid w:val="008066AD"/>
    <w:rsid w:val="00807B4E"/>
    <w:rsid w:val="00812CD8"/>
    <w:rsid w:val="008145D9"/>
    <w:rsid w:val="00814AF1"/>
    <w:rsid w:val="0081517F"/>
    <w:rsid w:val="00815370"/>
    <w:rsid w:val="0082153D"/>
    <w:rsid w:val="00823DA9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76FC1"/>
    <w:rsid w:val="008808C5"/>
    <w:rsid w:val="00881A7C"/>
    <w:rsid w:val="00883C78"/>
    <w:rsid w:val="00883F30"/>
    <w:rsid w:val="00885159"/>
    <w:rsid w:val="00885214"/>
    <w:rsid w:val="00887615"/>
    <w:rsid w:val="00890052"/>
    <w:rsid w:val="00893B7B"/>
    <w:rsid w:val="008947AE"/>
    <w:rsid w:val="00894E3A"/>
    <w:rsid w:val="00895A2F"/>
    <w:rsid w:val="00896EBD"/>
    <w:rsid w:val="008A026F"/>
    <w:rsid w:val="008A5665"/>
    <w:rsid w:val="008A7C0E"/>
    <w:rsid w:val="008B2482"/>
    <w:rsid w:val="008B24A8"/>
    <w:rsid w:val="008B25E4"/>
    <w:rsid w:val="008B3D78"/>
    <w:rsid w:val="008B5CE4"/>
    <w:rsid w:val="008B651F"/>
    <w:rsid w:val="008C261B"/>
    <w:rsid w:val="008C2B29"/>
    <w:rsid w:val="008C4FCA"/>
    <w:rsid w:val="008C7882"/>
    <w:rsid w:val="008C7CE5"/>
    <w:rsid w:val="008D2261"/>
    <w:rsid w:val="008D299A"/>
    <w:rsid w:val="008D4C28"/>
    <w:rsid w:val="008D577B"/>
    <w:rsid w:val="008D7A98"/>
    <w:rsid w:val="008D7F07"/>
    <w:rsid w:val="008E17C4"/>
    <w:rsid w:val="008E45C4"/>
    <w:rsid w:val="008E64B1"/>
    <w:rsid w:val="008E64FA"/>
    <w:rsid w:val="008E74ED"/>
    <w:rsid w:val="008E7ED6"/>
    <w:rsid w:val="008F450A"/>
    <w:rsid w:val="008F4DEF"/>
    <w:rsid w:val="0090004B"/>
    <w:rsid w:val="00902777"/>
    <w:rsid w:val="00903D0D"/>
    <w:rsid w:val="009048E1"/>
    <w:rsid w:val="0090598C"/>
    <w:rsid w:val="00905CAB"/>
    <w:rsid w:val="009071BB"/>
    <w:rsid w:val="00913885"/>
    <w:rsid w:val="00914762"/>
    <w:rsid w:val="00915ABF"/>
    <w:rsid w:val="00921CAD"/>
    <w:rsid w:val="009311ED"/>
    <w:rsid w:val="00931D41"/>
    <w:rsid w:val="00933D18"/>
    <w:rsid w:val="00942221"/>
    <w:rsid w:val="00950A25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849BD"/>
    <w:rsid w:val="009938F7"/>
    <w:rsid w:val="00995A7D"/>
    <w:rsid w:val="009A05AA"/>
    <w:rsid w:val="009A2D5A"/>
    <w:rsid w:val="009A2D91"/>
    <w:rsid w:val="009A6509"/>
    <w:rsid w:val="009A6E2F"/>
    <w:rsid w:val="009B2969"/>
    <w:rsid w:val="009B2C7E"/>
    <w:rsid w:val="009B6DBD"/>
    <w:rsid w:val="009C108A"/>
    <w:rsid w:val="009C2E47"/>
    <w:rsid w:val="009C4ED1"/>
    <w:rsid w:val="009C6BFB"/>
    <w:rsid w:val="009D0C05"/>
    <w:rsid w:val="009D78E8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894"/>
    <w:rsid w:val="00A34FAB"/>
    <w:rsid w:val="00A42C00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86CDB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1574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0E7"/>
    <w:rsid w:val="00B177F2"/>
    <w:rsid w:val="00B201F1"/>
    <w:rsid w:val="00B221E5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0C3E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D5525"/>
    <w:rsid w:val="00BE117E"/>
    <w:rsid w:val="00BE3261"/>
    <w:rsid w:val="00BF00EF"/>
    <w:rsid w:val="00BF58FC"/>
    <w:rsid w:val="00C01F77"/>
    <w:rsid w:val="00C01FFC"/>
    <w:rsid w:val="00C0368C"/>
    <w:rsid w:val="00C05321"/>
    <w:rsid w:val="00C06AE4"/>
    <w:rsid w:val="00C10F70"/>
    <w:rsid w:val="00C114FF"/>
    <w:rsid w:val="00C11D49"/>
    <w:rsid w:val="00C12F42"/>
    <w:rsid w:val="00C167C9"/>
    <w:rsid w:val="00C171A1"/>
    <w:rsid w:val="00C171A4"/>
    <w:rsid w:val="00C17F12"/>
    <w:rsid w:val="00C20734"/>
    <w:rsid w:val="00C21C1A"/>
    <w:rsid w:val="00C237E9"/>
    <w:rsid w:val="00C30721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6CD3"/>
    <w:rsid w:val="00C47552"/>
    <w:rsid w:val="00C56F31"/>
    <w:rsid w:val="00C57A81"/>
    <w:rsid w:val="00C60193"/>
    <w:rsid w:val="00C6292C"/>
    <w:rsid w:val="00C634D4"/>
    <w:rsid w:val="00C63AA5"/>
    <w:rsid w:val="00C65071"/>
    <w:rsid w:val="00C65949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1B"/>
    <w:rsid w:val="00C828CF"/>
    <w:rsid w:val="00C840C2"/>
    <w:rsid w:val="00C84101"/>
    <w:rsid w:val="00C8535F"/>
    <w:rsid w:val="00C90EDA"/>
    <w:rsid w:val="00C959E7"/>
    <w:rsid w:val="00CA28D8"/>
    <w:rsid w:val="00CA65F8"/>
    <w:rsid w:val="00CB4E35"/>
    <w:rsid w:val="00CC1E65"/>
    <w:rsid w:val="00CC42E2"/>
    <w:rsid w:val="00CC55E3"/>
    <w:rsid w:val="00CC567A"/>
    <w:rsid w:val="00CD2E34"/>
    <w:rsid w:val="00CD4059"/>
    <w:rsid w:val="00CD4E5A"/>
    <w:rsid w:val="00CD5AB1"/>
    <w:rsid w:val="00CD6AFD"/>
    <w:rsid w:val="00CE03CE"/>
    <w:rsid w:val="00CE0F5D"/>
    <w:rsid w:val="00CE1A6A"/>
    <w:rsid w:val="00CE5A17"/>
    <w:rsid w:val="00CF069C"/>
    <w:rsid w:val="00CF0DFF"/>
    <w:rsid w:val="00CF1224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139C"/>
    <w:rsid w:val="00D5338C"/>
    <w:rsid w:val="00D606B2"/>
    <w:rsid w:val="00D625A7"/>
    <w:rsid w:val="00D63575"/>
    <w:rsid w:val="00D64074"/>
    <w:rsid w:val="00D65777"/>
    <w:rsid w:val="00D728A0"/>
    <w:rsid w:val="00D737C5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06A4"/>
    <w:rsid w:val="00DC2946"/>
    <w:rsid w:val="00DC4340"/>
    <w:rsid w:val="00DC550F"/>
    <w:rsid w:val="00DC55BE"/>
    <w:rsid w:val="00DC64FD"/>
    <w:rsid w:val="00DD53C3"/>
    <w:rsid w:val="00DD669D"/>
    <w:rsid w:val="00DE127F"/>
    <w:rsid w:val="00DE424A"/>
    <w:rsid w:val="00DE4419"/>
    <w:rsid w:val="00DE67C4"/>
    <w:rsid w:val="00DF0ACA"/>
    <w:rsid w:val="00DF1E5F"/>
    <w:rsid w:val="00DF2245"/>
    <w:rsid w:val="00DF35C8"/>
    <w:rsid w:val="00DF4CE9"/>
    <w:rsid w:val="00DF4F68"/>
    <w:rsid w:val="00DF77CF"/>
    <w:rsid w:val="00E0068C"/>
    <w:rsid w:val="00E026E8"/>
    <w:rsid w:val="00E053DB"/>
    <w:rsid w:val="00E060F7"/>
    <w:rsid w:val="00E124D3"/>
    <w:rsid w:val="00E1267F"/>
    <w:rsid w:val="00E14C47"/>
    <w:rsid w:val="00E14CC2"/>
    <w:rsid w:val="00E22698"/>
    <w:rsid w:val="00E25B7C"/>
    <w:rsid w:val="00E3076B"/>
    <w:rsid w:val="00E33224"/>
    <w:rsid w:val="00E3725B"/>
    <w:rsid w:val="00E434D1"/>
    <w:rsid w:val="00E5327F"/>
    <w:rsid w:val="00E54E46"/>
    <w:rsid w:val="00E56CBB"/>
    <w:rsid w:val="00E579A6"/>
    <w:rsid w:val="00E61950"/>
    <w:rsid w:val="00E61E51"/>
    <w:rsid w:val="00E6215A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283B"/>
    <w:rsid w:val="00E834CD"/>
    <w:rsid w:val="00E846DC"/>
    <w:rsid w:val="00E84E9D"/>
    <w:rsid w:val="00E86CEE"/>
    <w:rsid w:val="00E935AF"/>
    <w:rsid w:val="00EA0D89"/>
    <w:rsid w:val="00EB0E20"/>
    <w:rsid w:val="00EB1682"/>
    <w:rsid w:val="00EB1A80"/>
    <w:rsid w:val="00EB457B"/>
    <w:rsid w:val="00EC27E1"/>
    <w:rsid w:val="00EC284A"/>
    <w:rsid w:val="00EC3E4B"/>
    <w:rsid w:val="00EC47C4"/>
    <w:rsid w:val="00EC4F3A"/>
    <w:rsid w:val="00EC5045"/>
    <w:rsid w:val="00EC5070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1CE9"/>
    <w:rsid w:val="00F12214"/>
    <w:rsid w:val="00F12565"/>
    <w:rsid w:val="00F12F04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6FD"/>
    <w:rsid w:val="00F47BAA"/>
    <w:rsid w:val="00F50315"/>
    <w:rsid w:val="00F520FE"/>
    <w:rsid w:val="00F52EAB"/>
    <w:rsid w:val="00F55A04"/>
    <w:rsid w:val="00F572EF"/>
    <w:rsid w:val="00F61A31"/>
    <w:rsid w:val="00F62DEC"/>
    <w:rsid w:val="00F664B6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894"/>
    <w:rsid w:val="00F84AED"/>
    <w:rsid w:val="00F94330"/>
    <w:rsid w:val="00F95A8C"/>
    <w:rsid w:val="00F9715D"/>
    <w:rsid w:val="00F9779D"/>
    <w:rsid w:val="00FA06FD"/>
    <w:rsid w:val="00FA3534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2C80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D7FDA"/>
    <w:rsid w:val="00FE1165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F904D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5BCA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Odstavecseseznamem">
    <w:name w:val="List Paragraph"/>
    <w:basedOn w:val="Normln"/>
    <w:uiPriority w:val="34"/>
    <w:qFormat/>
    <w:rsid w:val="00FE1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2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skvbl.cz/cs/registrace-a-schvalovani/registrace-vlp/seznam-vlp/aktualne-registrovane-vl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9879B-A6D1-4157-A2C8-586E49A31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987</Words>
  <Characters>5825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13</cp:revision>
  <cp:lastPrinted>2024-12-18T08:13:00Z</cp:lastPrinted>
  <dcterms:created xsi:type="dcterms:W3CDTF">2024-11-26T13:14:00Z</dcterms:created>
  <dcterms:modified xsi:type="dcterms:W3CDTF">2025-01-10T17:10:00Z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