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02E16" w14:textId="205FAB3C" w:rsidR="000E53E5" w:rsidRPr="00851DA6" w:rsidRDefault="00F60515" w:rsidP="00D07FBB">
      <w:pPr>
        <w:pStyle w:val="Nadpis1"/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</w:pPr>
      <w:bookmarkStart w:id="0" w:name="_Hlk184289847"/>
      <w:r w:rsidRPr="00851DA6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Lihové tonikum </w:t>
      </w:r>
      <w:proofErr w:type="spellStart"/>
      <w:r w:rsidRPr="00851DA6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SkinPET</w:t>
      </w:r>
      <w:proofErr w:type="spellEnd"/>
      <w:r w:rsidRPr="00851DA6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</w:t>
      </w:r>
    </w:p>
    <w:bookmarkEnd w:id="0"/>
    <w:p w14:paraId="5DD420EF" w14:textId="4E29D1D0" w:rsidR="00DF65BC" w:rsidRPr="00D523EA" w:rsidRDefault="00DF65BC" w:rsidP="00DF65BC">
      <w:pPr>
        <w:rPr>
          <w:rFonts w:cstheme="minorHAnsi"/>
        </w:rPr>
      </w:pPr>
      <w:r w:rsidRPr="00D523EA">
        <w:rPr>
          <w:rFonts w:cstheme="minorHAnsi"/>
        </w:rPr>
        <w:t>Veterinární přípravek pro psy, kočky a koně</w:t>
      </w:r>
    </w:p>
    <w:p w14:paraId="2E005933" w14:textId="77777777" w:rsidR="00DF65BC" w:rsidRPr="00D523EA" w:rsidRDefault="00DF65BC" w:rsidP="00DF65BC">
      <w:pPr>
        <w:rPr>
          <w:rFonts w:cstheme="minorHAnsi"/>
        </w:rPr>
      </w:pPr>
      <w:r w:rsidRPr="00D523EA">
        <w:rPr>
          <w:rFonts w:cstheme="minorHAnsi"/>
          <w:b/>
        </w:rPr>
        <w:t>Obsah:</w:t>
      </w:r>
      <w:r w:rsidRPr="00D523EA">
        <w:rPr>
          <w:rFonts w:cstheme="minorHAnsi"/>
        </w:rPr>
        <w:t xml:space="preserve"> 100 ml</w:t>
      </w:r>
    </w:p>
    <w:p w14:paraId="5E6AD457" w14:textId="3304BAE4" w:rsidR="000218DA" w:rsidRPr="00D523EA" w:rsidRDefault="000218DA" w:rsidP="002031C1">
      <w:pPr>
        <w:rPr>
          <w:rFonts w:cstheme="minorHAnsi"/>
        </w:rPr>
      </w:pPr>
      <w:r w:rsidRPr="00D523EA">
        <w:rPr>
          <w:rFonts w:cstheme="minorHAnsi"/>
          <w:b/>
        </w:rPr>
        <w:t>Použití:</w:t>
      </w:r>
      <w:r w:rsidRPr="00D523EA">
        <w:rPr>
          <w:rFonts w:cstheme="minorHAnsi"/>
        </w:rPr>
        <w:t xml:space="preserve"> </w:t>
      </w:r>
      <w:r w:rsidRPr="00D523EA">
        <w:rPr>
          <w:rFonts w:cstheme="minorHAnsi"/>
          <w:shd w:val="clear" w:color="auto" w:fill="FFFFFF"/>
        </w:rPr>
        <w:t xml:space="preserve">Lihové tonikum </w:t>
      </w:r>
      <w:proofErr w:type="spellStart"/>
      <w:r w:rsidRPr="00D523EA">
        <w:rPr>
          <w:rFonts w:cstheme="minorHAnsi"/>
          <w:shd w:val="clear" w:color="auto" w:fill="FFFFFF"/>
        </w:rPr>
        <w:t>SkinPET</w:t>
      </w:r>
      <w:proofErr w:type="spellEnd"/>
      <w:r w:rsidRPr="00D523EA">
        <w:rPr>
          <w:rFonts w:cstheme="minorHAnsi"/>
          <w:shd w:val="clear" w:color="auto" w:fill="FFFFFF"/>
        </w:rPr>
        <w:t xml:space="preserve"> je určen pro psy, kočky, koně a drobné hlodavce v prostředí s výskytem létavého hmyzu a dalších vnějších parazitů (komáři, mouchy, ovádi, blechy, klíšťata a</w:t>
      </w:r>
      <w:r w:rsidR="00EF58EE">
        <w:rPr>
          <w:rFonts w:cstheme="minorHAnsi"/>
          <w:shd w:val="clear" w:color="auto" w:fill="FFFFFF"/>
        </w:rPr>
        <w:t> </w:t>
      </w:r>
      <w:r w:rsidRPr="00D523EA">
        <w:rPr>
          <w:rFonts w:cstheme="minorHAnsi"/>
          <w:shd w:val="clear" w:color="auto" w:fill="FFFFFF"/>
        </w:rPr>
        <w:t xml:space="preserve">další). Originální kompozice rostlinných výtažků účinně ošetřuje kůži a srst a zároveň </w:t>
      </w:r>
      <w:r w:rsidR="00A63A2C">
        <w:rPr>
          <w:rFonts w:cstheme="minorHAnsi"/>
          <w:shd w:val="clear" w:color="auto" w:fill="FFFFFF"/>
        </w:rPr>
        <w:t>přispívá k snížení rizika napadení</w:t>
      </w:r>
      <w:r w:rsidR="002031C1">
        <w:rPr>
          <w:rFonts w:cstheme="minorHAnsi"/>
          <w:shd w:val="clear" w:color="auto" w:fill="FFFFFF"/>
        </w:rPr>
        <w:t xml:space="preserve"> </w:t>
      </w:r>
      <w:r w:rsidR="00A63A2C">
        <w:rPr>
          <w:rFonts w:cstheme="minorHAnsi"/>
          <w:shd w:val="clear" w:color="auto" w:fill="FFFFFF"/>
        </w:rPr>
        <w:t>parazity</w:t>
      </w:r>
      <w:r w:rsidRPr="00D523EA">
        <w:rPr>
          <w:rFonts w:cstheme="minorHAnsi"/>
          <w:shd w:val="clear" w:color="auto" w:fill="FFFFFF"/>
        </w:rPr>
        <w:t xml:space="preserve">. </w:t>
      </w:r>
      <w:r w:rsidRPr="00D523EA">
        <w:rPr>
          <w:rFonts w:cstheme="minorHAnsi"/>
        </w:rPr>
        <w:br/>
      </w:r>
    </w:p>
    <w:p w14:paraId="4360ED24" w14:textId="6D9C02E5" w:rsidR="00DF65BC" w:rsidRPr="00D523EA" w:rsidRDefault="00DF65BC" w:rsidP="00DF65BC">
      <w:pPr>
        <w:rPr>
          <w:rFonts w:cstheme="minorHAnsi"/>
          <w:shd w:val="clear" w:color="auto" w:fill="FFFFFF"/>
        </w:rPr>
      </w:pPr>
      <w:r w:rsidRPr="00D523EA">
        <w:rPr>
          <w:rFonts w:cstheme="minorHAnsi"/>
          <w:b/>
        </w:rPr>
        <w:t xml:space="preserve">Návod k použití: </w:t>
      </w:r>
      <w:r w:rsidR="00A63A2C">
        <w:rPr>
          <w:rFonts w:cstheme="minorHAnsi"/>
          <w:shd w:val="clear" w:color="auto" w:fill="FFFFFF"/>
        </w:rPr>
        <w:t>Nastříkejte dostatečné množství</w:t>
      </w:r>
      <w:r w:rsidRPr="00D523EA">
        <w:rPr>
          <w:rFonts w:cstheme="minorHAnsi"/>
          <w:shd w:val="clear" w:color="auto" w:fill="FFFFFF"/>
        </w:rPr>
        <w:t xml:space="preserve"> spreje a současně kartáčujte. </w:t>
      </w:r>
      <w:r w:rsidR="00A63A2C">
        <w:rPr>
          <w:rFonts w:cstheme="minorHAnsi"/>
          <w:shd w:val="clear" w:color="auto" w:fill="FFFFFF"/>
        </w:rPr>
        <w:t>Vyvarujte se kontaktu s</w:t>
      </w:r>
      <w:r w:rsidR="00C17D72">
        <w:rPr>
          <w:rFonts w:cstheme="minorHAnsi"/>
          <w:shd w:val="clear" w:color="auto" w:fill="FFFFFF"/>
        </w:rPr>
        <w:t> </w:t>
      </w:r>
      <w:r w:rsidR="00A63A2C">
        <w:rPr>
          <w:rFonts w:cstheme="minorHAnsi"/>
          <w:shd w:val="clear" w:color="auto" w:fill="FFFFFF"/>
        </w:rPr>
        <w:t>očima</w:t>
      </w:r>
      <w:r w:rsidR="00C17D72">
        <w:rPr>
          <w:rFonts w:cstheme="minorHAnsi"/>
          <w:shd w:val="clear" w:color="auto" w:fill="FFFFFF"/>
        </w:rPr>
        <w:t xml:space="preserve"> a</w:t>
      </w:r>
      <w:r w:rsidR="00A63A2C">
        <w:rPr>
          <w:rFonts w:cstheme="minorHAnsi"/>
          <w:shd w:val="clear" w:color="auto" w:fill="FFFFFF"/>
        </w:rPr>
        <w:t xml:space="preserve"> sliznicemi. </w:t>
      </w:r>
      <w:r w:rsidRPr="00D523EA">
        <w:rPr>
          <w:rFonts w:cstheme="minorHAnsi"/>
          <w:shd w:val="clear" w:color="auto" w:fill="FFFFFF"/>
        </w:rPr>
        <w:t xml:space="preserve">V okolí očí a ostatních sliznic nanášejte opatrně hadříkem. </w:t>
      </w:r>
    </w:p>
    <w:p w14:paraId="6CBEDF12" w14:textId="2E44EF49" w:rsidR="000218DA" w:rsidRPr="00D523EA" w:rsidRDefault="00DF65BC" w:rsidP="00DF65BC">
      <w:pPr>
        <w:rPr>
          <w:rFonts w:cstheme="minorHAnsi"/>
          <w:shd w:val="clear" w:color="auto" w:fill="FFFFFF"/>
        </w:rPr>
      </w:pPr>
      <w:r w:rsidRPr="00D523EA">
        <w:rPr>
          <w:rFonts w:cstheme="minorHAnsi"/>
          <w:b/>
        </w:rPr>
        <w:t>Složení</w:t>
      </w:r>
      <w:r w:rsidR="002031C1">
        <w:rPr>
          <w:rFonts w:cstheme="minorHAnsi"/>
          <w:b/>
        </w:rPr>
        <w:t xml:space="preserve"> (INCI)</w:t>
      </w:r>
      <w:r w:rsidRPr="00D523EA">
        <w:rPr>
          <w:rFonts w:cstheme="minorHAnsi"/>
          <w:b/>
        </w:rPr>
        <w:t xml:space="preserve">: </w:t>
      </w:r>
      <w:proofErr w:type="spellStart"/>
      <w:r w:rsidR="002031C1" w:rsidRPr="002031C1">
        <w:rPr>
          <w:rFonts w:cstheme="minorHAnsi"/>
          <w:shd w:val="clear" w:color="auto" w:fill="FFFFFF"/>
        </w:rPr>
        <w:t>Aqua</w:t>
      </w:r>
      <w:proofErr w:type="spellEnd"/>
      <w:r w:rsidR="002031C1" w:rsidRPr="002031C1">
        <w:rPr>
          <w:rFonts w:cstheme="minorHAnsi"/>
          <w:shd w:val="clear" w:color="auto" w:fill="FFFFFF"/>
        </w:rPr>
        <w:t xml:space="preserve">, </w:t>
      </w:r>
      <w:proofErr w:type="spellStart"/>
      <w:r w:rsidR="002031C1" w:rsidRPr="002031C1">
        <w:rPr>
          <w:rFonts w:cstheme="minorHAnsi"/>
          <w:shd w:val="clear" w:color="auto" w:fill="FFFFFF"/>
        </w:rPr>
        <w:t>Alcohol</w:t>
      </w:r>
      <w:proofErr w:type="spellEnd"/>
      <w:r w:rsidR="002031C1" w:rsidRPr="002031C1">
        <w:rPr>
          <w:rFonts w:cstheme="minorHAnsi"/>
          <w:shd w:val="clear" w:color="auto" w:fill="FFFFFF"/>
        </w:rPr>
        <w:t xml:space="preserve"> </w:t>
      </w:r>
      <w:proofErr w:type="spellStart"/>
      <w:r w:rsidR="002031C1" w:rsidRPr="002031C1">
        <w:rPr>
          <w:rFonts w:cstheme="minorHAnsi"/>
          <w:shd w:val="clear" w:color="auto" w:fill="FFFFFF"/>
        </w:rPr>
        <w:t>denat</w:t>
      </w:r>
      <w:proofErr w:type="spellEnd"/>
      <w:r w:rsidR="002031C1" w:rsidRPr="002031C1">
        <w:rPr>
          <w:rFonts w:cstheme="minorHAnsi"/>
          <w:shd w:val="clear" w:color="auto" w:fill="FFFFFF"/>
        </w:rPr>
        <w:t>.,</w:t>
      </w:r>
      <w:r w:rsidR="002031C1">
        <w:rPr>
          <w:rFonts w:cstheme="minorHAnsi"/>
          <w:shd w:val="clear" w:color="auto" w:fill="FFFFFF"/>
        </w:rPr>
        <w:t xml:space="preserve"> </w:t>
      </w:r>
      <w:proofErr w:type="spellStart"/>
      <w:r w:rsidR="002031C1" w:rsidRPr="002031C1">
        <w:rPr>
          <w:rFonts w:cstheme="minorHAnsi"/>
          <w:shd w:val="clear" w:color="auto" w:fill="FFFFFF"/>
        </w:rPr>
        <w:t>Polysorbate</w:t>
      </w:r>
      <w:proofErr w:type="spellEnd"/>
      <w:r w:rsidR="002031C1" w:rsidRPr="002031C1">
        <w:rPr>
          <w:rFonts w:cstheme="minorHAnsi"/>
          <w:shd w:val="clear" w:color="auto" w:fill="FFFFFF"/>
        </w:rPr>
        <w:t xml:space="preserve"> 80</w:t>
      </w:r>
      <w:r w:rsidR="002031C1">
        <w:rPr>
          <w:rFonts w:cstheme="minorHAnsi"/>
          <w:shd w:val="clear" w:color="auto" w:fill="FFFFFF"/>
        </w:rPr>
        <w:t>,</w:t>
      </w:r>
      <w:r w:rsidR="002031C1" w:rsidRPr="002031C1">
        <w:rPr>
          <w:rFonts w:cstheme="minorHAnsi"/>
          <w:shd w:val="clear" w:color="auto" w:fill="FFFFFF"/>
        </w:rPr>
        <w:t xml:space="preserve"> Citrus </w:t>
      </w:r>
      <w:proofErr w:type="spellStart"/>
      <w:r w:rsidR="002031C1" w:rsidRPr="002031C1">
        <w:rPr>
          <w:rFonts w:cstheme="minorHAnsi"/>
          <w:shd w:val="clear" w:color="auto" w:fill="FFFFFF"/>
        </w:rPr>
        <w:t>Limon</w:t>
      </w:r>
      <w:proofErr w:type="spellEnd"/>
      <w:r w:rsidR="002031C1" w:rsidRPr="002031C1">
        <w:rPr>
          <w:rFonts w:cstheme="minorHAnsi"/>
          <w:shd w:val="clear" w:color="auto" w:fill="FFFFFF"/>
        </w:rPr>
        <w:t xml:space="preserve"> </w:t>
      </w:r>
      <w:proofErr w:type="spellStart"/>
      <w:r w:rsidR="002031C1" w:rsidRPr="002031C1">
        <w:rPr>
          <w:rFonts w:cstheme="minorHAnsi"/>
          <w:shd w:val="clear" w:color="auto" w:fill="FFFFFF"/>
        </w:rPr>
        <w:t>Peel</w:t>
      </w:r>
      <w:proofErr w:type="spellEnd"/>
      <w:r w:rsidR="002031C1" w:rsidRPr="002031C1">
        <w:rPr>
          <w:rFonts w:cstheme="minorHAnsi"/>
          <w:shd w:val="clear" w:color="auto" w:fill="FFFFFF"/>
        </w:rPr>
        <w:t xml:space="preserve"> </w:t>
      </w:r>
      <w:proofErr w:type="spellStart"/>
      <w:r w:rsidR="002031C1" w:rsidRPr="002031C1">
        <w:rPr>
          <w:rFonts w:cstheme="minorHAnsi"/>
          <w:shd w:val="clear" w:color="auto" w:fill="FFFFFF"/>
        </w:rPr>
        <w:t>Oil</w:t>
      </w:r>
      <w:proofErr w:type="spellEnd"/>
      <w:r w:rsidR="002031C1">
        <w:rPr>
          <w:rFonts w:cstheme="minorHAnsi"/>
          <w:shd w:val="clear" w:color="auto" w:fill="FFFFFF"/>
        </w:rPr>
        <w:t>,</w:t>
      </w:r>
      <w:r w:rsidR="002031C1" w:rsidRPr="002031C1">
        <w:rPr>
          <w:rFonts w:cstheme="minorHAnsi"/>
          <w:shd w:val="clear" w:color="auto" w:fill="FFFFFF"/>
        </w:rPr>
        <w:t xml:space="preserve"> </w:t>
      </w:r>
      <w:proofErr w:type="spellStart"/>
      <w:r w:rsidR="002031C1" w:rsidRPr="002031C1">
        <w:rPr>
          <w:rFonts w:cstheme="minorHAnsi"/>
          <w:shd w:val="clear" w:color="auto" w:fill="FFFFFF"/>
        </w:rPr>
        <w:t>Cymbopogon</w:t>
      </w:r>
      <w:proofErr w:type="spellEnd"/>
      <w:r w:rsidR="002031C1" w:rsidRPr="002031C1">
        <w:rPr>
          <w:rFonts w:cstheme="minorHAnsi"/>
          <w:shd w:val="clear" w:color="auto" w:fill="FFFFFF"/>
        </w:rPr>
        <w:t xml:space="preserve"> </w:t>
      </w:r>
      <w:proofErr w:type="spellStart"/>
      <w:r w:rsidR="002031C1" w:rsidRPr="002031C1">
        <w:rPr>
          <w:rFonts w:cstheme="minorHAnsi"/>
          <w:shd w:val="clear" w:color="auto" w:fill="FFFFFF"/>
        </w:rPr>
        <w:t>Flexuosus</w:t>
      </w:r>
      <w:proofErr w:type="spellEnd"/>
      <w:r w:rsidR="002031C1" w:rsidRPr="002031C1">
        <w:rPr>
          <w:rFonts w:cstheme="minorHAnsi"/>
          <w:shd w:val="clear" w:color="auto" w:fill="FFFFFF"/>
        </w:rPr>
        <w:t xml:space="preserve"> </w:t>
      </w:r>
      <w:proofErr w:type="spellStart"/>
      <w:r w:rsidR="002031C1" w:rsidRPr="002031C1">
        <w:rPr>
          <w:rFonts w:cstheme="minorHAnsi"/>
          <w:shd w:val="clear" w:color="auto" w:fill="FFFFFF"/>
        </w:rPr>
        <w:t>Herb</w:t>
      </w:r>
      <w:proofErr w:type="spellEnd"/>
      <w:r w:rsidR="002031C1" w:rsidRPr="002031C1">
        <w:rPr>
          <w:rFonts w:cstheme="minorHAnsi"/>
          <w:shd w:val="clear" w:color="auto" w:fill="FFFFFF"/>
        </w:rPr>
        <w:t xml:space="preserve"> </w:t>
      </w:r>
      <w:proofErr w:type="spellStart"/>
      <w:r w:rsidR="002031C1" w:rsidRPr="002031C1">
        <w:rPr>
          <w:rFonts w:cstheme="minorHAnsi"/>
          <w:shd w:val="clear" w:color="auto" w:fill="FFFFFF"/>
        </w:rPr>
        <w:t>Oil</w:t>
      </w:r>
      <w:proofErr w:type="spellEnd"/>
      <w:r w:rsidR="002031C1">
        <w:rPr>
          <w:rFonts w:cstheme="minorHAnsi"/>
          <w:shd w:val="clear" w:color="auto" w:fill="FFFFFF"/>
        </w:rPr>
        <w:t>,</w:t>
      </w:r>
      <w:r w:rsidR="002031C1" w:rsidRPr="002031C1">
        <w:rPr>
          <w:rFonts w:cstheme="minorHAnsi"/>
          <w:shd w:val="clear" w:color="auto" w:fill="FFFFFF"/>
        </w:rPr>
        <w:t xml:space="preserve"> </w:t>
      </w:r>
      <w:proofErr w:type="spellStart"/>
      <w:r w:rsidR="002031C1" w:rsidRPr="002031C1">
        <w:rPr>
          <w:rFonts w:cstheme="minorHAnsi"/>
          <w:shd w:val="clear" w:color="auto" w:fill="FFFFFF"/>
        </w:rPr>
        <w:t>Eucalyptus</w:t>
      </w:r>
      <w:proofErr w:type="spellEnd"/>
      <w:r w:rsidR="002031C1" w:rsidRPr="002031C1">
        <w:rPr>
          <w:rFonts w:cstheme="minorHAnsi"/>
          <w:shd w:val="clear" w:color="auto" w:fill="FFFFFF"/>
        </w:rPr>
        <w:t xml:space="preserve"> </w:t>
      </w:r>
      <w:proofErr w:type="spellStart"/>
      <w:r w:rsidR="002031C1" w:rsidRPr="002031C1">
        <w:rPr>
          <w:rFonts w:cstheme="minorHAnsi"/>
          <w:shd w:val="clear" w:color="auto" w:fill="FFFFFF"/>
        </w:rPr>
        <w:t>Globulus</w:t>
      </w:r>
      <w:proofErr w:type="spellEnd"/>
      <w:r w:rsidR="002031C1" w:rsidRPr="002031C1">
        <w:rPr>
          <w:rFonts w:cstheme="minorHAnsi"/>
          <w:shd w:val="clear" w:color="auto" w:fill="FFFFFF"/>
        </w:rPr>
        <w:t xml:space="preserve"> </w:t>
      </w:r>
      <w:proofErr w:type="spellStart"/>
      <w:r w:rsidR="002031C1" w:rsidRPr="002031C1">
        <w:rPr>
          <w:rFonts w:cstheme="minorHAnsi"/>
          <w:shd w:val="clear" w:color="auto" w:fill="FFFFFF"/>
        </w:rPr>
        <w:t>Leaf</w:t>
      </w:r>
      <w:proofErr w:type="spellEnd"/>
      <w:r w:rsidR="002031C1" w:rsidRPr="002031C1">
        <w:rPr>
          <w:rFonts w:cstheme="minorHAnsi"/>
          <w:shd w:val="clear" w:color="auto" w:fill="FFFFFF"/>
        </w:rPr>
        <w:t xml:space="preserve"> </w:t>
      </w:r>
      <w:proofErr w:type="spellStart"/>
      <w:r w:rsidR="002031C1" w:rsidRPr="002031C1">
        <w:rPr>
          <w:rFonts w:cstheme="minorHAnsi"/>
          <w:shd w:val="clear" w:color="auto" w:fill="FFFFFF"/>
        </w:rPr>
        <w:t>Oil</w:t>
      </w:r>
      <w:proofErr w:type="spellEnd"/>
      <w:r w:rsidR="002031C1">
        <w:rPr>
          <w:rFonts w:cstheme="minorHAnsi"/>
          <w:shd w:val="clear" w:color="auto" w:fill="FFFFFF"/>
        </w:rPr>
        <w:t>,</w:t>
      </w:r>
      <w:r w:rsidR="002031C1" w:rsidRPr="002031C1">
        <w:rPr>
          <w:rFonts w:cstheme="minorHAnsi"/>
          <w:shd w:val="clear" w:color="auto" w:fill="FFFFFF"/>
        </w:rPr>
        <w:t xml:space="preserve"> </w:t>
      </w:r>
      <w:proofErr w:type="spellStart"/>
      <w:r w:rsidR="002031C1" w:rsidRPr="002031C1">
        <w:rPr>
          <w:rFonts w:cstheme="minorHAnsi"/>
          <w:shd w:val="clear" w:color="auto" w:fill="FFFFFF"/>
        </w:rPr>
        <w:t>Lavandula</w:t>
      </w:r>
      <w:proofErr w:type="spellEnd"/>
      <w:r w:rsidR="002031C1" w:rsidRPr="002031C1">
        <w:rPr>
          <w:rFonts w:cstheme="minorHAnsi"/>
          <w:shd w:val="clear" w:color="auto" w:fill="FFFFFF"/>
        </w:rPr>
        <w:t xml:space="preserve"> </w:t>
      </w:r>
      <w:proofErr w:type="spellStart"/>
      <w:r w:rsidR="002031C1" w:rsidRPr="002031C1">
        <w:rPr>
          <w:rFonts w:cstheme="minorHAnsi"/>
          <w:shd w:val="clear" w:color="auto" w:fill="FFFFFF"/>
        </w:rPr>
        <w:t>angustifolia</w:t>
      </w:r>
      <w:proofErr w:type="spellEnd"/>
      <w:r w:rsidR="002031C1" w:rsidRPr="002031C1">
        <w:rPr>
          <w:rFonts w:cstheme="minorHAnsi"/>
          <w:shd w:val="clear" w:color="auto" w:fill="FFFFFF"/>
        </w:rPr>
        <w:t xml:space="preserve"> </w:t>
      </w:r>
      <w:proofErr w:type="spellStart"/>
      <w:r w:rsidR="002031C1">
        <w:rPr>
          <w:rFonts w:cstheme="minorHAnsi"/>
          <w:shd w:val="clear" w:color="auto" w:fill="FFFFFF"/>
        </w:rPr>
        <w:t>O</w:t>
      </w:r>
      <w:r w:rsidR="002031C1" w:rsidRPr="002031C1">
        <w:rPr>
          <w:rFonts w:cstheme="minorHAnsi"/>
          <w:shd w:val="clear" w:color="auto" w:fill="FFFFFF"/>
        </w:rPr>
        <w:t>il</w:t>
      </w:r>
      <w:proofErr w:type="spellEnd"/>
      <w:r w:rsidR="002031C1">
        <w:rPr>
          <w:rFonts w:cstheme="minorHAnsi"/>
          <w:shd w:val="clear" w:color="auto" w:fill="FFFFFF"/>
        </w:rPr>
        <w:t>,</w:t>
      </w:r>
      <w:r w:rsidR="002031C1" w:rsidRPr="002031C1">
        <w:rPr>
          <w:rFonts w:cstheme="minorHAnsi"/>
          <w:shd w:val="clear" w:color="auto" w:fill="FFFFFF"/>
        </w:rPr>
        <w:t xml:space="preserve"> </w:t>
      </w:r>
      <w:proofErr w:type="spellStart"/>
      <w:r w:rsidR="002031C1" w:rsidRPr="002031C1">
        <w:rPr>
          <w:rFonts w:cstheme="minorHAnsi"/>
          <w:shd w:val="clear" w:color="auto" w:fill="FFFFFF"/>
        </w:rPr>
        <w:t>Menta</w:t>
      </w:r>
      <w:proofErr w:type="spellEnd"/>
      <w:r w:rsidR="002031C1" w:rsidRPr="002031C1">
        <w:rPr>
          <w:rFonts w:cstheme="minorHAnsi"/>
          <w:shd w:val="clear" w:color="auto" w:fill="FFFFFF"/>
        </w:rPr>
        <w:t xml:space="preserve"> </w:t>
      </w:r>
      <w:proofErr w:type="spellStart"/>
      <w:r w:rsidR="002031C1" w:rsidRPr="002031C1">
        <w:rPr>
          <w:rFonts w:cstheme="minorHAnsi"/>
          <w:shd w:val="clear" w:color="auto" w:fill="FFFFFF"/>
        </w:rPr>
        <w:t>pulegium</w:t>
      </w:r>
      <w:proofErr w:type="spellEnd"/>
      <w:r w:rsidR="002031C1" w:rsidRPr="002031C1">
        <w:rPr>
          <w:rFonts w:cstheme="minorHAnsi"/>
          <w:shd w:val="clear" w:color="auto" w:fill="FFFFFF"/>
        </w:rPr>
        <w:t xml:space="preserve"> </w:t>
      </w:r>
      <w:proofErr w:type="spellStart"/>
      <w:r w:rsidR="002031C1">
        <w:rPr>
          <w:rFonts w:cstheme="minorHAnsi"/>
          <w:shd w:val="clear" w:color="auto" w:fill="FFFFFF"/>
        </w:rPr>
        <w:t>O</w:t>
      </w:r>
      <w:r w:rsidR="002031C1" w:rsidRPr="002031C1">
        <w:rPr>
          <w:rFonts w:cstheme="minorHAnsi"/>
          <w:shd w:val="clear" w:color="auto" w:fill="FFFFFF"/>
        </w:rPr>
        <w:t>il</w:t>
      </w:r>
      <w:proofErr w:type="spellEnd"/>
    </w:p>
    <w:p w14:paraId="6E92F0C1" w14:textId="4881A84B" w:rsidR="00DF65BC" w:rsidRPr="00D523EA" w:rsidRDefault="00DF65BC" w:rsidP="00DF65BC">
      <w:pPr>
        <w:rPr>
          <w:rFonts w:cstheme="minorHAnsi"/>
        </w:rPr>
      </w:pPr>
      <w:r w:rsidRPr="00D523EA">
        <w:rPr>
          <w:rFonts w:cstheme="minorHAnsi"/>
          <w:b/>
          <w:shd w:val="clear" w:color="auto" w:fill="FFFFFF"/>
        </w:rPr>
        <w:t>Skladování:</w:t>
      </w:r>
      <w:r w:rsidRPr="00D523EA">
        <w:rPr>
          <w:rFonts w:cstheme="minorHAnsi"/>
          <w:shd w:val="clear" w:color="auto" w:fill="FFFFFF"/>
        </w:rPr>
        <w:t> Skladujte v suchu při pokojové teplotě. Chraňte před přímým slunečním zářením a</w:t>
      </w:r>
      <w:r w:rsidR="00EF58EE">
        <w:rPr>
          <w:rFonts w:cstheme="minorHAnsi"/>
          <w:shd w:val="clear" w:color="auto" w:fill="FFFFFF"/>
        </w:rPr>
        <w:t> </w:t>
      </w:r>
      <w:r w:rsidRPr="00D523EA">
        <w:rPr>
          <w:rFonts w:cstheme="minorHAnsi"/>
          <w:shd w:val="clear" w:color="auto" w:fill="FFFFFF"/>
        </w:rPr>
        <w:t>mrazem. Uchovávejte mimo</w:t>
      </w:r>
      <w:r w:rsidR="00A63A2C">
        <w:rPr>
          <w:rFonts w:cstheme="minorHAnsi"/>
          <w:shd w:val="clear" w:color="auto" w:fill="FFFFFF"/>
        </w:rPr>
        <w:t xml:space="preserve"> dohled a</w:t>
      </w:r>
      <w:r w:rsidRPr="00D523EA">
        <w:rPr>
          <w:rFonts w:cstheme="minorHAnsi"/>
          <w:shd w:val="clear" w:color="auto" w:fill="FFFFFF"/>
        </w:rPr>
        <w:t xml:space="preserve"> dosah dětí</w:t>
      </w:r>
      <w:r w:rsidR="00A63A2C">
        <w:rPr>
          <w:rFonts w:cstheme="minorHAnsi"/>
          <w:shd w:val="clear" w:color="auto" w:fill="FFFFFF"/>
        </w:rPr>
        <w:t>.</w:t>
      </w:r>
    </w:p>
    <w:p w14:paraId="0E4EE829" w14:textId="03AAF0B4" w:rsidR="00DF65BC" w:rsidRDefault="00DF65BC" w:rsidP="00DF65BC">
      <w:pPr>
        <w:rPr>
          <w:rFonts w:cstheme="minorHAnsi"/>
          <w:shd w:val="clear" w:color="auto" w:fill="FFFFFF"/>
        </w:rPr>
      </w:pPr>
      <w:r w:rsidRPr="00D523EA">
        <w:rPr>
          <w:rStyle w:val="Siln"/>
          <w:rFonts w:cstheme="minorHAnsi"/>
        </w:rPr>
        <w:t>Upozornění:</w:t>
      </w:r>
      <w:r w:rsidRPr="00D523EA">
        <w:rPr>
          <w:rFonts w:cstheme="minorHAnsi"/>
          <w:shd w:val="clear" w:color="auto" w:fill="FFFFFF"/>
        </w:rPr>
        <w:t xml:space="preserve"> Používejte dle návodu k použití. Nepoužívejte na sliznice a otevřené rány. Nepoužívejte vnitřně. Pouze pro zvířata. </w:t>
      </w:r>
      <w:r w:rsidR="00A63A2C" w:rsidRPr="00A63A2C">
        <w:rPr>
          <w:rFonts w:cstheme="minorHAnsi"/>
          <w:shd w:val="clear" w:color="auto" w:fill="FFFFFF"/>
        </w:rPr>
        <w:t>Nepoužívat u mláďat</w:t>
      </w:r>
      <w:r w:rsidR="00A63A2C">
        <w:rPr>
          <w:rFonts w:cstheme="minorHAnsi"/>
          <w:shd w:val="clear" w:color="auto" w:fill="FFFFFF"/>
        </w:rPr>
        <w:t>,</w:t>
      </w:r>
      <w:r w:rsidR="00A63A2C" w:rsidRPr="00A63A2C">
        <w:rPr>
          <w:rFonts w:cstheme="minorHAnsi"/>
          <w:shd w:val="clear" w:color="auto" w:fill="FFFFFF"/>
        </w:rPr>
        <w:t xml:space="preserve"> v době březosti či laktace. </w:t>
      </w:r>
      <w:r w:rsidR="006246F4" w:rsidRPr="006246F4">
        <w:rPr>
          <w:rFonts w:cstheme="minorHAnsi"/>
          <w:shd w:val="clear" w:color="auto" w:fill="FFFFFF"/>
        </w:rPr>
        <w:t>Nepoužívat u koní, jejichž</w:t>
      </w:r>
      <w:r w:rsidR="00EF58EE">
        <w:rPr>
          <w:rFonts w:cstheme="minorHAnsi"/>
          <w:shd w:val="clear" w:color="auto" w:fill="FFFFFF"/>
        </w:rPr>
        <w:t> </w:t>
      </w:r>
      <w:r w:rsidR="006246F4" w:rsidRPr="006246F4">
        <w:rPr>
          <w:rFonts w:cstheme="minorHAnsi"/>
          <w:shd w:val="clear" w:color="auto" w:fill="FFFFFF"/>
        </w:rPr>
        <w:t>maso je určeno pro lidskou spotřebu.</w:t>
      </w:r>
      <w:r w:rsidR="006246F4">
        <w:rPr>
          <w:rFonts w:cstheme="minorHAnsi"/>
          <w:shd w:val="clear" w:color="auto" w:fill="FFFFFF"/>
        </w:rPr>
        <w:t xml:space="preserve"> </w:t>
      </w:r>
      <w:r w:rsidRPr="00D523EA">
        <w:rPr>
          <w:rFonts w:cstheme="minorHAnsi"/>
          <w:shd w:val="clear" w:color="auto" w:fill="FFFFFF"/>
        </w:rPr>
        <w:t>Nepoužívejte při známé přecitlivělosti na některou složku přípravku</w:t>
      </w:r>
      <w:r w:rsidR="00A63A2C">
        <w:rPr>
          <w:rFonts w:cstheme="minorHAnsi"/>
          <w:shd w:val="clear" w:color="auto" w:fill="FFFFFF"/>
        </w:rPr>
        <w:t xml:space="preserve">. </w:t>
      </w:r>
      <w:r w:rsidR="00A63A2C" w:rsidRPr="00A63A2C">
        <w:rPr>
          <w:rFonts w:cstheme="minorHAnsi"/>
          <w:shd w:val="clear" w:color="auto" w:fill="FFFFFF"/>
        </w:rPr>
        <w:t>Po použití si pečlivě umyjte ruce vodou a mýdlem.</w:t>
      </w:r>
    </w:p>
    <w:p w14:paraId="39079008" w14:textId="00068224" w:rsidR="00A63A2C" w:rsidRPr="00D523EA" w:rsidRDefault="00A63A2C" w:rsidP="00DF65BC">
      <w:pPr>
        <w:rPr>
          <w:rFonts w:cstheme="minorHAnsi"/>
          <w:shd w:val="clear" w:color="auto" w:fill="FFFFFF"/>
        </w:rPr>
      </w:pPr>
      <w:r w:rsidRPr="00A63A2C">
        <w:rPr>
          <w:rFonts w:cstheme="minorHAnsi"/>
          <w:shd w:val="clear" w:color="auto" w:fill="FFFFFF"/>
        </w:rPr>
        <w:t>Přípravek není náhradou veterinární péče a léčiv doporučených veterinárním lékařem.</w:t>
      </w:r>
    </w:p>
    <w:p w14:paraId="61B113FB" w14:textId="75AA53EF" w:rsidR="008C2F7D" w:rsidRPr="00D523EA" w:rsidRDefault="008C2F7D" w:rsidP="00DF65BC">
      <w:pPr>
        <w:rPr>
          <w:rFonts w:cstheme="minorHAnsi"/>
          <w:shd w:val="clear" w:color="auto" w:fill="FFFFFF"/>
        </w:rPr>
      </w:pPr>
      <w:r w:rsidRPr="00D523EA">
        <w:rPr>
          <w:rFonts w:cstheme="minorHAnsi"/>
          <w:b/>
          <w:bCs/>
          <w:shd w:val="clear" w:color="auto" w:fill="FFFFFF"/>
        </w:rPr>
        <w:t xml:space="preserve">Obsah: </w:t>
      </w:r>
      <w:r w:rsidRPr="00D523EA">
        <w:rPr>
          <w:rFonts w:cstheme="minorHAnsi"/>
          <w:shd w:val="clear" w:color="auto" w:fill="FFFFFF"/>
        </w:rPr>
        <w:t>100</w:t>
      </w:r>
      <w:r w:rsidR="00A63A2C">
        <w:rPr>
          <w:rFonts w:cstheme="minorHAnsi"/>
          <w:shd w:val="clear" w:color="auto" w:fill="FFFFFF"/>
        </w:rPr>
        <w:t xml:space="preserve"> </w:t>
      </w:r>
      <w:r w:rsidRPr="00D523EA">
        <w:rPr>
          <w:rFonts w:cstheme="minorHAnsi"/>
          <w:shd w:val="clear" w:color="auto" w:fill="FFFFFF"/>
        </w:rPr>
        <w:t>ml</w:t>
      </w:r>
    </w:p>
    <w:p w14:paraId="0ABA30C7" w14:textId="77777777" w:rsidR="008C2F7D" w:rsidRPr="00D523EA" w:rsidRDefault="008C2F7D" w:rsidP="008C2F7D">
      <w:pPr>
        <w:pStyle w:val="Bezmezer"/>
        <w:jc w:val="both"/>
        <w:rPr>
          <w:rFonts w:cstheme="minorHAnsi"/>
          <w:b/>
        </w:rPr>
      </w:pPr>
      <w:r w:rsidRPr="00D523EA">
        <w:rPr>
          <w:rFonts w:cstheme="minorHAnsi"/>
          <w:b/>
        </w:rPr>
        <w:t>Doba použitelnosti:</w:t>
      </w:r>
      <w:r w:rsidRPr="00D523EA">
        <w:rPr>
          <w:rFonts w:cstheme="minorHAnsi"/>
        </w:rPr>
        <w:t xml:space="preserve"> 30 měsíců od data výroby</w:t>
      </w:r>
    </w:p>
    <w:p w14:paraId="3628128D" w14:textId="0D04242F" w:rsidR="008C2F7D" w:rsidRPr="00A63A2C" w:rsidRDefault="008C2F7D" w:rsidP="00EF58EE">
      <w:pPr>
        <w:pStyle w:val="Bezmezer"/>
        <w:jc w:val="both"/>
        <w:rPr>
          <w:rFonts w:cstheme="minorHAnsi"/>
          <w:b/>
          <w:i/>
        </w:rPr>
      </w:pPr>
      <w:r w:rsidRPr="00D523EA">
        <w:rPr>
          <w:rFonts w:cstheme="minorHAnsi"/>
          <w:b/>
        </w:rPr>
        <w:t>Držitel rozhodnutí o schválení:</w:t>
      </w:r>
      <w:r w:rsidR="00A63A2C">
        <w:rPr>
          <w:rFonts w:cstheme="minorHAnsi"/>
          <w:b/>
        </w:rPr>
        <w:t xml:space="preserve"> </w:t>
      </w:r>
      <w:r w:rsidR="002031C1">
        <w:rPr>
          <w:rFonts w:eastAsia="Calibri" w:cstheme="minorHAnsi"/>
          <w:color w:val="000000"/>
        </w:rPr>
        <w:t>CYMEDICA, spol. s r.o., Pod Nádražím 308/24, 268 01 Hořovice, Česká republika</w:t>
      </w:r>
    </w:p>
    <w:p w14:paraId="01A6A38B" w14:textId="3C0BD81B" w:rsidR="008C2F7D" w:rsidRPr="00D523EA" w:rsidRDefault="008C2F7D" w:rsidP="00DF65BC">
      <w:pPr>
        <w:rPr>
          <w:rFonts w:cstheme="minorHAnsi"/>
          <w:b/>
        </w:rPr>
      </w:pPr>
      <w:r w:rsidRPr="00D523EA">
        <w:rPr>
          <w:rFonts w:cstheme="minorHAnsi"/>
          <w:b/>
        </w:rPr>
        <w:t>Číslo schválení:</w:t>
      </w:r>
      <w:r w:rsidR="00E6007B">
        <w:rPr>
          <w:rFonts w:cstheme="minorHAnsi"/>
          <w:b/>
        </w:rPr>
        <w:t xml:space="preserve"> </w:t>
      </w:r>
      <w:r w:rsidR="00E6007B" w:rsidRPr="00E6007B">
        <w:rPr>
          <w:rFonts w:cstheme="minorHAnsi"/>
        </w:rPr>
        <w:t>350-24/C</w:t>
      </w:r>
    </w:p>
    <w:p w14:paraId="3EA50E2B" w14:textId="72ECD791" w:rsidR="002031C1" w:rsidRPr="002031C1" w:rsidRDefault="008C2F7D" w:rsidP="00EF58EE">
      <w:pPr>
        <w:pStyle w:val="Bezmezer"/>
        <w:ind w:left="-567" w:firstLine="567"/>
        <w:jc w:val="both"/>
        <w:rPr>
          <w:rFonts w:eastAsia="Calibri" w:cstheme="minorHAnsi"/>
          <w:b/>
          <w:i/>
          <w:color w:val="000000"/>
        </w:rPr>
      </w:pPr>
      <w:bookmarkStart w:id="1" w:name="_GoBack"/>
      <w:bookmarkEnd w:id="1"/>
      <w:r w:rsidRPr="00D523EA">
        <w:rPr>
          <w:rFonts w:cstheme="minorHAnsi"/>
          <w:b/>
        </w:rPr>
        <w:t>Výrobce:</w:t>
      </w:r>
      <w:r w:rsidR="002031C1">
        <w:rPr>
          <w:rFonts w:eastAsia="Calibri" w:cstheme="minorHAnsi"/>
          <w:b/>
          <w:i/>
          <w:color w:val="000000"/>
        </w:rPr>
        <w:t xml:space="preserve"> </w:t>
      </w:r>
      <w:r w:rsidR="002031C1">
        <w:rPr>
          <w:rFonts w:eastAsia="Calibri" w:cstheme="minorHAnsi"/>
          <w:color w:val="000000"/>
        </w:rPr>
        <w:t>Green idea s.r.o., Vodova 40, 612 00 Brno, Provozovna: Kn</w:t>
      </w:r>
      <w:r w:rsidR="002031C1">
        <w:rPr>
          <w:rFonts w:cs="Calibri"/>
        </w:rPr>
        <w:t>ínická 2018/7, 664 34 Kuřim</w:t>
      </w:r>
    </w:p>
    <w:p w14:paraId="6B233831" w14:textId="10C05C63" w:rsidR="008C2F7D" w:rsidRPr="00A63A2C" w:rsidRDefault="008C2F7D" w:rsidP="00EF58EE">
      <w:pPr>
        <w:pStyle w:val="Bezmezer"/>
        <w:jc w:val="both"/>
        <w:rPr>
          <w:rFonts w:cstheme="minorHAnsi"/>
          <w:b/>
          <w:i/>
        </w:rPr>
      </w:pPr>
    </w:p>
    <w:p w14:paraId="53D90F40" w14:textId="77777777" w:rsidR="008C2F7D" w:rsidRPr="00D523EA" w:rsidRDefault="008C2F7D" w:rsidP="008C2F7D">
      <w:pPr>
        <w:pStyle w:val="Bezmezer"/>
        <w:jc w:val="both"/>
        <w:rPr>
          <w:rFonts w:cstheme="minorHAnsi"/>
          <w:b/>
        </w:rPr>
      </w:pPr>
      <w:r w:rsidRPr="00D523EA">
        <w:rPr>
          <w:rFonts w:cstheme="minorHAnsi"/>
          <w:b/>
        </w:rPr>
        <w:t>Datum výroby:</w:t>
      </w:r>
    </w:p>
    <w:p w14:paraId="52BF7E10" w14:textId="77777777" w:rsidR="002031C1" w:rsidRDefault="008C2F7D" w:rsidP="002031C1">
      <w:pPr>
        <w:tabs>
          <w:tab w:val="left" w:pos="5670"/>
        </w:tabs>
        <w:spacing w:after="0"/>
        <w:ind w:right="1"/>
        <w:jc w:val="both"/>
      </w:pPr>
      <w:r w:rsidRPr="00D523EA">
        <w:rPr>
          <w:rFonts w:cstheme="minorHAnsi"/>
          <w:b/>
        </w:rPr>
        <w:t xml:space="preserve">Doba použitelnosti: </w:t>
      </w:r>
      <w:r w:rsidR="002031C1">
        <w:rPr>
          <w:rFonts w:eastAsia="Calibri" w:cs="Calibri"/>
          <w:color w:val="000000"/>
        </w:rPr>
        <w:t>30 měsíců od data výroby</w:t>
      </w:r>
    </w:p>
    <w:p w14:paraId="492AD9AD" w14:textId="77777777" w:rsidR="008C2F7D" w:rsidRPr="00D523EA" w:rsidRDefault="008C2F7D" w:rsidP="008C2F7D">
      <w:pPr>
        <w:pStyle w:val="Bezmezer"/>
        <w:jc w:val="both"/>
        <w:rPr>
          <w:rFonts w:cstheme="minorHAnsi"/>
          <w:b/>
        </w:rPr>
      </w:pPr>
      <w:r w:rsidRPr="00D523EA">
        <w:rPr>
          <w:rFonts w:cstheme="minorHAnsi"/>
          <w:b/>
        </w:rPr>
        <w:t>Číslo šarže:</w:t>
      </w:r>
    </w:p>
    <w:sectPr w:rsidR="008C2F7D" w:rsidRPr="00D523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C1CDA" w14:textId="77777777" w:rsidR="00920AC7" w:rsidRDefault="00920AC7" w:rsidP="00A87304">
      <w:pPr>
        <w:spacing w:after="0" w:line="240" w:lineRule="auto"/>
      </w:pPr>
      <w:r>
        <w:separator/>
      </w:r>
    </w:p>
  </w:endnote>
  <w:endnote w:type="continuationSeparator" w:id="0">
    <w:p w14:paraId="5570E2F0" w14:textId="77777777" w:rsidR="00920AC7" w:rsidRDefault="00920AC7" w:rsidP="00A8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BA8FB" w14:textId="77777777" w:rsidR="00920AC7" w:rsidRDefault="00920AC7" w:rsidP="00A87304">
      <w:pPr>
        <w:spacing w:after="0" w:line="240" w:lineRule="auto"/>
      </w:pPr>
      <w:r>
        <w:separator/>
      </w:r>
    </w:p>
  </w:footnote>
  <w:footnote w:type="continuationSeparator" w:id="0">
    <w:p w14:paraId="43CC4894" w14:textId="77777777" w:rsidR="00920AC7" w:rsidRDefault="00920AC7" w:rsidP="00A87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2979A" w14:textId="096E2345" w:rsidR="00A87304" w:rsidRPr="00E1769A" w:rsidRDefault="00A87304" w:rsidP="00A8730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CBC956664944EA686EC4BF742BD79F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</w:t>
    </w:r>
    <w:proofErr w:type="spellEnd"/>
    <w:r w:rsidRPr="00E1769A">
      <w:rPr>
        <w:bCs/>
      </w:rPr>
      <w:t>.</w:t>
    </w:r>
    <w:r w:rsidR="00EF58EE">
      <w:rPr>
        <w:bCs/>
      </w:rPr>
      <w:t> </w:t>
    </w:r>
    <w:r w:rsidRPr="00E1769A">
      <w:rPr>
        <w:bCs/>
      </w:rPr>
      <w:t>zn.</w:t>
    </w:r>
    <w:r w:rsidR="00EF58EE">
      <w:rPr>
        <w:bCs/>
      </w:rPr>
      <w:t> </w:t>
    </w:r>
    <w:sdt>
      <w:sdtPr>
        <w:id w:val="-1643653816"/>
        <w:placeholder>
          <w:docPart w:val="F833DEFCC8944F6BBA94C975C02F4E31"/>
        </w:placeholder>
        <w:text/>
      </w:sdtPr>
      <w:sdtEndPr/>
      <w:sdtContent>
        <w:r w:rsidR="00E6007B" w:rsidRPr="00E6007B">
          <w:t>USKVBL/12986/2024/POD</w:t>
        </w:r>
        <w:r w:rsidR="00E6007B">
          <w:t>,</w:t>
        </w:r>
      </w:sdtContent>
    </w:sdt>
    <w:r w:rsidRPr="00E1769A">
      <w:rPr>
        <w:bCs/>
      </w:rPr>
      <w:t xml:space="preserve"> č.j.</w:t>
    </w:r>
    <w:r w:rsidR="00EF58EE">
      <w:rPr>
        <w:bCs/>
      </w:rPr>
      <w:t> </w:t>
    </w:r>
    <w:sdt>
      <w:sdtPr>
        <w:rPr>
          <w:bCs/>
        </w:rPr>
        <w:id w:val="-1885019968"/>
        <w:placeholder>
          <w:docPart w:val="F833DEFCC8944F6BBA94C975C02F4E31"/>
        </w:placeholder>
        <w:text/>
      </w:sdtPr>
      <w:sdtEndPr/>
      <w:sdtContent>
        <w:r w:rsidR="00E6007B" w:rsidRPr="00E6007B">
          <w:rPr>
            <w:bCs/>
          </w:rPr>
          <w:t>USKVBL/16102/2024/REG-</w:t>
        </w:r>
        <w:proofErr w:type="spellStart"/>
        <w:r w:rsidR="00E6007B" w:rsidRPr="00E6007B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F58C563C808464BA07A3E07A5061BC9"/>
        </w:placeholder>
        <w:date w:fullDate="2024-12-0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6007B">
          <w:rPr>
            <w:bCs/>
          </w:rPr>
          <w:t>05.12.2024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7E98C03B27D491B8A31CBFE2B999CA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6007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F2231C3539F4961BAE9CC5DCC889647"/>
        </w:placeholder>
        <w:text/>
      </w:sdtPr>
      <w:sdtEndPr/>
      <w:sdtContent>
        <w:r w:rsidR="00E6007B" w:rsidRPr="00E6007B">
          <w:t xml:space="preserve">Lihové tonikum </w:t>
        </w:r>
        <w:proofErr w:type="spellStart"/>
        <w:r w:rsidR="00E6007B" w:rsidRPr="00E6007B">
          <w:t>SkinPET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15"/>
    <w:rsid w:val="000218DA"/>
    <w:rsid w:val="000E53E5"/>
    <w:rsid w:val="00132E56"/>
    <w:rsid w:val="001B687E"/>
    <w:rsid w:val="002031C1"/>
    <w:rsid w:val="00236385"/>
    <w:rsid w:val="003D760D"/>
    <w:rsid w:val="00467AE0"/>
    <w:rsid w:val="006246F4"/>
    <w:rsid w:val="0072575D"/>
    <w:rsid w:val="00851DA6"/>
    <w:rsid w:val="008C2F7D"/>
    <w:rsid w:val="00920AC7"/>
    <w:rsid w:val="00A63A2C"/>
    <w:rsid w:val="00A87304"/>
    <w:rsid w:val="00A90C32"/>
    <w:rsid w:val="00C17D72"/>
    <w:rsid w:val="00D07FBB"/>
    <w:rsid w:val="00D523EA"/>
    <w:rsid w:val="00DF65BC"/>
    <w:rsid w:val="00E6007B"/>
    <w:rsid w:val="00EF58EE"/>
    <w:rsid w:val="00F6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9295"/>
  <w15:chartTrackingRefBased/>
  <w15:docId w15:val="{A62B8FF6-4535-44C6-81C3-F241075B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7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7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DF65BC"/>
    <w:rPr>
      <w:b/>
      <w:bCs/>
    </w:rPr>
  </w:style>
  <w:style w:type="paragraph" w:styleId="Revize">
    <w:name w:val="Revision"/>
    <w:hidden/>
    <w:uiPriority w:val="99"/>
    <w:semiHidden/>
    <w:rsid w:val="008C2F7D"/>
    <w:pPr>
      <w:spacing w:after="0" w:line="240" w:lineRule="auto"/>
    </w:pPr>
  </w:style>
  <w:style w:type="paragraph" w:styleId="Bezmezer">
    <w:name w:val="No Spacing"/>
    <w:uiPriority w:val="1"/>
    <w:qFormat/>
    <w:rsid w:val="008C2F7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90C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0C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0C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0C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0C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A2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87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304"/>
  </w:style>
  <w:style w:type="paragraph" w:styleId="Zpat">
    <w:name w:val="footer"/>
    <w:basedOn w:val="Normln"/>
    <w:link w:val="ZpatChar"/>
    <w:uiPriority w:val="99"/>
    <w:unhideWhenUsed/>
    <w:rsid w:val="00A87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304"/>
  </w:style>
  <w:style w:type="character" w:styleId="Zstupntext">
    <w:name w:val="Placeholder Text"/>
    <w:rsid w:val="00A87304"/>
    <w:rPr>
      <w:color w:val="808080"/>
    </w:rPr>
  </w:style>
  <w:style w:type="character" w:customStyle="1" w:styleId="Styl2">
    <w:name w:val="Styl2"/>
    <w:basedOn w:val="Standardnpsmoodstavce"/>
    <w:uiPriority w:val="1"/>
    <w:rsid w:val="00A8730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BC956664944EA686EC4BF742BD7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4EDA6D-1A80-4191-9730-B1758123E931}"/>
      </w:docPartPr>
      <w:docPartBody>
        <w:p w:rsidR="00602FBE" w:rsidRDefault="00CA74AA" w:rsidP="00CA74AA">
          <w:pPr>
            <w:pStyle w:val="FCBC956664944EA686EC4BF742BD79F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833DEFCC8944F6BBA94C975C02F4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2BD3C-6B84-4609-A718-EBB1397D1FAA}"/>
      </w:docPartPr>
      <w:docPartBody>
        <w:p w:rsidR="00602FBE" w:rsidRDefault="00CA74AA" w:rsidP="00CA74AA">
          <w:pPr>
            <w:pStyle w:val="F833DEFCC8944F6BBA94C975C02F4E3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F58C563C808464BA07A3E07A5061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C0045-FEDD-41BB-9DD9-C465894C7E17}"/>
      </w:docPartPr>
      <w:docPartBody>
        <w:p w:rsidR="00602FBE" w:rsidRDefault="00CA74AA" w:rsidP="00CA74AA">
          <w:pPr>
            <w:pStyle w:val="AF58C563C808464BA07A3E07A5061BC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7E98C03B27D491B8A31CBFE2B999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7C291B-39FB-4248-882E-6832FC6899F6}"/>
      </w:docPartPr>
      <w:docPartBody>
        <w:p w:rsidR="00602FBE" w:rsidRDefault="00CA74AA" w:rsidP="00CA74AA">
          <w:pPr>
            <w:pStyle w:val="C7E98C03B27D491B8A31CBFE2B999CA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F2231C3539F4961BAE9CC5DCC8896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82433C-BD91-4F7C-ACA6-4B2C8D12A846}"/>
      </w:docPartPr>
      <w:docPartBody>
        <w:p w:rsidR="00602FBE" w:rsidRDefault="00CA74AA" w:rsidP="00CA74AA">
          <w:pPr>
            <w:pStyle w:val="3F2231C3539F4961BAE9CC5DCC88964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AA"/>
    <w:rsid w:val="00602FBE"/>
    <w:rsid w:val="008654FA"/>
    <w:rsid w:val="009F6DB5"/>
    <w:rsid w:val="00BE4675"/>
    <w:rsid w:val="00CA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A74AA"/>
    <w:rPr>
      <w:color w:val="808080"/>
    </w:rPr>
  </w:style>
  <w:style w:type="paragraph" w:customStyle="1" w:styleId="FCBC956664944EA686EC4BF742BD79FD">
    <w:name w:val="FCBC956664944EA686EC4BF742BD79FD"/>
    <w:rsid w:val="00CA74AA"/>
  </w:style>
  <w:style w:type="paragraph" w:customStyle="1" w:styleId="F833DEFCC8944F6BBA94C975C02F4E31">
    <w:name w:val="F833DEFCC8944F6BBA94C975C02F4E31"/>
    <w:rsid w:val="00CA74AA"/>
  </w:style>
  <w:style w:type="paragraph" w:customStyle="1" w:styleId="AF58C563C808464BA07A3E07A5061BC9">
    <w:name w:val="AF58C563C808464BA07A3E07A5061BC9"/>
    <w:rsid w:val="00CA74AA"/>
  </w:style>
  <w:style w:type="paragraph" w:customStyle="1" w:styleId="C7E98C03B27D491B8A31CBFE2B999CA2">
    <w:name w:val="C7E98C03B27D491B8A31CBFE2B999CA2"/>
    <w:rsid w:val="00CA74AA"/>
  </w:style>
  <w:style w:type="paragraph" w:customStyle="1" w:styleId="3F2231C3539F4961BAE9CC5DCC889647">
    <w:name w:val="3F2231C3539F4961BAE9CC5DCC889647"/>
    <w:rsid w:val="00CA74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Vintrová Milada</dc:creator>
  <cp:keywords/>
  <dc:description/>
  <cp:lastModifiedBy>Nepejchalová Leona</cp:lastModifiedBy>
  <cp:revision>11</cp:revision>
  <dcterms:created xsi:type="dcterms:W3CDTF">2024-10-25T14:50:00Z</dcterms:created>
  <dcterms:modified xsi:type="dcterms:W3CDTF">2024-12-05T20:58:00Z</dcterms:modified>
</cp:coreProperties>
</file>