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7ACDE" w14:textId="77777777" w:rsidR="00687B18" w:rsidRPr="00BB3A57" w:rsidRDefault="00687B18" w:rsidP="00687B1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B3A57">
        <w:rPr>
          <w:rFonts w:asciiTheme="minorHAnsi" w:hAnsiTheme="minorHAnsi" w:cstheme="minorHAnsi"/>
          <w:b/>
          <w:sz w:val="22"/>
          <w:szCs w:val="22"/>
        </w:rPr>
        <w:t>Šampon pro štěňata</w:t>
      </w:r>
    </w:p>
    <w:p w14:paraId="38CF84E9" w14:textId="77777777" w:rsidR="00687B18" w:rsidRPr="000D5DE7" w:rsidRDefault="00687B18" w:rsidP="00687B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5DE7">
        <w:rPr>
          <w:rFonts w:asciiTheme="minorHAnsi" w:hAnsiTheme="minorHAnsi" w:cstheme="minorHAnsi"/>
          <w:sz w:val="22"/>
          <w:szCs w:val="22"/>
        </w:rPr>
        <w:t>250 ml</w:t>
      </w:r>
    </w:p>
    <w:p w14:paraId="0C2AA455" w14:textId="01F712F9" w:rsidR="00687B18" w:rsidRPr="000D5DE7" w:rsidRDefault="00687B18" w:rsidP="00687B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5DE7">
        <w:rPr>
          <w:rFonts w:asciiTheme="minorHAnsi" w:hAnsiTheme="minorHAnsi" w:cstheme="minorHAnsi"/>
          <w:sz w:val="22"/>
          <w:szCs w:val="22"/>
        </w:rPr>
        <w:t xml:space="preserve">Speciální šampon pro štěňata obsahuje přírodní výtažky z ovsa, </w:t>
      </w:r>
      <w:bookmarkStart w:id="0" w:name="_GoBack"/>
      <w:bookmarkEnd w:id="0"/>
      <w:r w:rsidRPr="000D5DE7">
        <w:rPr>
          <w:rFonts w:asciiTheme="minorHAnsi" w:hAnsiTheme="minorHAnsi" w:cstheme="minorHAnsi"/>
          <w:sz w:val="22"/>
          <w:szCs w:val="22"/>
        </w:rPr>
        <w:t>makadamový olej a D-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. Díky neutrálnímu </w:t>
      </w:r>
      <w:r w:rsidR="000D5DE7">
        <w:rPr>
          <w:rFonts w:asciiTheme="minorHAnsi" w:hAnsiTheme="minorHAnsi" w:cstheme="minorHAnsi"/>
          <w:sz w:val="22"/>
          <w:szCs w:val="22"/>
        </w:rPr>
        <w:t>p</w:t>
      </w:r>
      <w:r w:rsidRPr="000D5DE7">
        <w:rPr>
          <w:rFonts w:asciiTheme="minorHAnsi" w:hAnsiTheme="minorHAnsi" w:cstheme="minorHAnsi"/>
          <w:sz w:val="22"/>
          <w:szCs w:val="22"/>
        </w:rPr>
        <w:t>H je šampon šetrný k</w:t>
      </w:r>
      <w:r w:rsidR="000903A9">
        <w:rPr>
          <w:rFonts w:asciiTheme="minorHAnsi" w:hAnsiTheme="minorHAnsi" w:cstheme="minorHAnsi"/>
          <w:sz w:val="22"/>
          <w:szCs w:val="22"/>
        </w:rPr>
        <w:t>e</w:t>
      </w:r>
      <w:r w:rsidRPr="000D5DE7">
        <w:rPr>
          <w:rFonts w:asciiTheme="minorHAnsi" w:hAnsiTheme="minorHAnsi" w:cstheme="minorHAnsi"/>
          <w:sz w:val="22"/>
          <w:szCs w:val="22"/>
        </w:rPr>
        <w:t xml:space="preserve"> štěněcí pokožce. </w:t>
      </w:r>
    </w:p>
    <w:p w14:paraId="5AEF0182" w14:textId="77777777" w:rsidR="00687B18" w:rsidRPr="000D5DE7" w:rsidRDefault="00687B18" w:rsidP="00687B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3A57">
        <w:rPr>
          <w:rFonts w:asciiTheme="minorHAnsi" w:hAnsiTheme="minorHAnsi" w:cstheme="minorHAnsi"/>
          <w:b/>
          <w:sz w:val="22"/>
          <w:szCs w:val="22"/>
        </w:rPr>
        <w:t>Návod k použití:</w:t>
      </w:r>
      <w:r w:rsidRPr="000D5DE7">
        <w:rPr>
          <w:rFonts w:asciiTheme="minorHAnsi" w:hAnsiTheme="minorHAnsi" w:cstheme="minorHAnsi"/>
          <w:sz w:val="22"/>
          <w:szCs w:val="22"/>
        </w:rPr>
        <w:t xml:space="preserve"> šampon vmasírujte do mokré srsti štěněte, nechte krátce působit a pak srst důkladně opláchněte. </w:t>
      </w:r>
    </w:p>
    <w:p w14:paraId="1E19ADA6" w14:textId="7E9F7E32" w:rsidR="00687B18" w:rsidRPr="000D5DE7" w:rsidRDefault="00687B18" w:rsidP="00687B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3A57">
        <w:rPr>
          <w:rFonts w:asciiTheme="minorHAnsi" w:hAnsiTheme="minorHAnsi" w:cstheme="minorHAnsi"/>
          <w:b/>
          <w:sz w:val="22"/>
          <w:szCs w:val="22"/>
        </w:rPr>
        <w:t>Složení:</w:t>
      </w:r>
      <w:r w:rsidRPr="000D5D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Aqua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Laureth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Sulfate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Cocamide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 DEA,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Cocamidopropyl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 betaine, Urea and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Glycol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distearate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Lauramide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 MEA and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Stearamide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 MEA, Glycerine,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Tilia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Platyphyllos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Flower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Extract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, Propylene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Glycol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Macadamia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Macadamia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ternifolia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Seed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Oil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>,</w:t>
      </w:r>
      <w:r w:rsidR="00E27F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Cotton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Oil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Parfum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Citric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 Acid, CI 19140.</w:t>
      </w:r>
    </w:p>
    <w:p w14:paraId="5A276F7A" w14:textId="77777777" w:rsidR="00687B18" w:rsidRPr="000D5DE7" w:rsidRDefault="00687B18" w:rsidP="00687B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5DE7">
        <w:rPr>
          <w:rFonts w:asciiTheme="minorHAnsi" w:hAnsiTheme="minorHAnsi" w:cstheme="minorHAnsi"/>
          <w:sz w:val="22"/>
          <w:szCs w:val="22"/>
        </w:rPr>
        <w:t>Chraňte oči štěněte! V případě potřeby mytí opakujte.</w:t>
      </w:r>
    </w:p>
    <w:p w14:paraId="35EC81AC" w14:textId="77777777" w:rsidR="00687B18" w:rsidRPr="000D5DE7" w:rsidRDefault="00687B18" w:rsidP="00687B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5DE7">
        <w:rPr>
          <w:rFonts w:asciiTheme="minorHAnsi" w:hAnsiTheme="minorHAnsi" w:cstheme="minorHAnsi"/>
          <w:sz w:val="22"/>
          <w:szCs w:val="22"/>
        </w:rPr>
        <w:t xml:space="preserve">Šampon lze před použitím rozředit vodou. </w:t>
      </w:r>
    </w:p>
    <w:p w14:paraId="4D3781F8" w14:textId="77777777" w:rsidR="00687B18" w:rsidRPr="000D5DE7" w:rsidRDefault="00687B18" w:rsidP="00687B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5DE7">
        <w:rPr>
          <w:rFonts w:asciiTheme="minorHAnsi" w:hAnsiTheme="minorHAnsi" w:cstheme="minorHAnsi"/>
          <w:sz w:val="22"/>
          <w:szCs w:val="22"/>
        </w:rPr>
        <w:t>Šampon před použitím protřepejte.</w:t>
      </w:r>
    </w:p>
    <w:p w14:paraId="58B3AB62" w14:textId="77777777" w:rsidR="00BB3A57" w:rsidRDefault="00687B18" w:rsidP="00687B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5DE7">
        <w:rPr>
          <w:rFonts w:asciiTheme="minorHAnsi" w:hAnsiTheme="minorHAnsi" w:cstheme="minorHAnsi"/>
          <w:sz w:val="22"/>
          <w:szCs w:val="22"/>
        </w:rPr>
        <w:t xml:space="preserve">Uchovávejte při pokojové teplotě. </w:t>
      </w:r>
    </w:p>
    <w:p w14:paraId="6581E2CE" w14:textId="560A0020" w:rsidR="00687B18" w:rsidRPr="000D5DE7" w:rsidRDefault="000D5DE7" w:rsidP="00687B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Uchovávejte mimo dohled a dosah dětí.</w:t>
      </w:r>
      <w:r w:rsidR="00687B18" w:rsidRPr="000D5D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E6DF43" w14:textId="77777777" w:rsidR="00687B18" w:rsidRPr="000D5DE7" w:rsidRDefault="00687B18" w:rsidP="00687B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5DE7">
        <w:rPr>
          <w:rFonts w:asciiTheme="minorHAnsi" w:hAnsiTheme="minorHAnsi" w:cstheme="minorHAnsi"/>
          <w:sz w:val="22"/>
          <w:szCs w:val="22"/>
        </w:rPr>
        <w:t>Veterinární přípravek. Pouze pro zvířata.</w:t>
      </w:r>
    </w:p>
    <w:p w14:paraId="2E0FF2CB" w14:textId="77777777" w:rsidR="00687B18" w:rsidRPr="000D5DE7" w:rsidRDefault="00687B18" w:rsidP="00687B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5DE7">
        <w:rPr>
          <w:rFonts w:asciiTheme="minorHAnsi" w:hAnsiTheme="minorHAnsi" w:cstheme="minorHAnsi"/>
          <w:sz w:val="22"/>
          <w:szCs w:val="22"/>
        </w:rPr>
        <w:t xml:space="preserve">Dráždí kůži. Způsobuje vážné podráždění očí. </w:t>
      </w:r>
    </w:p>
    <w:p w14:paraId="34E22D57" w14:textId="2E188435" w:rsidR="00687B18" w:rsidRPr="000D5DE7" w:rsidRDefault="00687B18" w:rsidP="00687B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5DE7">
        <w:rPr>
          <w:rFonts w:asciiTheme="minorHAnsi" w:hAnsiTheme="minorHAnsi" w:cstheme="minorHAnsi"/>
          <w:sz w:val="22"/>
          <w:szCs w:val="22"/>
        </w:rPr>
        <w:t>Při zasažení očí: Několik minut opatrně oplachujte vodou</w:t>
      </w:r>
      <w:r w:rsidR="00D55E49">
        <w:rPr>
          <w:rFonts w:asciiTheme="minorHAnsi" w:hAnsiTheme="minorHAnsi" w:cstheme="minorHAnsi"/>
          <w:sz w:val="22"/>
          <w:szCs w:val="22"/>
        </w:rPr>
        <w:t>.</w:t>
      </w:r>
    </w:p>
    <w:p w14:paraId="63F2230B" w14:textId="2772AA91" w:rsidR="00687B18" w:rsidRPr="000D5DE7" w:rsidRDefault="00687B18" w:rsidP="00687B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3A57">
        <w:rPr>
          <w:rFonts w:asciiTheme="minorHAnsi" w:hAnsiTheme="minorHAnsi" w:cstheme="minorHAnsi"/>
          <w:b/>
          <w:sz w:val="22"/>
          <w:szCs w:val="22"/>
        </w:rPr>
        <w:t>Datum spotřeby</w:t>
      </w:r>
      <w:r w:rsidR="001E166D" w:rsidRPr="00BB3A57">
        <w:rPr>
          <w:rFonts w:asciiTheme="minorHAnsi" w:hAnsiTheme="minorHAnsi" w:cstheme="minorHAnsi"/>
          <w:b/>
          <w:sz w:val="22"/>
          <w:szCs w:val="22"/>
        </w:rPr>
        <w:t>:</w:t>
      </w:r>
      <w:r w:rsidR="001E166D">
        <w:rPr>
          <w:rFonts w:asciiTheme="minorHAnsi" w:hAnsiTheme="minorHAnsi" w:cstheme="minorHAnsi"/>
          <w:sz w:val="22"/>
          <w:szCs w:val="22"/>
        </w:rPr>
        <w:t xml:space="preserve"> </w:t>
      </w:r>
      <w:r w:rsidR="001E166D" w:rsidRPr="001B04CD">
        <w:rPr>
          <w:rFonts w:asciiTheme="minorHAnsi" w:hAnsiTheme="minorHAnsi" w:cstheme="minorHAnsi"/>
          <w:sz w:val="22"/>
          <w:szCs w:val="22"/>
        </w:rPr>
        <w:t>uvedeno na obalu</w:t>
      </w:r>
      <w:r w:rsidR="001E16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373EED" w14:textId="20617845" w:rsidR="00687B18" w:rsidRPr="00BB3A57" w:rsidRDefault="00687B18" w:rsidP="00687B1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B3A57">
        <w:rPr>
          <w:rFonts w:asciiTheme="minorHAnsi" w:hAnsiTheme="minorHAnsi" w:cstheme="minorHAnsi"/>
          <w:b/>
          <w:sz w:val="22"/>
          <w:szCs w:val="22"/>
        </w:rPr>
        <w:t>Číslo šarže:</w:t>
      </w:r>
      <w:r w:rsidR="001E16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166D" w:rsidRPr="00BB3A57">
        <w:rPr>
          <w:rFonts w:asciiTheme="minorHAnsi" w:hAnsiTheme="minorHAnsi" w:cstheme="minorHAnsi"/>
          <w:sz w:val="22"/>
          <w:szCs w:val="22"/>
        </w:rPr>
        <w:t>uvedeno na obalu</w:t>
      </w:r>
    </w:p>
    <w:p w14:paraId="7175F372" w14:textId="77777777" w:rsidR="00687B18" w:rsidRPr="000D5DE7" w:rsidRDefault="00687B18" w:rsidP="00687B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3A57">
        <w:rPr>
          <w:rFonts w:asciiTheme="minorHAnsi" w:hAnsiTheme="minorHAnsi" w:cstheme="minorHAnsi"/>
          <w:b/>
          <w:sz w:val="22"/>
          <w:szCs w:val="22"/>
        </w:rPr>
        <w:t>Číslo schválení:</w:t>
      </w:r>
      <w:r w:rsidRPr="000D5DE7">
        <w:rPr>
          <w:rFonts w:asciiTheme="minorHAnsi" w:hAnsiTheme="minorHAnsi" w:cstheme="minorHAnsi"/>
          <w:sz w:val="22"/>
          <w:szCs w:val="22"/>
        </w:rPr>
        <w:t xml:space="preserve"> 161-19/C</w:t>
      </w:r>
    </w:p>
    <w:p w14:paraId="55094517" w14:textId="77777777" w:rsidR="00687B18" w:rsidRPr="000D5DE7" w:rsidRDefault="00687B18" w:rsidP="00687B1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3A57"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  <w:r w:rsidRPr="000D5DE7">
        <w:rPr>
          <w:rFonts w:asciiTheme="minorHAnsi" w:hAnsiTheme="minorHAnsi" w:cstheme="minorHAnsi"/>
          <w:sz w:val="22"/>
          <w:szCs w:val="22"/>
        </w:rPr>
        <w:t xml:space="preserve"> JK </w:t>
      </w:r>
      <w:proofErr w:type="spellStart"/>
      <w:r w:rsidRPr="000D5DE7">
        <w:rPr>
          <w:rFonts w:asciiTheme="minorHAnsi" w:hAnsiTheme="minorHAnsi" w:cstheme="minorHAnsi"/>
          <w:sz w:val="22"/>
          <w:szCs w:val="22"/>
        </w:rPr>
        <w:t>Animals</w:t>
      </w:r>
      <w:proofErr w:type="spellEnd"/>
      <w:r w:rsidRPr="000D5DE7">
        <w:rPr>
          <w:rFonts w:asciiTheme="minorHAnsi" w:hAnsiTheme="minorHAnsi" w:cstheme="minorHAnsi"/>
          <w:sz w:val="22"/>
          <w:szCs w:val="22"/>
        </w:rPr>
        <w:t xml:space="preserve"> s.r.o., Bystřice, Česká republika</w:t>
      </w:r>
    </w:p>
    <w:p w14:paraId="5FAC53C0" w14:textId="77777777" w:rsidR="00D6706F" w:rsidRPr="008E30E1" w:rsidRDefault="00D6706F" w:rsidP="008E30E1"/>
    <w:sectPr w:rsidR="00D6706F" w:rsidRPr="008E30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1576B" w14:textId="77777777" w:rsidR="00395BE1" w:rsidRDefault="00395BE1" w:rsidP="000D5DE7">
      <w:r>
        <w:separator/>
      </w:r>
    </w:p>
  </w:endnote>
  <w:endnote w:type="continuationSeparator" w:id="0">
    <w:p w14:paraId="5378956C" w14:textId="77777777" w:rsidR="00395BE1" w:rsidRDefault="00395BE1" w:rsidP="000D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0DC94" w14:textId="77777777" w:rsidR="00395BE1" w:rsidRDefault="00395BE1" w:rsidP="000D5DE7">
      <w:r>
        <w:separator/>
      </w:r>
    </w:p>
  </w:footnote>
  <w:footnote w:type="continuationSeparator" w:id="0">
    <w:p w14:paraId="011313A6" w14:textId="77777777" w:rsidR="00395BE1" w:rsidRDefault="00395BE1" w:rsidP="000D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9F3E2" w14:textId="17A93AC8" w:rsidR="000D5DE7" w:rsidRPr="000D5DE7" w:rsidRDefault="000D5DE7" w:rsidP="00BF6F16">
    <w:pPr>
      <w:jc w:val="both"/>
      <w:rPr>
        <w:rFonts w:ascii="Calibri" w:hAnsi="Calibri"/>
        <w:b/>
        <w:bCs/>
        <w:sz w:val="22"/>
      </w:rPr>
    </w:pPr>
    <w:r w:rsidRPr="000D5DE7">
      <w:rPr>
        <w:rFonts w:ascii="Calibri" w:hAnsi="Calibri"/>
        <w:bCs/>
        <w:sz w:val="22"/>
      </w:rPr>
      <w:t>Text na obal=PI</w:t>
    </w:r>
    <w:r w:rsidR="00976415">
      <w:rPr>
        <w:rFonts w:ascii="Calibri" w:hAnsi="Calibri"/>
        <w:bCs/>
        <w:sz w:val="22"/>
      </w:rPr>
      <w:t xml:space="preserve"> </w:t>
    </w:r>
    <w:r w:rsidRPr="000D5DE7">
      <w:rPr>
        <w:rFonts w:ascii="Calibri" w:hAnsi="Calibri"/>
        <w:bCs/>
        <w:sz w:val="22"/>
      </w:rPr>
      <w:t xml:space="preserve">součást dokumentace schválené rozhodnutím </w:t>
    </w:r>
    <w:proofErr w:type="spellStart"/>
    <w:r w:rsidRPr="000D5DE7">
      <w:rPr>
        <w:rFonts w:ascii="Calibri" w:hAnsi="Calibri"/>
        <w:bCs/>
        <w:sz w:val="22"/>
      </w:rPr>
      <w:t>sp</w:t>
    </w:r>
    <w:proofErr w:type="spellEnd"/>
    <w:r w:rsidRPr="000D5DE7">
      <w:rPr>
        <w:rFonts w:ascii="Calibri" w:hAnsi="Calibri"/>
        <w:bCs/>
        <w:sz w:val="22"/>
      </w:rPr>
      <w:t>.</w:t>
    </w:r>
    <w:r w:rsidR="00976415">
      <w:rPr>
        <w:rFonts w:ascii="Calibri" w:hAnsi="Calibri"/>
        <w:bCs/>
        <w:sz w:val="22"/>
      </w:rPr>
      <w:t> </w:t>
    </w:r>
    <w:r w:rsidRPr="000D5DE7">
      <w:rPr>
        <w:rFonts w:ascii="Calibri" w:hAnsi="Calibri"/>
        <w:bCs/>
        <w:sz w:val="22"/>
      </w:rPr>
      <w:t>zn.</w:t>
    </w:r>
    <w:r w:rsidR="00976415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1980487294"/>
        <w:placeholder>
          <w:docPart w:val="B151074FC8E54DE7AB522DFD8B0F4496"/>
        </w:placeholder>
        <w:text/>
      </w:sdtPr>
      <w:sdtEndPr/>
      <w:sdtContent>
        <w:r w:rsidRPr="000D5DE7">
          <w:rPr>
            <w:rFonts w:ascii="Calibri" w:hAnsi="Calibri"/>
            <w:bCs/>
            <w:sz w:val="22"/>
          </w:rPr>
          <w:t>USKVBL/14690/2024/POD</w:t>
        </w:r>
      </w:sdtContent>
    </w:sdt>
    <w:r w:rsidRPr="000D5DE7">
      <w:rPr>
        <w:rFonts w:ascii="Calibri" w:hAnsi="Calibri"/>
        <w:bCs/>
        <w:sz w:val="22"/>
      </w:rPr>
      <w:t>, č.j.</w:t>
    </w:r>
    <w:r w:rsidR="00976415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473950226"/>
        <w:placeholder>
          <w:docPart w:val="B151074FC8E54DE7AB522DFD8B0F4496"/>
        </w:placeholder>
        <w:text/>
      </w:sdtPr>
      <w:sdtEndPr/>
      <w:sdtContent>
        <w:r w:rsidR="00F220CF" w:rsidRPr="00F220CF">
          <w:rPr>
            <w:rFonts w:ascii="Calibri" w:hAnsi="Calibri"/>
            <w:bCs/>
            <w:sz w:val="22"/>
          </w:rPr>
          <w:t>USKVBL/314/2025/REG-</w:t>
        </w:r>
        <w:proofErr w:type="spellStart"/>
        <w:r w:rsidR="00F220CF" w:rsidRPr="00F220CF">
          <w:rPr>
            <w:rFonts w:ascii="Calibri" w:hAnsi="Calibri"/>
            <w:bCs/>
            <w:sz w:val="22"/>
          </w:rPr>
          <w:t>Gro</w:t>
        </w:r>
        <w:proofErr w:type="spellEnd"/>
      </w:sdtContent>
    </w:sdt>
    <w:r w:rsidRPr="000D5DE7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63483650"/>
        <w:placeholder>
          <w:docPart w:val="EC3C25B67D204EBBAF9F0E9960444DB2"/>
        </w:placeholder>
        <w:date w:fullDate="2025-01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220CF">
          <w:rPr>
            <w:rFonts w:ascii="Calibri" w:hAnsi="Calibri"/>
            <w:bCs/>
            <w:sz w:val="22"/>
          </w:rPr>
          <w:t>13.1.2025</w:t>
        </w:r>
      </w:sdtContent>
    </w:sdt>
    <w:r w:rsidRPr="000D5DE7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1147659314"/>
        <w:placeholder>
          <w:docPart w:val="20B0D18D2E5846EAACA04293D0241A2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0D5DE7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0D5DE7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-130401005"/>
        <w:placeholder>
          <w:docPart w:val="CEE7F2AF8F7645A6A777B7890BB5B5FF"/>
        </w:placeholder>
        <w:text/>
      </w:sdtPr>
      <w:sdtEndPr/>
      <w:sdtContent>
        <w:r w:rsidRPr="000D5DE7">
          <w:rPr>
            <w:rFonts w:ascii="Calibri" w:hAnsi="Calibri"/>
            <w:sz w:val="22"/>
          </w:rPr>
          <w:t>Šampon pro štěňata</w:t>
        </w:r>
      </w:sdtContent>
    </w:sdt>
  </w:p>
  <w:p w14:paraId="338E2275" w14:textId="77777777" w:rsidR="000D5DE7" w:rsidRDefault="000D5D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6F"/>
    <w:rsid w:val="000903A9"/>
    <w:rsid w:val="000D5DE7"/>
    <w:rsid w:val="001E166D"/>
    <w:rsid w:val="00395BE1"/>
    <w:rsid w:val="004229EB"/>
    <w:rsid w:val="004E70A7"/>
    <w:rsid w:val="006816D0"/>
    <w:rsid w:val="00687B18"/>
    <w:rsid w:val="00774FB2"/>
    <w:rsid w:val="007C6A33"/>
    <w:rsid w:val="008E30E1"/>
    <w:rsid w:val="00976415"/>
    <w:rsid w:val="009F1209"/>
    <w:rsid w:val="00BB3A57"/>
    <w:rsid w:val="00D25774"/>
    <w:rsid w:val="00D5150F"/>
    <w:rsid w:val="00D55E49"/>
    <w:rsid w:val="00D6706F"/>
    <w:rsid w:val="00DD14A7"/>
    <w:rsid w:val="00E27FC3"/>
    <w:rsid w:val="00F2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F7D90"/>
  <w15:chartTrackingRefBased/>
  <w15:docId w15:val="{409026C9-E1D6-4FF6-97C1-E2AD5F9E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5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5DE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D5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5DE7"/>
    <w:rPr>
      <w:sz w:val="24"/>
      <w:szCs w:val="24"/>
    </w:rPr>
  </w:style>
  <w:style w:type="character" w:styleId="Zstupntext">
    <w:name w:val="Placeholder Text"/>
    <w:rsid w:val="000D5DE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D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DE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C6A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A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A3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A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51074FC8E54DE7AB522DFD8B0F44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35733E-CEA5-4653-99BB-64A0EBF89721}"/>
      </w:docPartPr>
      <w:docPartBody>
        <w:p w:rsidR="008E6028" w:rsidRDefault="009777E6" w:rsidP="009777E6">
          <w:pPr>
            <w:pStyle w:val="B151074FC8E54DE7AB522DFD8B0F449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C3C25B67D204EBBAF9F0E9960444D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334CF6-4ECF-401C-A9C9-BE374F7D2F3F}"/>
      </w:docPartPr>
      <w:docPartBody>
        <w:p w:rsidR="008E6028" w:rsidRDefault="009777E6" w:rsidP="009777E6">
          <w:pPr>
            <w:pStyle w:val="EC3C25B67D204EBBAF9F0E9960444DB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0B0D18D2E5846EAACA04293D0241A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15B8B8-D290-4A43-8019-3ED933777D67}"/>
      </w:docPartPr>
      <w:docPartBody>
        <w:p w:rsidR="008E6028" w:rsidRDefault="009777E6" w:rsidP="009777E6">
          <w:pPr>
            <w:pStyle w:val="20B0D18D2E5846EAACA04293D0241A2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EE7F2AF8F7645A6A777B7890BB5B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26FF48-979D-4B70-95BD-271AA6279A59}"/>
      </w:docPartPr>
      <w:docPartBody>
        <w:p w:rsidR="008E6028" w:rsidRDefault="009777E6" w:rsidP="009777E6">
          <w:pPr>
            <w:pStyle w:val="CEE7F2AF8F7645A6A777B7890BB5B5F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E6"/>
    <w:rsid w:val="000802B3"/>
    <w:rsid w:val="00187478"/>
    <w:rsid w:val="00630E07"/>
    <w:rsid w:val="007E552A"/>
    <w:rsid w:val="008E6028"/>
    <w:rsid w:val="00940B89"/>
    <w:rsid w:val="009777E6"/>
    <w:rsid w:val="00B36060"/>
    <w:rsid w:val="00C1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777E6"/>
    <w:rPr>
      <w:color w:val="808080"/>
    </w:rPr>
  </w:style>
  <w:style w:type="paragraph" w:customStyle="1" w:styleId="B151074FC8E54DE7AB522DFD8B0F4496">
    <w:name w:val="B151074FC8E54DE7AB522DFD8B0F4496"/>
    <w:rsid w:val="009777E6"/>
  </w:style>
  <w:style w:type="paragraph" w:customStyle="1" w:styleId="EC3C25B67D204EBBAF9F0E9960444DB2">
    <w:name w:val="EC3C25B67D204EBBAF9F0E9960444DB2"/>
    <w:rsid w:val="009777E6"/>
  </w:style>
  <w:style w:type="paragraph" w:customStyle="1" w:styleId="20B0D18D2E5846EAACA04293D0241A23">
    <w:name w:val="20B0D18D2E5846EAACA04293D0241A23"/>
    <w:rsid w:val="009777E6"/>
  </w:style>
  <w:style w:type="paragraph" w:customStyle="1" w:styleId="CEE7F2AF8F7645A6A777B7890BB5B5FF">
    <w:name w:val="CEE7F2AF8F7645A6A777B7890BB5B5FF"/>
    <w:rsid w:val="009777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 document</vt:lpstr>
      <vt:lpstr>Test  document</vt:lpstr>
    </vt:vector>
  </TitlesOfParts>
  <Company>NESS Czech s.r.o.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 document</dc:title>
  <dc:subject/>
  <dc:creator>pvalenta</dc:creator>
  <cp:keywords/>
  <dc:description/>
  <cp:lastModifiedBy>Nepejchalová Leona</cp:lastModifiedBy>
  <cp:revision>10</cp:revision>
  <dcterms:created xsi:type="dcterms:W3CDTF">2024-12-04T13:51:00Z</dcterms:created>
  <dcterms:modified xsi:type="dcterms:W3CDTF">2025-01-18T21:21:00Z</dcterms:modified>
</cp:coreProperties>
</file>