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51" w:rsidRPr="003E0751" w:rsidRDefault="003E0751" w:rsidP="003E0751">
      <w:pPr>
        <w:jc w:val="center"/>
        <w:rPr>
          <w:rFonts w:cstheme="minorHAnsi"/>
          <w:b/>
        </w:rPr>
      </w:pPr>
    </w:p>
    <w:p w:rsidR="003E0751" w:rsidRPr="003E0751" w:rsidRDefault="003E0751" w:rsidP="003E0751">
      <w:pPr>
        <w:rPr>
          <w:rFonts w:cstheme="minorHAnsi"/>
          <w:b/>
        </w:rPr>
      </w:pPr>
      <w:r w:rsidRPr="003E0751">
        <w:rPr>
          <w:rFonts w:cstheme="minorHAnsi"/>
          <w:b/>
        </w:rPr>
        <w:t>VITAPLAN ESE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Veterinární přípravek</w:t>
      </w:r>
    </w:p>
    <w:p w:rsidR="003E0751" w:rsidRPr="003E0751" w:rsidRDefault="00157E4B" w:rsidP="001C43CA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3E0751" w:rsidRPr="003E0751">
        <w:rPr>
          <w:rFonts w:cstheme="minorHAnsi"/>
        </w:rPr>
        <w:t>ržitel rozhodnutí o schválení: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Agrone Bohemia s.r.o., Makovského 1177/1, Praha 6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Výrobce:</w:t>
      </w:r>
    </w:p>
    <w:p w:rsidR="001C43CA" w:rsidRDefault="003E0751" w:rsidP="001C43CA">
      <w:pPr>
        <w:rPr>
          <w:rFonts w:cstheme="minorHAnsi"/>
        </w:rPr>
      </w:pPr>
      <w:proofErr w:type="spellStart"/>
      <w:r w:rsidRPr="003E0751">
        <w:rPr>
          <w:rFonts w:cstheme="minorHAnsi"/>
        </w:rPr>
        <w:t>Agraplan</w:t>
      </w:r>
      <w:proofErr w:type="spellEnd"/>
      <w:r w:rsidRPr="003E0751">
        <w:rPr>
          <w:rFonts w:cstheme="minorHAnsi"/>
        </w:rPr>
        <w:t xml:space="preserve"> </w:t>
      </w:r>
      <w:proofErr w:type="spellStart"/>
      <w:r w:rsidRPr="003E0751">
        <w:rPr>
          <w:rFonts w:cstheme="minorHAnsi"/>
        </w:rPr>
        <w:t>Farmaca</w:t>
      </w:r>
      <w:proofErr w:type="spellEnd"/>
      <w:r w:rsidRPr="003E0751">
        <w:rPr>
          <w:rFonts w:cstheme="minorHAnsi"/>
        </w:rPr>
        <w:t xml:space="preserve">, </w:t>
      </w:r>
      <w:proofErr w:type="spellStart"/>
      <w:r w:rsidRPr="003E0751">
        <w:rPr>
          <w:rFonts w:cstheme="minorHAnsi"/>
        </w:rPr>
        <w:t>Maalstoel</w:t>
      </w:r>
      <w:proofErr w:type="spellEnd"/>
      <w:r w:rsidRPr="003E0751">
        <w:rPr>
          <w:rFonts w:cstheme="minorHAnsi"/>
        </w:rPr>
        <w:t xml:space="preserve"> 6, 7773 NN </w:t>
      </w:r>
      <w:proofErr w:type="spellStart"/>
      <w:r w:rsidRPr="003E0751">
        <w:rPr>
          <w:rFonts w:cstheme="minorHAnsi"/>
        </w:rPr>
        <w:t>Hardenberg</w:t>
      </w:r>
      <w:proofErr w:type="spellEnd"/>
      <w:r w:rsidRPr="003E0751">
        <w:rPr>
          <w:rFonts w:cstheme="minorHAnsi"/>
        </w:rPr>
        <w:t>, Nizozemsko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 xml:space="preserve">Nominální obsah:  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5 000 ml</w:t>
      </w:r>
    </w:p>
    <w:p w:rsidR="003E0751" w:rsidRPr="003E0751" w:rsidRDefault="003E0751" w:rsidP="001C43CA">
      <w:pPr>
        <w:rPr>
          <w:rFonts w:cstheme="minorHAnsi"/>
        </w:rPr>
      </w:pPr>
      <w:r w:rsidRPr="003E0751">
        <w:rPr>
          <w:rFonts w:cstheme="minorHAnsi"/>
        </w:rPr>
        <w:t xml:space="preserve">Složení: 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v 1 l</w:t>
      </w:r>
    </w:p>
    <w:p w:rsidR="003E0751" w:rsidRPr="003E0751" w:rsidRDefault="0027699F" w:rsidP="001C43CA">
      <w:pPr>
        <w:spacing w:after="0"/>
        <w:rPr>
          <w:rFonts w:cstheme="minorHAnsi"/>
        </w:rPr>
      </w:pPr>
      <w:r>
        <w:rPr>
          <w:rFonts w:cstheme="minorHAnsi"/>
        </w:rPr>
        <w:t>Vitamín E</w:t>
      </w:r>
      <w:r w:rsidR="003E0751" w:rsidRPr="003E0751">
        <w:rPr>
          <w:rFonts w:cstheme="minorHAnsi"/>
        </w:rPr>
        <w:t xml:space="preserve"> ... 100 000 mg</w:t>
      </w:r>
    </w:p>
    <w:p w:rsidR="003E0751" w:rsidRPr="003E0751" w:rsidRDefault="003E0751" w:rsidP="001C43CA">
      <w:pPr>
        <w:spacing w:after="0"/>
        <w:rPr>
          <w:rFonts w:cstheme="minorHAnsi"/>
        </w:rPr>
      </w:pPr>
      <w:r w:rsidRPr="003E0751">
        <w:rPr>
          <w:rFonts w:cstheme="minorHAnsi"/>
        </w:rPr>
        <w:t>Selen ... 50 mg</w:t>
      </w:r>
    </w:p>
    <w:p w:rsidR="009B2599" w:rsidRPr="003E0751" w:rsidRDefault="009B2599" w:rsidP="001C43CA">
      <w:pPr>
        <w:spacing w:after="0"/>
        <w:rPr>
          <w:rFonts w:cstheme="minorHAnsi"/>
        </w:rPr>
      </w:pPr>
      <w:r>
        <w:rPr>
          <w:rFonts w:cstheme="minorHAnsi"/>
        </w:rPr>
        <w:t>Biotin … 100 mg</w:t>
      </w:r>
    </w:p>
    <w:p w:rsidR="003E0751" w:rsidRDefault="009B2599" w:rsidP="001C43CA">
      <w:pPr>
        <w:rPr>
          <w:rFonts w:cstheme="minorHAnsi"/>
        </w:rPr>
      </w:pPr>
      <w:r>
        <w:rPr>
          <w:rFonts w:cstheme="minorHAnsi"/>
        </w:rPr>
        <w:t>Chlorid hořečnatý, chlorid sodný, 1,2-propandiol</w:t>
      </w:r>
      <w:r w:rsidR="003E0751" w:rsidRPr="003E0751">
        <w:rPr>
          <w:rFonts w:cstheme="minorHAnsi"/>
        </w:rPr>
        <w:t xml:space="preserve">        </w:t>
      </w:r>
    </w:p>
    <w:p w:rsidR="007A7E6F" w:rsidRDefault="003E0751" w:rsidP="001C43CA">
      <w:pPr>
        <w:rPr>
          <w:rFonts w:cstheme="minorHAnsi"/>
        </w:rPr>
      </w:pPr>
      <w:proofErr w:type="spellStart"/>
      <w:r w:rsidRPr="003E0751">
        <w:rPr>
          <w:rFonts w:cstheme="minorHAnsi"/>
        </w:rPr>
        <w:t>Vitaplan</w:t>
      </w:r>
      <w:proofErr w:type="spellEnd"/>
      <w:r w:rsidRPr="003E0751">
        <w:rPr>
          <w:rFonts w:cstheme="minorHAnsi"/>
        </w:rPr>
        <w:t xml:space="preserve"> ESE je určen pro drůbež. </w:t>
      </w:r>
    </w:p>
    <w:p w:rsidR="00157E4B" w:rsidRDefault="008C15BF" w:rsidP="001C43CA">
      <w:pPr>
        <w:rPr>
          <w:rFonts w:cstheme="minorHAnsi"/>
        </w:rPr>
      </w:pPr>
      <w:r>
        <w:rPr>
          <w:rFonts w:cstheme="minorHAnsi"/>
        </w:rPr>
        <w:t>Obsažen</w:t>
      </w:r>
      <w:r w:rsidR="0027699F">
        <w:rPr>
          <w:rFonts w:cstheme="minorHAnsi"/>
        </w:rPr>
        <w:t>ý</w:t>
      </w:r>
      <w:r>
        <w:rPr>
          <w:rFonts w:cstheme="minorHAnsi"/>
        </w:rPr>
        <w:t xml:space="preserve"> vitamín E a selen jsou látky důležité pro reprodukci. V</w:t>
      </w:r>
      <w:r w:rsidR="003E0751" w:rsidRPr="003E0751">
        <w:rPr>
          <w:rFonts w:cstheme="minorHAnsi"/>
        </w:rPr>
        <w:t xml:space="preserve">itamín E </w:t>
      </w:r>
      <w:r>
        <w:rPr>
          <w:rFonts w:cstheme="minorHAnsi"/>
        </w:rPr>
        <w:t>je také důležitý antioxidant</w:t>
      </w:r>
      <w:r w:rsidR="00157E4B">
        <w:rPr>
          <w:rFonts w:cstheme="minorHAnsi"/>
        </w:rPr>
        <w:t>, jeho nedostatek se projeví</w:t>
      </w:r>
      <w:r w:rsidR="003E0751" w:rsidRPr="003E0751">
        <w:rPr>
          <w:rFonts w:cstheme="minorHAnsi"/>
        </w:rPr>
        <w:t xml:space="preserve"> degenerac</w:t>
      </w:r>
      <w:r w:rsidR="00157E4B">
        <w:rPr>
          <w:rFonts w:cstheme="minorHAnsi"/>
        </w:rPr>
        <w:t>í</w:t>
      </w:r>
      <w:r w:rsidR="003E0751" w:rsidRPr="003E0751">
        <w:rPr>
          <w:rFonts w:cstheme="minorHAnsi"/>
        </w:rPr>
        <w:t xml:space="preserve"> svalstva (svalstva srdce) a nervové soustavy</w:t>
      </w:r>
      <w:r w:rsidR="00303319">
        <w:rPr>
          <w:rFonts w:cstheme="minorHAnsi"/>
        </w:rPr>
        <w:t xml:space="preserve">. </w:t>
      </w:r>
    </w:p>
    <w:p w:rsidR="00303319" w:rsidRDefault="008C15BF" w:rsidP="001C43CA">
      <w:pPr>
        <w:rPr>
          <w:rFonts w:cstheme="minorHAnsi"/>
        </w:rPr>
      </w:pPr>
      <w:r>
        <w:rPr>
          <w:rFonts w:cstheme="minorHAnsi"/>
        </w:rPr>
        <w:t>Doporučené užití:</w:t>
      </w:r>
      <w:r w:rsidR="003E0751" w:rsidRPr="003E0751">
        <w:rPr>
          <w:rFonts w:cstheme="minorHAnsi"/>
        </w:rPr>
        <w:t xml:space="preserve">      </w:t>
      </w:r>
    </w:p>
    <w:p w:rsidR="00303319" w:rsidRDefault="00303319" w:rsidP="001C43C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stresových situacích</w:t>
      </w:r>
    </w:p>
    <w:p w:rsidR="00303319" w:rsidRDefault="00303319" w:rsidP="001C43C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nedostatku vitamínu E</w:t>
      </w:r>
    </w:p>
    <w:p w:rsidR="00303319" w:rsidRDefault="00303319" w:rsidP="001C43CA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při problémech s hybností</w:t>
      </w:r>
    </w:p>
    <w:p w:rsidR="00334E1B" w:rsidRDefault="003E0751" w:rsidP="001C43CA">
      <w:pPr>
        <w:rPr>
          <w:rFonts w:cstheme="minorHAnsi"/>
        </w:rPr>
      </w:pPr>
      <w:r w:rsidRPr="003E0751">
        <w:rPr>
          <w:rFonts w:cstheme="minorHAnsi"/>
        </w:rPr>
        <w:t>Způsob podání: Obecná dávka pro drůbež je 500 ml na 1000 litrů pitné vody po dobu 3-5  dnů</w:t>
      </w:r>
      <w:r w:rsidR="00334E1B">
        <w:rPr>
          <w:rFonts w:cstheme="minorHAnsi"/>
        </w:rPr>
        <w:t>.</w:t>
      </w:r>
    </w:p>
    <w:p w:rsidR="00730B98" w:rsidRPr="003E0751" w:rsidRDefault="005C190D" w:rsidP="001C43CA">
      <w:pPr>
        <w:rPr>
          <w:rFonts w:cstheme="minorHAnsi"/>
        </w:rPr>
      </w:pPr>
      <w:r>
        <w:rPr>
          <w:rFonts w:cstheme="minorHAnsi"/>
        </w:rPr>
        <w:t xml:space="preserve"> Roztok připravujte denně čerstvý.</w:t>
      </w:r>
    </w:p>
    <w:p w:rsidR="003E0751" w:rsidRPr="003E0751" w:rsidRDefault="003E0751" w:rsidP="001C43CA">
      <w:pPr>
        <w:rPr>
          <w:rFonts w:cstheme="minorHAnsi"/>
        </w:rPr>
      </w:pPr>
      <w:r w:rsidRPr="003E0751">
        <w:rPr>
          <w:rFonts w:cstheme="minorHAnsi"/>
        </w:rPr>
        <w:t>Uchovávat mimo dosah dětí.</w:t>
      </w:r>
    </w:p>
    <w:p w:rsidR="003E0751" w:rsidRPr="003E0751" w:rsidRDefault="003E0751" w:rsidP="001C43CA">
      <w:pPr>
        <w:rPr>
          <w:rFonts w:cstheme="minorHAnsi"/>
        </w:rPr>
      </w:pPr>
      <w:r w:rsidRPr="003E0751">
        <w:rPr>
          <w:rFonts w:cstheme="minorHAnsi"/>
        </w:rPr>
        <w:t>Upozornění: Nemíchat s jinými veterinárními přípravky.</w:t>
      </w:r>
    </w:p>
    <w:p w:rsidR="0085564F" w:rsidRPr="003E0751" w:rsidRDefault="0085564F" w:rsidP="001C43CA">
      <w:pPr>
        <w:rPr>
          <w:rFonts w:cstheme="minorHAnsi"/>
        </w:rPr>
      </w:pPr>
      <w:r w:rsidRPr="003E0751">
        <w:rPr>
          <w:rFonts w:cstheme="minorHAnsi"/>
        </w:rPr>
        <w:t>Pouze pro zvířata.</w:t>
      </w:r>
    </w:p>
    <w:p w:rsidR="0085564F" w:rsidRPr="003E0751" w:rsidRDefault="0085564F" w:rsidP="001C43CA">
      <w:pPr>
        <w:rPr>
          <w:rFonts w:cstheme="minorHAnsi"/>
        </w:rPr>
      </w:pPr>
      <w:r w:rsidRPr="003E0751">
        <w:rPr>
          <w:rFonts w:cstheme="minorHAnsi"/>
        </w:rPr>
        <w:t>Spotřebujte do:</w:t>
      </w:r>
    </w:p>
    <w:p w:rsidR="0085564F" w:rsidRPr="003E0751" w:rsidRDefault="0085564F" w:rsidP="001C43CA">
      <w:pPr>
        <w:rPr>
          <w:rFonts w:cstheme="minorHAnsi"/>
        </w:rPr>
      </w:pPr>
      <w:r w:rsidRPr="003E0751">
        <w:rPr>
          <w:rFonts w:cstheme="minorHAnsi"/>
        </w:rPr>
        <w:t>Číslo šarže:</w:t>
      </w:r>
    </w:p>
    <w:p w:rsidR="0085564F" w:rsidRPr="003E0751" w:rsidRDefault="0085564F" w:rsidP="001C43CA">
      <w:pPr>
        <w:rPr>
          <w:rFonts w:cstheme="minorHAnsi"/>
        </w:rPr>
      </w:pPr>
      <w:r w:rsidRPr="003E0751">
        <w:rPr>
          <w:rFonts w:cstheme="minorHAnsi"/>
        </w:rPr>
        <w:t>Podmínky skladování: Uchovávejte v</w:t>
      </w:r>
      <w:r w:rsidR="00BB3F20">
        <w:rPr>
          <w:rFonts w:cstheme="minorHAnsi"/>
        </w:rPr>
        <w:t xml:space="preserve"> suchu a chladnu v </w:t>
      </w:r>
      <w:r w:rsidRPr="003E0751">
        <w:rPr>
          <w:rFonts w:cstheme="minorHAnsi"/>
        </w:rPr>
        <w:t>původním uzavřeném obalu.</w:t>
      </w:r>
      <w:r w:rsidR="00BB3F20" w:rsidRPr="00BB3F20">
        <w:rPr>
          <w:rFonts w:cstheme="minorHAnsi"/>
        </w:rPr>
        <w:t xml:space="preserve"> </w:t>
      </w:r>
      <w:r w:rsidR="00BB3F20" w:rsidRPr="003E0751">
        <w:rPr>
          <w:rFonts w:cstheme="minorHAnsi"/>
        </w:rPr>
        <w:t>Chraňte před</w:t>
      </w:r>
      <w:r w:rsidR="006546D2">
        <w:rPr>
          <w:rFonts w:cstheme="minorHAnsi"/>
        </w:rPr>
        <w:t> </w:t>
      </w:r>
      <w:r w:rsidR="00BB3F20" w:rsidRPr="003E0751">
        <w:rPr>
          <w:rFonts w:cstheme="minorHAnsi"/>
        </w:rPr>
        <w:t>světlem a mrazem.</w:t>
      </w:r>
    </w:p>
    <w:p w:rsidR="0085564F" w:rsidRDefault="0085564F" w:rsidP="0085564F">
      <w:pPr>
        <w:rPr>
          <w:rFonts w:cstheme="minorHAnsi"/>
        </w:rPr>
      </w:pPr>
      <w:bookmarkStart w:id="0" w:name="_GoBack"/>
      <w:bookmarkEnd w:id="0"/>
      <w:r w:rsidRPr="003E0751">
        <w:rPr>
          <w:rFonts w:cstheme="minorHAnsi"/>
        </w:rPr>
        <w:t>Způsob likvidace obalů: Všechen použitý veterinární přípravek nebo odpad, který pochází z tohoto přípravku, musí být likvidován podle</w:t>
      </w:r>
      <w:r>
        <w:rPr>
          <w:rFonts w:cstheme="minorHAnsi"/>
        </w:rPr>
        <w:t xml:space="preserve"> </w:t>
      </w:r>
      <w:r w:rsidR="00D05699">
        <w:rPr>
          <w:rFonts w:cstheme="minorHAnsi"/>
        </w:rPr>
        <w:t>místních</w:t>
      </w:r>
      <w:r>
        <w:rPr>
          <w:rFonts w:cstheme="minorHAnsi"/>
        </w:rPr>
        <w:t xml:space="preserve"> právních předpisů.</w:t>
      </w:r>
    </w:p>
    <w:p w:rsidR="00CC420B" w:rsidRPr="0033575A" w:rsidRDefault="0085564F" w:rsidP="0085564F">
      <w:pPr>
        <w:rPr>
          <w:rFonts w:cstheme="minorHAnsi"/>
        </w:rPr>
      </w:pPr>
      <w:r w:rsidRPr="003E0751">
        <w:rPr>
          <w:rFonts w:cstheme="minorHAnsi"/>
        </w:rPr>
        <w:t>Číslo schválení:</w:t>
      </w:r>
      <w:r w:rsidR="00B852B7">
        <w:rPr>
          <w:rFonts w:cstheme="minorHAnsi"/>
        </w:rPr>
        <w:t xml:space="preserve"> 008-20</w:t>
      </w:r>
      <w:r w:rsidR="00E93FC0">
        <w:rPr>
          <w:rFonts w:cstheme="minorHAnsi"/>
        </w:rPr>
        <w:t>/C</w:t>
      </w:r>
    </w:p>
    <w:sectPr w:rsidR="00CC420B" w:rsidRPr="003357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AF" w:rsidRDefault="006808AF" w:rsidP="001C43CA">
      <w:pPr>
        <w:spacing w:after="0" w:line="240" w:lineRule="auto"/>
      </w:pPr>
      <w:r>
        <w:separator/>
      </w:r>
    </w:p>
  </w:endnote>
  <w:endnote w:type="continuationSeparator" w:id="0">
    <w:p w:rsidR="006808AF" w:rsidRDefault="006808AF" w:rsidP="001C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AF" w:rsidRDefault="006808AF" w:rsidP="001C43CA">
      <w:pPr>
        <w:spacing w:after="0" w:line="240" w:lineRule="auto"/>
      </w:pPr>
      <w:r>
        <w:separator/>
      </w:r>
    </w:p>
  </w:footnote>
  <w:footnote w:type="continuationSeparator" w:id="0">
    <w:p w:rsidR="006808AF" w:rsidRDefault="006808AF" w:rsidP="001C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E4B" w:rsidRPr="00E1769A" w:rsidRDefault="00157E4B" w:rsidP="00157E4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F76CAC91B55425E89916594C07A3E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546D2">
      <w:rPr>
        <w:bCs/>
      </w:rPr>
      <w:t> </w:t>
    </w:r>
    <w:r w:rsidRPr="00E1769A">
      <w:rPr>
        <w:bCs/>
      </w:rPr>
      <w:t>zn.</w:t>
    </w:r>
    <w:r w:rsidR="006546D2">
      <w:rPr>
        <w:bCs/>
      </w:rPr>
      <w:t> </w:t>
    </w:r>
    <w:sdt>
      <w:sdtPr>
        <w:id w:val="-1643653816"/>
        <w:placeholder>
          <w:docPart w:val="31494A18D2B047D6ABFC711BF19BCF48"/>
        </w:placeholder>
        <w:text/>
      </w:sdtPr>
      <w:sdtEndPr/>
      <w:sdtContent>
        <w:r w:rsidR="004B684F" w:rsidRPr="004B684F">
          <w:t>USKVBL/12240/2024/POD</w:t>
        </w:r>
        <w:r w:rsidR="004B684F">
          <w:t>,</w:t>
        </w:r>
      </w:sdtContent>
    </w:sdt>
    <w:r w:rsidRPr="00E1769A">
      <w:rPr>
        <w:bCs/>
      </w:rPr>
      <w:t xml:space="preserve"> č.j.</w:t>
    </w:r>
    <w:r w:rsidR="006546D2">
      <w:rPr>
        <w:bCs/>
      </w:rPr>
      <w:t> </w:t>
    </w:r>
    <w:sdt>
      <w:sdtPr>
        <w:rPr>
          <w:bCs/>
        </w:rPr>
        <w:id w:val="-1885019968"/>
        <w:placeholder>
          <w:docPart w:val="31494A18D2B047D6ABFC711BF19BCF48"/>
        </w:placeholder>
        <w:text/>
      </w:sdtPr>
      <w:sdtEndPr/>
      <w:sdtContent>
        <w:r w:rsidR="004B684F" w:rsidRPr="004B684F">
          <w:rPr>
            <w:bCs/>
          </w:rPr>
          <w:t>USKVBL/332/2025/REG-Gro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ADC0CC435554A178C28E06EAF37F038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B684F"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E10A02A86F241BA84060E932C0617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B684F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45507D4ADAA435287186E93459F1C8C"/>
        </w:placeholder>
        <w:text/>
      </w:sdtPr>
      <w:sdtEndPr/>
      <w:sdtContent>
        <w:r w:rsidR="004B684F" w:rsidRPr="004B684F">
          <w:t>VITAPLAN ESE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233"/>
    <w:multiLevelType w:val="hybridMultilevel"/>
    <w:tmpl w:val="86DE653E"/>
    <w:lvl w:ilvl="0" w:tplc="040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DC"/>
    <w:rsid w:val="000072D7"/>
    <w:rsid w:val="00015247"/>
    <w:rsid w:val="000C2BA5"/>
    <w:rsid w:val="000E00F1"/>
    <w:rsid w:val="00157E4B"/>
    <w:rsid w:val="00162E70"/>
    <w:rsid w:val="00171958"/>
    <w:rsid w:val="00180D4F"/>
    <w:rsid w:val="001C43CA"/>
    <w:rsid w:val="002245E5"/>
    <w:rsid w:val="0027699F"/>
    <w:rsid w:val="002A73DC"/>
    <w:rsid w:val="00303319"/>
    <w:rsid w:val="00334E1B"/>
    <w:rsid w:val="0033575A"/>
    <w:rsid w:val="0034584C"/>
    <w:rsid w:val="003B38C8"/>
    <w:rsid w:val="003C5521"/>
    <w:rsid w:val="003E0751"/>
    <w:rsid w:val="004B684F"/>
    <w:rsid w:val="0052396A"/>
    <w:rsid w:val="00531CD9"/>
    <w:rsid w:val="005C190D"/>
    <w:rsid w:val="00643350"/>
    <w:rsid w:val="006546D2"/>
    <w:rsid w:val="006808AF"/>
    <w:rsid w:val="006E1380"/>
    <w:rsid w:val="00730B98"/>
    <w:rsid w:val="007678CC"/>
    <w:rsid w:val="00782E10"/>
    <w:rsid w:val="007835DE"/>
    <w:rsid w:val="007A7E6F"/>
    <w:rsid w:val="007F1689"/>
    <w:rsid w:val="00802CD4"/>
    <w:rsid w:val="0085564F"/>
    <w:rsid w:val="008777B4"/>
    <w:rsid w:val="0089744A"/>
    <w:rsid w:val="008C15BF"/>
    <w:rsid w:val="008E1E54"/>
    <w:rsid w:val="00981EF1"/>
    <w:rsid w:val="009B2599"/>
    <w:rsid w:val="00B51D9C"/>
    <w:rsid w:val="00B7517B"/>
    <w:rsid w:val="00B852B7"/>
    <w:rsid w:val="00BA7604"/>
    <w:rsid w:val="00BB3F20"/>
    <w:rsid w:val="00CC420B"/>
    <w:rsid w:val="00D05699"/>
    <w:rsid w:val="00D15E09"/>
    <w:rsid w:val="00D52DF9"/>
    <w:rsid w:val="00DE4352"/>
    <w:rsid w:val="00E93FC0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FBC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033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3CA"/>
  </w:style>
  <w:style w:type="paragraph" w:styleId="Zpat">
    <w:name w:val="footer"/>
    <w:basedOn w:val="Normln"/>
    <w:link w:val="ZpatChar"/>
    <w:uiPriority w:val="99"/>
    <w:unhideWhenUsed/>
    <w:rsid w:val="001C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3CA"/>
  </w:style>
  <w:style w:type="character" w:customStyle="1" w:styleId="Styl2">
    <w:name w:val="Styl2"/>
    <w:basedOn w:val="Standardnpsmoodstavce"/>
    <w:uiPriority w:val="1"/>
    <w:rsid w:val="001C43CA"/>
    <w:rPr>
      <w:b/>
      <w:bCs w:val="0"/>
    </w:rPr>
  </w:style>
  <w:style w:type="character" w:styleId="Siln">
    <w:name w:val="Strong"/>
    <w:basedOn w:val="Standardnpsmoodstavce"/>
    <w:uiPriority w:val="22"/>
    <w:qFormat/>
    <w:rsid w:val="001C43CA"/>
    <w:rPr>
      <w:b/>
      <w:bCs/>
    </w:rPr>
  </w:style>
  <w:style w:type="character" w:styleId="Zstupntext">
    <w:name w:val="Placeholder Text"/>
    <w:rsid w:val="00157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76CAC91B55425E89916594C07A3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94CFA-CF80-4C66-93E2-4C9B141F7FFA}"/>
      </w:docPartPr>
      <w:docPartBody>
        <w:p w:rsidR="00696C8F" w:rsidRDefault="001656DD" w:rsidP="001656DD">
          <w:pPr>
            <w:pStyle w:val="8F76CAC91B55425E89916594C07A3E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494A18D2B047D6ABFC711BF19BC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E6B1C-9151-48A5-943C-F59DE9F16E4E}"/>
      </w:docPartPr>
      <w:docPartBody>
        <w:p w:rsidR="00696C8F" w:rsidRDefault="001656DD" w:rsidP="001656DD">
          <w:pPr>
            <w:pStyle w:val="31494A18D2B047D6ABFC711BF19BCF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DC0CC435554A178C28E06EAF37F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C65C3-9150-462D-81C1-2C1338D05F61}"/>
      </w:docPartPr>
      <w:docPartBody>
        <w:p w:rsidR="00696C8F" w:rsidRDefault="001656DD" w:rsidP="001656DD">
          <w:pPr>
            <w:pStyle w:val="FADC0CC435554A178C28E06EAF37F0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10A02A86F241BA84060E932C061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4F2F8-5B4D-42E5-BE96-01893E49901E}"/>
      </w:docPartPr>
      <w:docPartBody>
        <w:p w:rsidR="00696C8F" w:rsidRDefault="001656DD" w:rsidP="001656DD">
          <w:pPr>
            <w:pStyle w:val="9E10A02A86F241BA84060E932C06179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45507D4ADAA435287186E93459F1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9D8C8-8E06-4E69-A995-E1F2E2B48D00}"/>
      </w:docPartPr>
      <w:docPartBody>
        <w:p w:rsidR="00696C8F" w:rsidRDefault="001656DD" w:rsidP="001656DD">
          <w:pPr>
            <w:pStyle w:val="445507D4ADAA435287186E93459F1C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5E"/>
    <w:rsid w:val="001656DD"/>
    <w:rsid w:val="006556C7"/>
    <w:rsid w:val="00696C8F"/>
    <w:rsid w:val="008A365E"/>
    <w:rsid w:val="008C61C4"/>
    <w:rsid w:val="00B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DA3A66F80F348578098AA7909FE43B3">
    <w:name w:val="EDA3A66F80F348578098AA7909FE43B3"/>
    <w:rsid w:val="008A365E"/>
  </w:style>
  <w:style w:type="character" w:styleId="Zstupntext">
    <w:name w:val="Placeholder Text"/>
    <w:rsid w:val="001656DD"/>
    <w:rPr>
      <w:color w:val="808080"/>
    </w:rPr>
  </w:style>
  <w:style w:type="paragraph" w:customStyle="1" w:styleId="38FD9F3038994BDC8EBB1E44D9931267">
    <w:name w:val="38FD9F3038994BDC8EBB1E44D9931267"/>
    <w:rsid w:val="008A365E"/>
  </w:style>
  <w:style w:type="paragraph" w:customStyle="1" w:styleId="2AFA6DEC04DC40D38915350D7937CCE8">
    <w:name w:val="2AFA6DEC04DC40D38915350D7937CCE8"/>
    <w:rsid w:val="008A365E"/>
  </w:style>
  <w:style w:type="paragraph" w:customStyle="1" w:styleId="36703398DE12405580AB3FEBEA315335">
    <w:name w:val="36703398DE12405580AB3FEBEA315335"/>
    <w:rsid w:val="008A365E"/>
  </w:style>
  <w:style w:type="paragraph" w:customStyle="1" w:styleId="F58B3871AED148E290287F2B03174996">
    <w:name w:val="F58B3871AED148E290287F2B03174996"/>
    <w:rsid w:val="008A365E"/>
  </w:style>
  <w:style w:type="paragraph" w:customStyle="1" w:styleId="8F76CAC91B55425E89916594C07A3E9B">
    <w:name w:val="8F76CAC91B55425E89916594C07A3E9B"/>
    <w:rsid w:val="001656DD"/>
    <w:pPr>
      <w:spacing w:after="160" w:line="259" w:lineRule="auto"/>
    </w:pPr>
    <w:rPr>
      <w:lang w:eastAsia="ja-JP"/>
    </w:rPr>
  </w:style>
  <w:style w:type="paragraph" w:customStyle="1" w:styleId="31494A18D2B047D6ABFC711BF19BCF48">
    <w:name w:val="31494A18D2B047D6ABFC711BF19BCF48"/>
    <w:rsid w:val="001656DD"/>
    <w:pPr>
      <w:spacing w:after="160" w:line="259" w:lineRule="auto"/>
    </w:pPr>
    <w:rPr>
      <w:lang w:eastAsia="ja-JP"/>
    </w:rPr>
  </w:style>
  <w:style w:type="paragraph" w:customStyle="1" w:styleId="FADC0CC435554A178C28E06EAF37F038">
    <w:name w:val="FADC0CC435554A178C28E06EAF37F038"/>
    <w:rsid w:val="001656DD"/>
    <w:pPr>
      <w:spacing w:after="160" w:line="259" w:lineRule="auto"/>
    </w:pPr>
    <w:rPr>
      <w:lang w:eastAsia="ja-JP"/>
    </w:rPr>
  </w:style>
  <w:style w:type="paragraph" w:customStyle="1" w:styleId="9E10A02A86F241BA84060E932C061795">
    <w:name w:val="9E10A02A86F241BA84060E932C061795"/>
    <w:rsid w:val="001656DD"/>
    <w:pPr>
      <w:spacing w:after="160" w:line="259" w:lineRule="auto"/>
    </w:pPr>
    <w:rPr>
      <w:lang w:eastAsia="ja-JP"/>
    </w:rPr>
  </w:style>
  <w:style w:type="paragraph" w:customStyle="1" w:styleId="445507D4ADAA435287186E93459F1C8C">
    <w:name w:val="445507D4ADAA435287186E93459F1C8C"/>
    <w:rsid w:val="001656DD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Nepejchalová Leona</cp:lastModifiedBy>
  <cp:revision>35</cp:revision>
  <cp:lastPrinted>2020-02-18T11:53:00Z</cp:lastPrinted>
  <dcterms:created xsi:type="dcterms:W3CDTF">2019-03-11T07:55:00Z</dcterms:created>
  <dcterms:modified xsi:type="dcterms:W3CDTF">2025-01-08T17:41:00Z</dcterms:modified>
</cp:coreProperties>
</file>