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F87AF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650F4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07F44F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34223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105AB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74D8B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AA2A1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1E614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6598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5522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CC9DC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CD69F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678CB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EFE3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BC19E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3A0E5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457A5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727DA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4B0552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8079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E7D57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F422A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9F71C8" w14:textId="77777777" w:rsidR="00274421" w:rsidRPr="006414D3" w:rsidRDefault="0027442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E10E0C" w14:textId="77777777" w:rsidR="00C114FF" w:rsidRPr="006414D3" w:rsidRDefault="0073219B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44E4A57F" w14:textId="77777777" w:rsidR="00C114FF" w:rsidRPr="006414D3" w:rsidRDefault="0073219B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</w:t>
      </w:r>
    </w:p>
    <w:p w14:paraId="0B21F316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307743FF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6A785F88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Název veterinárního léčivého přípravku</w:t>
      </w:r>
    </w:p>
    <w:p w14:paraId="26F5D2B4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3FA10541" w14:textId="4B6B4195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Entericolix</w:t>
      </w:r>
      <w:proofErr w:type="spellEnd"/>
      <w:r>
        <w:t xml:space="preserve"> injekční emulze pro prasata</w:t>
      </w:r>
    </w:p>
    <w:p w14:paraId="1F535B7E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5BE9B22F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2F65A4DE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Složení</w:t>
      </w:r>
    </w:p>
    <w:p w14:paraId="6972B2C9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041B690" w14:textId="6CBFC9FE" w:rsidR="00E47AD9" w:rsidRPr="0060799D" w:rsidRDefault="00A37E51" w:rsidP="00E47AD9">
      <w:pPr>
        <w:tabs>
          <w:tab w:val="clear" w:pos="567"/>
        </w:tabs>
        <w:spacing w:line="240" w:lineRule="auto"/>
        <w:rPr>
          <w:bCs/>
          <w:szCs w:val="22"/>
        </w:rPr>
      </w:pPr>
      <w:r>
        <w:t xml:space="preserve">Každá </w:t>
      </w:r>
      <w:r w:rsidR="00E47AD9">
        <w:t>dávka (2 ml) obsahuje:</w:t>
      </w:r>
    </w:p>
    <w:p w14:paraId="2405A195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b/>
          <w:szCs w:val="22"/>
        </w:rPr>
      </w:pPr>
    </w:p>
    <w:p w14:paraId="0714A0EE" w14:textId="77777777" w:rsidR="00E47AD9" w:rsidRDefault="00E47AD9" w:rsidP="00E47AD9">
      <w:pPr>
        <w:tabs>
          <w:tab w:val="clear" w:pos="567"/>
        </w:tabs>
        <w:spacing w:line="240" w:lineRule="auto"/>
        <w:rPr>
          <w:b/>
        </w:rPr>
      </w:pPr>
      <w:r>
        <w:rPr>
          <w:b/>
        </w:rPr>
        <w:t>Léčivé látky:</w:t>
      </w:r>
    </w:p>
    <w:p w14:paraId="55B042E1" w14:textId="77777777" w:rsidR="007F64B0" w:rsidRPr="0060799D" w:rsidRDefault="007F64B0" w:rsidP="00E47AD9">
      <w:pPr>
        <w:tabs>
          <w:tab w:val="clear" w:pos="567"/>
        </w:tabs>
        <w:spacing w:line="240" w:lineRule="auto"/>
        <w:rPr>
          <w:b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540"/>
      </w:tblGrid>
      <w:tr w:rsidR="00E47AD9" w:rsidRPr="007A6B32" w14:paraId="6F9C5745" w14:textId="77777777" w:rsidTr="00E47AD9">
        <w:tc>
          <w:tcPr>
            <w:tcW w:w="6521" w:type="dxa"/>
          </w:tcPr>
          <w:p w14:paraId="3D6E8F19" w14:textId="77777777" w:rsidR="00E47AD9" w:rsidRPr="007A6B32" w:rsidRDefault="00E47AD9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rPr>
                <w:i/>
                <w:color w:val="000000"/>
              </w:rPr>
              <w:t>Escherichia coli,</w:t>
            </w:r>
            <w:r>
              <w:rPr>
                <w:color w:val="000000"/>
              </w:rPr>
              <w:t xml:space="preserve"> kmen P4, fimbriální adhezin F6, inaktivovaný</w:t>
            </w:r>
          </w:p>
        </w:tc>
        <w:tc>
          <w:tcPr>
            <w:tcW w:w="2540" w:type="dxa"/>
          </w:tcPr>
          <w:p w14:paraId="5574743E" w14:textId="77777777" w:rsidR="00E47AD9" w:rsidRPr="007A6B32" w:rsidRDefault="00E47AD9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≥ 1 RP*</w:t>
            </w:r>
          </w:p>
        </w:tc>
      </w:tr>
      <w:tr w:rsidR="00E47AD9" w:rsidRPr="007A6B32" w14:paraId="2DBF85A4" w14:textId="77777777" w:rsidTr="00E47AD9">
        <w:tc>
          <w:tcPr>
            <w:tcW w:w="6521" w:type="dxa"/>
          </w:tcPr>
          <w:p w14:paraId="5BCCEFB8" w14:textId="77777777" w:rsidR="00E47AD9" w:rsidRPr="007A6B32" w:rsidRDefault="00E47AD9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rPr>
                <w:i/>
                <w:color w:val="000000"/>
              </w:rPr>
              <w:t>Escherichia coli,</w:t>
            </w:r>
            <w:r>
              <w:rPr>
                <w:color w:val="000000"/>
              </w:rPr>
              <w:t xml:space="preserve"> kmen P5, fimbriální adhezin F18ab, inaktivovaný</w:t>
            </w:r>
          </w:p>
        </w:tc>
        <w:tc>
          <w:tcPr>
            <w:tcW w:w="2540" w:type="dxa"/>
          </w:tcPr>
          <w:p w14:paraId="60155735" w14:textId="77777777" w:rsidR="00E47AD9" w:rsidRPr="007A6B32" w:rsidRDefault="00E47AD9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bCs/>
                <w:i/>
                <w:iCs/>
                <w:color w:val="000000"/>
                <w:szCs w:val="22"/>
              </w:rPr>
            </w:pPr>
            <w:r>
              <w:t>≥ 1 RP*</w:t>
            </w:r>
          </w:p>
        </w:tc>
      </w:tr>
      <w:tr w:rsidR="00E47AD9" w:rsidRPr="007A6B32" w14:paraId="74F4DF6E" w14:textId="77777777" w:rsidTr="00E47AD9">
        <w:tc>
          <w:tcPr>
            <w:tcW w:w="6521" w:type="dxa"/>
          </w:tcPr>
          <w:p w14:paraId="2776A1F2" w14:textId="77777777" w:rsidR="00E47AD9" w:rsidRPr="007A6B32" w:rsidRDefault="00E47AD9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rPr>
                <w:i/>
                <w:color w:val="000000"/>
              </w:rPr>
              <w:t>Escherichia coli,</w:t>
            </w:r>
            <w:r>
              <w:rPr>
                <w:color w:val="000000"/>
              </w:rPr>
              <w:t xml:space="preserve"> kmen P6, fimbriální adhezin F4ac, inaktivovaný</w:t>
            </w:r>
          </w:p>
        </w:tc>
        <w:tc>
          <w:tcPr>
            <w:tcW w:w="2540" w:type="dxa"/>
          </w:tcPr>
          <w:p w14:paraId="0D2F91B1" w14:textId="77777777" w:rsidR="00E47AD9" w:rsidRPr="007A6B32" w:rsidRDefault="00E47AD9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bCs/>
                <w:i/>
                <w:iCs/>
                <w:color w:val="000000"/>
                <w:szCs w:val="22"/>
              </w:rPr>
            </w:pPr>
            <w:r>
              <w:t>≥ 1 RP*</w:t>
            </w:r>
          </w:p>
        </w:tc>
      </w:tr>
      <w:tr w:rsidR="00E47AD9" w:rsidRPr="007A6B32" w14:paraId="3A0F81B1" w14:textId="77777777" w:rsidTr="00E47AD9">
        <w:tc>
          <w:tcPr>
            <w:tcW w:w="6521" w:type="dxa"/>
          </w:tcPr>
          <w:p w14:paraId="712C7EA3" w14:textId="77777777" w:rsidR="00E47AD9" w:rsidRPr="007A6B32" w:rsidRDefault="00E47AD9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rPr>
                <w:i/>
                <w:color w:val="000000"/>
              </w:rPr>
              <w:t>Escherichia coli,</w:t>
            </w:r>
            <w:r>
              <w:rPr>
                <w:color w:val="000000"/>
              </w:rPr>
              <w:t xml:space="preserve"> kmen P9, fimbriální adhezin F18ac, inaktivovaný</w:t>
            </w:r>
          </w:p>
        </w:tc>
        <w:tc>
          <w:tcPr>
            <w:tcW w:w="2540" w:type="dxa"/>
          </w:tcPr>
          <w:p w14:paraId="530320D6" w14:textId="77777777" w:rsidR="00E47AD9" w:rsidRPr="007A6B32" w:rsidRDefault="00E47AD9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≥ 1 RP*</w:t>
            </w:r>
          </w:p>
        </w:tc>
      </w:tr>
      <w:tr w:rsidR="00E47AD9" w:rsidRPr="007A6B32" w14:paraId="71FD02D1" w14:textId="77777777" w:rsidTr="00E47AD9">
        <w:tc>
          <w:tcPr>
            <w:tcW w:w="6521" w:type="dxa"/>
          </w:tcPr>
          <w:p w14:paraId="7FEF35DE" w14:textId="77777777" w:rsidR="00E47AD9" w:rsidRPr="007A6B32" w:rsidRDefault="00E47AD9" w:rsidP="00C86124">
            <w:pPr>
              <w:tabs>
                <w:tab w:val="clear" w:pos="567"/>
              </w:tabs>
              <w:suppressAutoHyphens/>
              <w:spacing w:line="240" w:lineRule="auto"/>
              <w:ind w:right="43"/>
              <w:rPr>
                <w:rFonts w:eastAsia="Calibri"/>
                <w:szCs w:val="22"/>
              </w:rPr>
            </w:pPr>
            <w:r>
              <w:rPr>
                <w:i/>
              </w:rPr>
              <w:t xml:space="preserve">Escherichia coli, </w:t>
            </w:r>
            <w:r>
              <w:t>kmen P10, fimbriální adhezin F5 a F41, inaktivovaný</w:t>
            </w:r>
          </w:p>
        </w:tc>
        <w:tc>
          <w:tcPr>
            <w:tcW w:w="2540" w:type="dxa"/>
          </w:tcPr>
          <w:p w14:paraId="16F28C4C" w14:textId="77777777" w:rsidR="00E47AD9" w:rsidRPr="007A6B32" w:rsidRDefault="00E47AD9" w:rsidP="00C86124">
            <w:pPr>
              <w:tabs>
                <w:tab w:val="clear" w:pos="567"/>
              </w:tabs>
              <w:suppressAutoHyphens/>
              <w:spacing w:line="240" w:lineRule="auto"/>
              <w:ind w:right="43"/>
              <w:rPr>
                <w:rFonts w:eastAsia="Calibri"/>
                <w:szCs w:val="22"/>
              </w:rPr>
            </w:pPr>
            <w:r>
              <w:t>≥ 1 RP*</w:t>
            </w:r>
          </w:p>
        </w:tc>
      </w:tr>
      <w:tr w:rsidR="00E47AD9" w:rsidRPr="007A6B32" w14:paraId="45C2F59C" w14:textId="77777777" w:rsidTr="00E47AD9">
        <w:tc>
          <w:tcPr>
            <w:tcW w:w="6521" w:type="dxa"/>
          </w:tcPr>
          <w:p w14:paraId="12620982" w14:textId="77777777" w:rsidR="00E47AD9" w:rsidRPr="007A6B32" w:rsidRDefault="00E47AD9" w:rsidP="00C86124">
            <w:pPr>
              <w:tabs>
                <w:tab w:val="clear" w:pos="567"/>
              </w:tabs>
              <w:spacing w:after="120" w:line="240" w:lineRule="auto"/>
              <w:rPr>
                <w:rFonts w:eastAsia="Calibri"/>
                <w:szCs w:val="22"/>
              </w:rPr>
            </w:pPr>
            <w:r>
              <w:rPr>
                <w:i/>
              </w:rPr>
              <w:t>Clostridium perfringens,</w:t>
            </w:r>
            <w:r>
              <w:t xml:space="preserve"> typ C, kmen CZV13, beta toxoid</w:t>
            </w:r>
          </w:p>
        </w:tc>
        <w:tc>
          <w:tcPr>
            <w:tcW w:w="2540" w:type="dxa"/>
          </w:tcPr>
          <w:p w14:paraId="5613842F" w14:textId="77777777" w:rsidR="00E47AD9" w:rsidRPr="007A6B32" w:rsidRDefault="00E47AD9" w:rsidP="00C86124">
            <w:pPr>
              <w:tabs>
                <w:tab w:val="clear" w:pos="567"/>
              </w:tabs>
              <w:spacing w:after="120" w:line="240" w:lineRule="auto"/>
              <w:rPr>
                <w:rFonts w:eastAsia="Calibri"/>
                <w:spacing w:val="-3"/>
                <w:szCs w:val="22"/>
              </w:rPr>
            </w:pPr>
            <w:r>
              <w:t xml:space="preserve">≥ 10 IU** </w:t>
            </w:r>
            <w:r>
              <w:sym w:font="Symbol" w:char="F062"/>
            </w:r>
            <w:r>
              <w:t>-antitoxinu/ml králičího séra</w:t>
            </w:r>
          </w:p>
        </w:tc>
      </w:tr>
    </w:tbl>
    <w:p w14:paraId="63554925" w14:textId="77777777" w:rsidR="00E47AD9" w:rsidRPr="0060799D" w:rsidRDefault="00E47AD9" w:rsidP="00E47AD9">
      <w:pPr>
        <w:tabs>
          <w:tab w:val="clear" w:pos="567"/>
        </w:tabs>
        <w:spacing w:line="240" w:lineRule="auto"/>
        <w:ind w:left="2410" w:hanging="2410"/>
        <w:rPr>
          <w:iCs/>
          <w:szCs w:val="22"/>
        </w:rPr>
      </w:pPr>
      <w:r>
        <w:t>*RP (relative potency):</w:t>
      </w:r>
      <w:r>
        <w:tab/>
        <w:t>Relativní účinnost pro každý antigen podle referenční vakcíny s vyhovujícím výsledkem v testu imunogenity (Ph. Eur. monografie 0962).</w:t>
      </w:r>
    </w:p>
    <w:p w14:paraId="59E40AB9" w14:textId="77777777" w:rsidR="00E47AD9" w:rsidRPr="0060799D" w:rsidRDefault="00E47AD9" w:rsidP="00E47AD9">
      <w:pPr>
        <w:tabs>
          <w:tab w:val="clear" w:pos="567"/>
        </w:tabs>
        <w:spacing w:line="240" w:lineRule="auto"/>
        <w:ind w:left="2410" w:hanging="2410"/>
        <w:rPr>
          <w:iCs/>
          <w:szCs w:val="22"/>
        </w:rPr>
      </w:pPr>
      <w:r>
        <w:t>**IU (international units):</w:t>
      </w:r>
      <w:r>
        <w:tab/>
        <w:t>Mezinárodní jednotky beta toxinu (Ph. Eur. monografie 0363).</w:t>
      </w:r>
    </w:p>
    <w:p w14:paraId="1C7C45D5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68FC20F" w14:textId="77777777" w:rsidR="00E47AD9" w:rsidRDefault="00E47AD9" w:rsidP="00E47AD9">
      <w:pPr>
        <w:tabs>
          <w:tab w:val="clear" w:pos="567"/>
        </w:tabs>
        <w:spacing w:line="240" w:lineRule="auto"/>
        <w:rPr>
          <w:b/>
        </w:rPr>
      </w:pPr>
      <w:r>
        <w:rPr>
          <w:b/>
        </w:rPr>
        <w:t>Adjuvans:</w:t>
      </w:r>
    </w:p>
    <w:p w14:paraId="096F8CED" w14:textId="77777777" w:rsidR="007F64B0" w:rsidRPr="0060799D" w:rsidRDefault="007F64B0" w:rsidP="00E47AD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071"/>
      </w:tblGrid>
      <w:tr w:rsidR="00E47AD9" w:rsidRPr="007A6B32" w14:paraId="6F4FE426" w14:textId="77777777" w:rsidTr="00C86124">
        <w:tc>
          <w:tcPr>
            <w:tcW w:w="4990" w:type="dxa"/>
          </w:tcPr>
          <w:p w14:paraId="3414B6CE" w14:textId="77777777" w:rsidR="00E47AD9" w:rsidRPr="007A6B32" w:rsidRDefault="00E47AD9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pacing w:val="-3"/>
                <w:szCs w:val="22"/>
              </w:rPr>
            </w:pPr>
            <w:r>
              <w:t>Lehký minerální olej</w:t>
            </w:r>
          </w:p>
        </w:tc>
        <w:tc>
          <w:tcPr>
            <w:tcW w:w="4071" w:type="dxa"/>
          </w:tcPr>
          <w:p w14:paraId="19B5D242" w14:textId="77777777" w:rsidR="00E47AD9" w:rsidRPr="007A6B32" w:rsidRDefault="00E47AD9" w:rsidP="00C86124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 xml:space="preserve">0,760 ml </w:t>
            </w:r>
          </w:p>
        </w:tc>
      </w:tr>
      <w:tr w:rsidR="00E47AD9" w:rsidRPr="007A6B32" w14:paraId="243C49E9" w14:textId="77777777" w:rsidTr="00C86124">
        <w:tc>
          <w:tcPr>
            <w:tcW w:w="4990" w:type="dxa"/>
          </w:tcPr>
          <w:p w14:paraId="66F06C28" w14:textId="77777777" w:rsidR="00E47AD9" w:rsidRPr="007A6B32" w:rsidRDefault="00E47AD9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pacing w:val="-3"/>
                <w:szCs w:val="22"/>
              </w:rPr>
            </w:pPr>
            <w:r>
              <w:t>Montanid 103</w:t>
            </w:r>
          </w:p>
        </w:tc>
        <w:tc>
          <w:tcPr>
            <w:tcW w:w="4071" w:type="dxa"/>
          </w:tcPr>
          <w:p w14:paraId="3072192B" w14:textId="77777777" w:rsidR="00E47AD9" w:rsidRPr="007A6B32" w:rsidRDefault="00E47AD9" w:rsidP="00C86124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0,0425 ml</w:t>
            </w:r>
          </w:p>
        </w:tc>
      </w:tr>
      <w:tr w:rsidR="00E47AD9" w:rsidRPr="007A6B32" w14:paraId="5F3F00DF" w14:textId="77777777" w:rsidTr="00C86124">
        <w:tc>
          <w:tcPr>
            <w:tcW w:w="4990" w:type="dxa"/>
          </w:tcPr>
          <w:p w14:paraId="37EC2778" w14:textId="77777777" w:rsidR="00E47AD9" w:rsidRPr="007A6B32" w:rsidRDefault="00E47AD9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pacing w:val="-3"/>
                <w:szCs w:val="22"/>
              </w:rPr>
            </w:pPr>
            <w:r>
              <w:t>Sorbitan oleát</w:t>
            </w:r>
          </w:p>
        </w:tc>
        <w:tc>
          <w:tcPr>
            <w:tcW w:w="4071" w:type="dxa"/>
          </w:tcPr>
          <w:p w14:paraId="79B2E66E" w14:textId="77777777" w:rsidR="00E47AD9" w:rsidRPr="007A6B32" w:rsidRDefault="00E47AD9" w:rsidP="00C86124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0,0425 ml</w:t>
            </w:r>
          </w:p>
        </w:tc>
      </w:tr>
    </w:tbl>
    <w:p w14:paraId="0F114F0B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b/>
          <w:szCs w:val="22"/>
        </w:rPr>
      </w:pPr>
    </w:p>
    <w:p w14:paraId="26121F48" w14:textId="77777777" w:rsidR="00E47AD9" w:rsidRDefault="00E47AD9" w:rsidP="00E47AD9">
      <w:pPr>
        <w:tabs>
          <w:tab w:val="left" w:pos="255"/>
          <w:tab w:val="right" w:leader="dot" w:pos="8364"/>
        </w:tabs>
        <w:suppressAutoHyphens/>
        <w:spacing w:line="240" w:lineRule="auto"/>
        <w:ind w:right="567"/>
        <w:rPr>
          <w:b/>
        </w:rPr>
      </w:pPr>
      <w:r>
        <w:rPr>
          <w:b/>
        </w:rPr>
        <w:t>Pomocné látky:</w:t>
      </w:r>
    </w:p>
    <w:p w14:paraId="5ADE7EC8" w14:textId="77777777" w:rsidR="007F64B0" w:rsidRPr="0060799D" w:rsidRDefault="007F64B0" w:rsidP="00E47AD9">
      <w:pPr>
        <w:tabs>
          <w:tab w:val="left" w:pos="255"/>
          <w:tab w:val="right" w:leader="dot" w:pos="8364"/>
        </w:tabs>
        <w:suppressAutoHyphens/>
        <w:spacing w:line="240" w:lineRule="auto"/>
        <w:ind w:right="567"/>
        <w:rPr>
          <w:b/>
          <w:spacing w:val="-3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1395"/>
      </w:tblGrid>
      <w:tr w:rsidR="00E47AD9" w:rsidRPr="007A6B32" w14:paraId="5DD3A4DB" w14:textId="77777777" w:rsidTr="00C86124">
        <w:tc>
          <w:tcPr>
            <w:tcW w:w="5058" w:type="dxa"/>
          </w:tcPr>
          <w:p w14:paraId="2046CF2C" w14:textId="77777777" w:rsidR="00E47AD9" w:rsidRPr="007A6B32" w:rsidRDefault="00E47AD9" w:rsidP="00C86124">
            <w:pPr>
              <w:tabs>
                <w:tab w:val="clear" w:pos="567"/>
              </w:tabs>
              <w:suppressAutoHyphens/>
              <w:spacing w:line="240" w:lineRule="auto"/>
              <w:ind w:right="567"/>
              <w:rPr>
                <w:spacing w:val="-3"/>
                <w:szCs w:val="22"/>
              </w:rPr>
            </w:pPr>
            <w:r>
              <w:t>Thiomersal</w:t>
            </w:r>
          </w:p>
        </w:tc>
        <w:tc>
          <w:tcPr>
            <w:tcW w:w="1375" w:type="dxa"/>
          </w:tcPr>
          <w:p w14:paraId="57867F6F" w14:textId="77777777" w:rsidR="00E47AD9" w:rsidRPr="007A6B32" w:rsidRDefault="00E47AD9" w:rsidP="00C86124">
            <w:pPr>
              <w:tabs>
                <w:tab w:val="clear" w:pos="567"/>
              </w:tabs>
              <w:suppressAutoHyphens/>
              <w:spacing w:line="240" w:lineRule="auto"/>
              <w:ind w:right="567"/>
              <w:rPr>
                <w:spacing w:val="-3"/>
                <w:szCs w:val="22"/>
              </w:rPr>
            </w:pPr>
            <w:r>
              <w:t>0,2 mg</w:t>
            </w:r>
          </w:p>
        </w:tc>
      </w:tr>
    </w:tbl>
    <w:p w14:paraId="0CBBF68B" w14:textId="77777777" w:rsidR="00E47AD9" w:rsidRPr="0048090E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21EDF6D5" w14:textId="77777777" w:rsidR="00E47AD9" w:rsidRPr="0060799D" w:rsidRDefault="00E47AD9" w:rsidP="00E47AD9">
      <w:r>
        <w:t xml:space="preserve">Mléčně bílá homogenní emulze </w:t>
      </w:r>
    </w:p>
    <w:p w14:paraId="41231608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7A1103C6" w14:textId="77777777" w:rsidR="00E47AD9" w:rsidRPr="006414D3" w:rsidRDefault="00E47AD9" w:rsidP="00E47AD9">
      <w:pPr>
        <w:tabs>
          <w:tab w:val="clear" w:pos="567"/>
          <w:tab w:val="left" w:pos="1075"/>
        </w:tabs>
        <w:spacing w:line="240" w:lineRule="auto"/>
        <w:rPr>
          <w:szCs w:val="22"/>
        </w:rPr>
      </w:pPr>
    </w:p>
    <w:p w14:paraId="79CABF15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Cílové druhy zvířat</w:t>
      </w:r>
    </w:p>
    <w:p w14:paraId="72118814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259E666C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>Prasata (prasnice a prasničky určené k reprodukci).</w:t>
      </w:r>
    </w:p>
    <w:p w14:paraId="48CBFA27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5448777E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7B1D07FE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 pro použití</w:t>
      </w:r>
    </w:p>
    <w:p w14:paraId="23C898B5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61970DED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 xml:space="preserve">Vakcinace prasnic a prasniček z důvodu pasivní imunizace selat proti kolibacilóze vyvolané enteropatogenními a enterotoxigenními kmeny </w:t>
      </w:r>
      <w:r>
        <w:rPr>
          <w:i/>
        </w:rPr>
        <w:t>E. coli</w:t>
      </w:r>
      <w:r>
        <w:t xml:space="preserve"> exprimujícími adheziny F4ac, F5, F6, F18ac a F41, proti edémové chorobě vyvolané kmenem </w:t>
      </w:r>
      <w:r>
        <w:rPr>
          <w:i/>
        </w:rPr>
        <w:t>E. coli</w:t>
      </w:r>
      <w:r>
        <w:t xml:space="preserve"> exprimujícím adhezin F18ab a proti nekrotické enteritidě vyvolané </w:t>
      </w:r>
      <w:r>
        <w:rPr>
          <w:i/>
        </w:rPr>
        <w:t>C. perfringens</w:t>
      </w:r>
      <w:r>
        <w:t xml:space="preserve"> typu C. </w:t>
      </w:r>
    </w:p>
    <w:p w14:paraId="7AFE2372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02A2D144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Novorozená selata</w:t>
      </w:r>
    </w:p>
    <w:p w14:paraId="3B42D321" w14:textId="77777777" w:rsidR="00E47AD9" w:rsidRPr="0060799D" w:rsidRDefault="00E47AD9" w:rsidP="00E47AD9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 xml:space="preserve">Vakcína snižuje mortalitu a zmírňuje klinické příznaky (těžký průjem) způsobené kolibacilózou. </w:t>
      </w:r>
    </w:p>
    <w:p w14:paraId="0DAA6007" w14:textId="77777777" w:rsidR="00E47AD9" w:rsidRPr="00E47AD9" w:rsidRDefault="00E47AD9" w:rsidP="00E47AD9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 xml:space="preserve">Vakcína snižuje mortalitu a zmírňuje klinické příznaky způsobené nekrotickou enteritidou vyvolanou </w:t>
      </w:r>
      <w:r>
        <w:rPr>
          <w:i/>
        </w:rPr>
        <w:t>C. perfringens</w:t>
      </w:r>
      <w:r>
        <w:t xml:space="preserve"> typu C. </w:t>
      </w:r>
    </w:p>
    <w:p w14:paraId="36287D2E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5C329826" w14:textId="77777777" w:rsidR="00E47AD9" w:rsidRPr="0060799D" w:rsidRDefault="00E47AD9" w:rsidP="00E47AD9">
      <w:pPr>
        <w:tabs>
          <w:tab w:val="clear" w:pos="567"/>
        </w:tabs>
        <w:spacing w:line="240" w:lineRule="auto"/>
        <w:ind w:left="567" w:hanging="567"/>
        <w:rPr>
          <w:szCs w:val="22"/>
          <w:u w:val="single"/>
        </w:rPr>
      </w:pPr>
      <w:r>
        <w:rPr>
          <w:u w:val="single"/>
        </w:rPr>
        <w:t>Odstavená selata</w:t>
      </w:r>
    </w:p>
    <w:p w14:paraId="1C03DF12" w14:textId="77777777" w:rsidR="00E47AD9" w:rsidRPr="0060799D" w:rsidRDefault="00E47AD9" w:rsidP="00E47AD9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lastRenderedPageBreak/>
        <w:t>Vakcína snižuje mortalitu a zmírňuje klinické příznaky způsobené edémovou chorobou.</w:t>
      </w:r>
    </w:p>
    <w:p w14:paraId="5B917347" w14:textId="77777777" w:rsidR="00E47AD9" w:rsidRPr="0060799D" w:rsidRDefault="00E47AD9" w:rsidP="00E47AD9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>Vakcína zmírňuje klinické příznaky (těžký průjem) kolibacilózy.</w:t>
      </w:r>
    </w:p>
    <w:p w14:paraId="76005E68" w14:textId="77777777" w:rsidR="00E47AD9" w:rsidRPr="0060799D" w:rsidRDefault="00E47AD9" w:rsidP="00E47AD9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 xml:space="preserve">Vakcína zmírňuje klinické příznaky chronické enteritidy vyvolané </w:t>
      </w:r>
      <w:r>
        <w:rPr>
          <w:i/>
        </w:rPr>
        <w:t>C. perfringens</w:t>
      </w:r>
      <w:r>
        <w:t xml:space="preserve"> typu C.</w:t>
      </w:r>
    </w:p>
    <w:p w14:paraId="0732A00A" w14:textId="77777777" w:rsidR="00E47AD9" w:rsidRPr="0060799D" w:rsidRDefault="00E47AD9" w:rsidP="00E47AD9">
      <w:p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3C32549C" w14:textId="77777777" w:rsidR="00E47AD9" w:rsidRPr="0060799D" w:rsidRDefault="00E47AD9" w:rsidP="00E47AD9">
      <w:pPr>
        <w:tabs>
          <w:tab w:val="clear" w:pos="567"/>
        </w:tabs>
        <w:spacing w:line="240" w:lineRule="auto"/>
        <w:ind w:left="567" w:hanging="567"/>
        <w:rPr>
          <w:szCs w:val="22"/>
          <w:u w:val="single"/>
        </w:rPr>
      </w:pPr>
      <w:r>
        <w:rPr>
          <w:u w:val="single"/>
        </w:rPr>
        <w:t xml:space="preserve">Trvání imunity </w:t>
      </w:r>
    </w:p>
    <w:p w14:paraId="71E4A841" w14:textId="77777777" w:rsidR="00E47AD9" w:rsidRPr="0060799D" w:rsidRDefault="00E47AD9" w:rsidP="00E47AD9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>21 dnů pro infekce vyvolané F4ac, F18ac (kolibacilóza) a </w:t>
      </w:r>
      <w:r>
        <w:rPr>
          <w:i/>
        </w:rPr>
        <w:t>C. perfringens</w:t>
      </w:r>
      <w:r>
        <w:t xml:space="preserve"> typu C (nekrotická enteritida).</w:t>
      </w:r>
    </w:p>
    <w:p w14:paraId="6C17BFAB" w14:textId="77777777" w:rsidR="00E47AD9" w:rsidRPr="0060799D" w:rsidRDefault="00E47AD9" w:rsidP="00E47AD9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>21 dnů pro protilátky proti F5, F6 a F41, ale protektivní účinnost hladin protilátek nebyla stanovena.</w:t>
      </w:r>
    </w:p>
    <w:p w14:paraId="6620FF46" w14:textId="77777777" w:rsidR="00E47AD9" w:rsidRDefault="00E47AD9" w:rsidP="00E47AD9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>28 dnů pro infekce vyvolané F18ab (edémová choroba).</w:t>
      </w:r>
    </w:p>
    <w:p w14:paraId="1AEE1FE3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3C49F9D1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7D01A329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42DD4CBD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3ED5B76A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>Nepoužívat v případech přecitlivělosti na léčivé látky, adjuvans nebo na některou z pomocných látek.</w:t>
      </w:r>
    </w:p>
    <w:p w14:paraId="27EA45A9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617F2A4D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6686B7DE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Zvláštní upozornění</w:t>
      </w:r>
    </w:p>
    <w:p w14:paraId="5948AF11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5470FCD6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upozornění:</w:t>
      </w:r>
    </w:p>
    <w:p w14:paraId="0DA07988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>Vakcinovat pouze zdravá zvířata.</w:t>
      </w:r>
    </w:p>
    <w:p w14:paraId="60631D70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556D3305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bezpečné použití u cílových druhů zvířat:</w:t>
      </w:r>
    </w:p>
    <w:p w14:paraId="594B1EC8" w14:textId="77777777" w:rsidR="00E47AD9" w:rsidRPr="0048090E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31E8C1F0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4964E183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osobu, která podává veterinární léčivý přípravek zvířatům</w:t>
      </w:r>
      <w:r>
        <w:t>:</w:t>
      </w:r>
    </w:p>
    <w:p w14:paraId="3E2C49D0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441887A1" w14:textId="77777777" w:rsidR="00E47AD9" w:rsidRPr="0060799D" w:rsidRDefault="00E47AD9" w:rsidP="00E47A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  <w:r>
        <w:rPr>
          <w:i/>
        </w:rPr>
        <w:t>Pro uživatele:</w:t>
      </w:r>
    </w:p>
    <w:p w14:paraId="7C1807DF" w14:textId="77777777" w:rsidR="00E47AD9" w:rsidRPr="0060799D" w:rsidRDefault="00E47AD9" w:rsidP="00E47A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Tento veterinární léčivý přípravek obsahuje minerální olej. Náhodná injekce / náhodné sebepoškození injekčně podaným přípravkem může způsobit silné bolesti a otok, zvláště po injekčním podání do kloubu nebo prstu, a ve vzácných případech může vést k ztrátě postiženého prstu, pokud není poskytnuta rychlá lékařská péče. Pokud u vás došlo k náhodné injekci veterinárního léčivého přípravku, vyhledejte lékařskou pomoc, i když šlo jen o malé množství, a vezměte příbalovou informaci s sebou. Pokud bolest přetrvává více než 12 hodin po lékařské prohlídce, obraťte se na lékaře znovu.</w:t>
      </w:r>
    </w:p>
    <w:p w14:paraId="40F2F4CA" w14:textId="77777777" w:rsidR="00E47AD9" w:rsidRPr="0060799D" w:rsidRDefault="00E47AD9" w:rsidP="00E47A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3A5D01C" w14:textId="77777777" w:rsidR="00E47AD9" w:rsidRPr="0060799D" w:rsidRDefault="00E47AD9" w:rsidP="00E47AD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  <w:r>
        <w:rPr>
          <w:i/>
        </w:rPr>
        <w:t>Pro lékaře:</w:t>
      </w:r>
    </w:p>
    <w:p w14:paraId="4B2D9D22" w14:textId="77777777" w:rsidR="00E47AD9" w:rsidRDefault="00E47AD9" w:rsidP="00E47AD9">
      <w:pPr>
        <w:rPr>
          <w:szCs w:val="22"/>
        </w:rPr>
      </w:pPr>
      <w:r>
        <w:t>Tento veterinární léčivý přípravek obsahuje minerální olej. I když bylo injekčně podané malé množství, náhodná injekce tohoto veterinárního léčivého přípravku může vyvolat intenzivní otok, který může např. končit ischemickou nekrózou, a dokonce i ztrátou prstu. Odborná, RYCHLÁ chirurgická péče je nutná a může vyžadovat včasné chirurgické otevření a výplach místa, kam byla injekce podána, zvláště tam, kde je zasažena pulpa prstu nebo šlacha.</w:t>
      </w:r>
    </w:p>
    <w:p w14:paraId="2FF20ED3" w14:textId="77777777" w:rsidR="00E47AD9" w:rsidRDefault="00E47AD9" w:rsidP="00E47AD9">
      <w:pPr>
        <w:rPr>
          <w:szCs w:val="22"/>
        </w:rPr>
      </w:pPr>
    </w:p>
    <w:p w14:paraId="742F7696" w14:textId="77777777" w:rsidR="00E47AD9" w:rsidRPr="0048090E" w:rsidRDefault="00E47AD9" w:rsidP="00E47AD9">
      <w:pPr>
        <w:rPr>
          <w:szCs w:val="22"/>
          <w:u w:val="single"/>
        </w:rPr>
      </w:pPr>
      <w:r>
        <w:rPr>
          <w:u w:val="single"/>
        </w:rPr>
        <w:t>Zvláštní opatření pro ochranu životního prostředí:</w:t>
      </w:r>
    </w:p>
    <w:p w14:paraId="5BE552B3" w14:textId="77777777" w:rsidR="00E47AD9" w:rsidRPr="0060799D" w:rsidRDefault="00E47AD9" w:rsidP="00E47AD9">
      <w:pPr>
        <w:rPr>
          <w:szCs w:val="22"/>
        </w:rPr>
      </w:pPr>
      <w:r>
        <w:t>Neuplatňuje se.</w:t>
      </w:r>
    </w:p>
    <w:p w14:paraId="07A280C3" w14:textId="77777777" w:rsidR="00E47AD9" w:rsidRDefault="00E47AD9" w:rsidP="00E47AD9">
      <w:pPr>
        <w:rPr>
          <w:szCs w:val="22"/>
          <w:u w:val="single"/>
        </w:rPr>
      </w:pPr>
    </w:p>
    <w:p w14:paraId="00326341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</w:t>
      </w:r>
      <w:r>
        <w:t>:</w:t>
      </w:r>
    </w:p>
    <w:p w14:paraId="281660BF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>Lze použít během březosti.</w:t>
      </w:r>
    </w:p>
    <w:p w14:paraId="7D8A58B3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>Vakcína se nemá podávat v období 4 týdnů před očekávaným datem porodu.</w:t>
      </w:r>
    </w:p>
    <w:p w14:paraId="3F79C709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3DD56F6C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 jinými léčivými přípravky a další formy interakce:</w:t>
      </w:r>
    </w:p>
    <w:p w14:paraId="40206331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>Nejsou dostupné informace o bezpečnosti a účinnosti této vakcíny, pokud se používá zároveň s jiným veterinárním léčivým přípravkem. Rozhodnutí o použití této vakcíny před nebo po jakémkoliv jiném veterinárním léčivém přípravku musí být provedeno na základě zvážení jednotlivých případů.</w:t>
      </w:r>
    </w:p>
    <w:p w14:paraId="358A2A4A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10852A68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</w:t>
      </w:r>
      <w:r>
        <w:t>:</w:t>
      </w:r>
    </w:p>
    <w:p w14:paraId="5FB8A33C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Po podání 2násobné doporučené dávky vakcíny je možné pozorovat mírně větší přechodné zvýšení teploty v porovnání s jednou dávkou vakcíny (např. zvýšení teploty až o 2,5 ºC po dvojnásobné dávce).</w:t>
      </w:r>
    </w:p>
    <w:p w14:paraId="495B0B44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44CBFAB5" w14:textId="77777777" w:rsidR="00E47AD9" w:rsidRPr="0048090E" w:rsidRDefault="00E47AD9" w:rsidP="00E47AD9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omezení pro použití a zvláštní podmínky pro použití:</w:t>
      </w:r>
    </w:p>
    <w:p w14:paraId="605DC4C6" w14:textId="14B4FF73" w:rsidR="00E47AD9" w:rsidRPr="00391648" w:rsidRDefault="00A37E51" w:rsidP="00E47AD9">
      <w:pPr>
        <w:tabs>
          <w:tab w:val="clear" w:pos="567"/>
        </w:tabs>
        <w:spacing w:line="240" w:lineRule="auto"/>
        <w:rPr>
          <w:i/>
          <w:szCs w:val="22"/>
        </w:rPr>
      </w:pPr>
      <w:r w:rsidRPr="00B35356">
        <w:t>Neuplatňuje se</w:t>
      </w:r>
      <w:r>
        <w:rPr>
          <w:i/>
        </w:rPr>
        <w:t>.</w:t>
      </w:r>
    </w:p>
    <w:p w14:paraId="0852C3AA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6A28FB2A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Hlavní inkompatibility</w:t>
      </w:r>
      <w:r>
        <w:t>:</w:t>
      </w:r>
    </w:p>
    <w:p w14:paraId="4138731E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>Studie kompatibility nejsou k dispozici, a proto tento veterinární léčivý přípravek nesmí být mísen s žádnými dalšími veterinárními léčivými přípravky.</w:t>
      </w:r>
    </w:p>
    <w:p w14:paraId="2DA51F37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32AB483D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6FFF1C08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Nežádoucí účinky</w:t>
      </w:r>
    </w:p>
    <w:p w14:paraId="28E350E0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3A25F7E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p w14:paraId="77362E80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47AD9" w:rsidRPr="0060799D" w14:paraId="26A5B0BA" w14:textId="77777777" w:rsidTr="00C86124">
        <w:tc>
          <w:tcPr>
            <w:tcW w:w="5000" w:type="pct"/>
          </w:tcPr>
          <w:p w14:paraId="74A2DA82" w14:textId="77777777" w:rsidR="00E47AD9" w:rsidRPr="0060799D" w:rsidRDefault="00E47AD9" w:rsidP="00C86124">
            <w:pPr>
              <w:spacing w:before="60" w:after="60"/>
              <w:rPr>
                <w:szCs w:val="22"/>
              </w:rPr>
            </w:pPr>
            <w:r>
              <w:rPr>
                <w:b/>
              </w:rPr>
              <w:t>Velmi časté</w:t>
            </w:r>
            <w:r>
              <w:t xml:space="preserve"> (&gt; 1 zvíře / 10 ošetřených zvířat):</w:t>
            </w:r>
          </w:p>
        </w:tc>
      </w:tr>
      <w:tr w:rsidR="00E47AD9" w:rsidRPr="0060799D" w14:paraId="7E23014C" w14:textId="77777777" w:rsidTr="00C86124">
        <w:tc>
          <w:tcPr>
            <w:tcW w:w="5000" w:type="pct"/>
          </w:tcPr>
          <w:p w14:paraId="3D79A105" w14:textId="77777777" w:rsidR="00E47AD9" w:rsidRPr="0060799D" w:rsidRDefault="00E47AD9" w:rsidP="00C86124">
            <w:pPr>
              <w:spacing w:before="60" w:after="60"/>
              <w:rPr>
                <w:szCs w:val="22"/>
              </w:rPr>
            </w:pPr>
            <w:r>
              <w:t>Hypertermie</w:t>
            </w:r>
            <w:r>
              <w:rPr>
                <w:vertAlign w:val="superscript"/>
              </w:rPr>
              <w:t>1</w:t>
            </w:r>
          </w:p>
        </w:tc>
      </w:tr>
      <w:tr w:rsidR="00E47AD9" w:rsidRPr="0060799D" w14:paraId="320F7C04" w14:textId="77777777" w:rsidTr="00C86124">
        <w:tc>
          <w:tcPr>
            <w:tcW w:w="5000" w:type="pct"/>
          </w:tcPr>
          <w:p w14:paraId="1FF5C190" w14:textId="77777777" w:rsidR="00E47AD9" w:rsidRPr="0060799D" w:rsidRDefault="00E47AD9" w:rsidP="00C86124">
            <w:pPr>
              <w:spacing w:before="60" w:after="60"/>
              <w:rPr>
                <w:szCs w:val="22"/>
              </w:rPr>
            </w:pPr>
            <w:r>
              <w:rPr>
                <w:b/>
              </w:rPr>
              <w:t>Časté</w:t>
            </w:r>
            <w:r>
              <w:t xml:space="preserve"> (1 až 10 zvířat / 100 ošetřených zvířat):</w:t>
            </w:r>
          </w:p>
        </w:tc>
      </w:tr>
      <w:tr w:rsidR="00E47AD9" w:rsidRPr="0060799D" w14:paraId="2F4E0B95" w14:textId="77777777" w:rsidTr="00C86124">
        <w:tc>
          <w:tcPr>
            <w:tcW w:w="5000" w:type="pct"/>
          </w:tcPr>
          <w:p w14:paraId="171582F7" w14:textId="77777777" w:rsidR="00E47AD9" w:rsidRPr="0060799D" w:rsidRDefault="00E47AD9" w:rsidP="00C86124">
            <w:pPr>
              <w:spacing w:before="60" w:after="60"/>
              <w:rPr>
                <w:szCs w:val="22"/>
              </w:rPr>
            </w:pPr>
            <w:r>
              <w:t>Apatie</w:t>
            </w:r>
            <w:r>
              <w:rPr>
                <w:vertAlign w:val="superscript"/>
              </w:rPr>
              <w:t>2</w:t>
            </w:r>
          </w:p>
        </w:tc>
      </w:tr>
      <w:tr w:rsidR="00E47AD9" w:rsidRPr="0060799D" w14:paraId="2577AA01" w14:textId="77777777" w:rsidTr="00C86124">
        <w:tc>
          <w:tcPr>
            <w:tcW w:w="5000" w:type="pct"/>
          </w:tcPr>
          <w:p w14:paraId="601F2267" w14:textId="77777777" w:rsidR="00E47AD9" w:rsidRPr="0060799D" w:rsidRDefault="00E47AD9" w:rsidP="00C86124">
            <w:pPr>
              <w:spacing w:before="60" w:after="60"/>
              <w:rPr>
                <w:szCs w:val="22"/>
              </w:rPr>
            </w:pPr>
            <w:r>
              <w:rPr>
                <w:b/>
              </w:rPr>
              <w:t>Vzácné</w:t>
            </w:r>
            <w:r>
              <w:t xml:space="preserve"> (1 až 10 zvířat / 10 000 ošetřených zvířat):</w:t>
            </w:r>
          </w:p>
        </w:tc>
      </w:tr>
      <w:tr w:rsidR="00E47AD9" w:rsidRPr="0060799D" w14:paraId="714AAFDA" w14:textId="77777777" w:rsidTr="00C86124">
        <w:tc>
          <w:tcPr>
            <w:tcW w:w="5000" w:type="pct"/>
          </w:tcPr>
          <w:p w14:paraId="7AC1A101" w14:textId="46AE4543" w:rsidR="00E47AD9" w:rsidRPr="0060799D" w:rsidRDefault="00E47AD9" w:rsidP="00C86124">
            <w:pPr>
              <w:spacing w:before="60" w:after="60"/>
              <w:rPr>
                <w:szCs w:val="22"/>
              </w:rPr>
            </w:pPr>
            <w:r>
              <w:t xml:space="preserve">Zduření v místě </w:t>
            </w:r>
            <w:r w:rsidR="00A37E51">
              <w:t>injekčního podání</w:t>
            </w:r>
            <w:r>
              <w:t xml:space="preserve">, zarudnutí místa </w:t>
            </w:r>
            <w:r w:rsidR="00A37E51">
              <w:t>injekčního podání</w:t>
            </w:r>
            <w:r w:rsidR="00A37E51">
              <w:rPr>
                <w:vertAlign w:val="superscript"/>
              </w:rPr>
              <w:t>3</w:t>
            </w:r>
          </w:p>
        </w:tc>
      </w:tr>
      <w:tr w:rsidR="00E47AD9" w:rsidRPr="0060799D" w14:paraId="677EBCBC" w14:textId="77777777" w:rsidTr="00C86124">
        <w:tc>
          <w:tcPr>
            <w:tcW w:w="5000" w:type="pct"/>
          </w:tcPr>
          <w:p w14:paraId="59492E36" w14:textId="77777777" w:rsidR="00E47AD9" w:rsidRPr="0060799D" w:rsidRDefault="00E47AD9" w:rsidP="00C86124">
            <w:pPr>
              <w:spacing w:before="60" w:after="60"/>
              <w:rPr>
                <w:szCs w:val="22"/>
              </w:rPr>
            </w:pPr>
            <w:r>
              <w:rPr>
                <w:b/>
              </w:rPr>
              <w:t>Velmi vzácné</w:t>
            </w:r>
            <w:r>
              <w:t xml:space="preserve"> </w:t>
            </w:r>
            <w:proofErr w:type="gramStart"/>
            <w:r>
              <w:t>(&lt; 1</w:t>
            </w:r>
            <w:proofErr w:type="gramEnd"/>
            <w:r>
              <w:t> zvíře / 10 000 ošetřených zvířat, včetně ojedinělých hlášení):</w:t>
            </w:r>
          </w:p>
        </w:tc>
      </w:tr>
      <w:tr w:rsidR="00E47AD9" w:rsidRPr="0060799D" w14:paraId="294FE1B0" w14:textId="77777777" w:rsidTr="00C86124">
        <w:tc>
          <w:tcPr>
            <w:tcW w:w="5000" w:type="pct"/>
          </w:tcPr>
          <w:p w14:paraId="041B6074" w14:textId="77777777" w:rsidR="00E47AD9" w:rsidRPr="0060799D" w:rsidRDefault="00E47AD9" w:rsidP="00C86124">
            <w:pPr>
              <w:spacing w:before="60" w:after="60"/>
              <w:rPr>
                <w:szCs w:val="22"/>
              </w:rPr>
            </w:pPr>
            <w:r>
              <w:t>Anafylaktické reakce (závažná alergická reakce)</w:t>
            </w:r>
            <w:r>
              <w:rPr>
                <w:vertAlign w:val="superscript"/>
              </w:rPr>
              <w:t>4</w:t>
            </w:r>
          </w:p>
        </w:tc>
      </w:tr>
    </w:tbl>
    <w:p w14:paraId="7891E278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0FAA0504" w14:textId="77777777" w:rsidR="00E47AD9" w:rsidRPr="0060799D" w:rsidRDefault="00E47AD9" w:rsidP="00E47AD9">
      <w:pPr>
        <w:tabs>
          <w:tab w:val="clear" w:pos="567"/>
          <w:tab w:val="left" w:pos="142"/>
        </w:tabs>
        <w:ind w:left="142" w:hanging="14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superscript"/>
        </w:rPr>
        <w:tab/>
      </w:r>
      <w:r>
        <w:rPr>
          <w:sz w:val="20"/>
        </w:rPr>
        <w:t>Přechodná, maximálně 2 ºC, během 4–24 hodin po vakcinaci. Teplota se vrátí k normálním hodnotám během 24–48 hodin.</w:t>
      </w:r>
    </w:p>
    <w:p w14:paraId="088F21D4" w14:textId="77777777" w:rsidR="00E47AD9" w:rsidRPr="0060799D" w:rsidRDefault="00E47AD9" w:rsidP="00E47AD9">
      <w:pPr>
        <w:tabs>
          <w:tab w:val="clear" w:pos="567"/>
          <w:tab w:val="left" w:pos="142"/>
        </w:tabs>
        <w:ind w:left="142" w:hanging="14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superscript"/>
        </w:rPr>
        <w:tab/>
      </w:r>
      <w:r>
        <w:rPr>
          <w:sz w:val="20"/>
        </w:rPr>
        <w:t>1 a 2 dny po vakcinaci, výjimečně může přetrvávat až 7 dnů po vakcinaci.</w:t>
      </w:r>
    </w:p>
    <w:p w14:paraId="76117E68" w14:textId="77777777" w:rsidR="00E47AD9" w:rsidRPr="0060799D" w:rsidRDefault="00E47AD9" w:rsidP="00E47AD9">
      <w:pPr>
        <w:tabs>
          <w:tab w:val="clear" w:pos="567"/>
          <w:tab w:val="left" w:pos="142"/>
        </w:tabs>
        <w:ind w:left="142" w:hanging="142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superscript"/>
        </w:rPr>
        <w:tab/>
      </w:r>
      <w:r>
        <w:rPr>
          <w:sz w:val="20"/>
        </w:rPr>
        <w:t>O maximálním průměru 3 cm a délce trvání maximálně 10 dnů.</w:t>
      </w:r>
    </w:p>
    <w:p w14:paraId="182B450F" w14:textId="77777777" w:rsidR="00E47AD9" w:rsidRPr="0060799D" w:rsidRDefault="00E47AD9" w:rsidP="00E47AD9">
      <w:pPr>
        <w:tabs>
          <w:tab w:val="clear" w:pos="567"/>
          <w:tab w:val="left" w:pos="142"/>
        </w:tabs>
        <w:ind w:left="142" w:hanging="142"/>
        <w:rPr>
          <w:iCs/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ab/>
        <w:t>Mohou být fatální.</w:t>
      </w:r>
    </w:p>
    <w:p w14:paraId="4F050BDE" w14:textId="77777777" w:rsidR="00E47AD9" w:rsidRDefault="00E47AD9" w:rsidP="00E47AD9">
      <w:pPr>
        <w:rPr>
          <w:szCs w:val="22"/>
        </w:rPr>
      </w:pPr>
    </w:p>
    <w:p w14:paraId="7E9244BA" w14:textId="77777777" w:rsidR="00B35356" w:rsidRDefault="00E47AD9" w:rsidP="00A37E51">
      <w:pPr>
        <w:rPr>
          <w:rFonts w:ascii="Calibri" w:eastAsia="Calibri" w:hAnsi="Calibri" w:cs="Calibri"/>
          <w:szCs w:val="22"/>
        </w:rPr>
      </w:pPr>
      <w:r>
        <w:t xml:space="preserve">Hlášení nežádoucích účinků je důležité. Umožňuje nepřetržité sledování bezpečnosti přípravku. Jestliže zaznamenáte jakékoliv nežádoucí účinky, a to i takové, které nejsou uvedeny v této příbalové informaci, nebo si myslíte, že léčivo nefunguje, obraťte se prosím nejprve na svého veterinárního lékaře. Nežádoucí účinky můžete hlásit také držiteli rozhodnutí o registraci nebo místnímu zástupci držitele rozhodnutí o registraci s využitím kontaktních údajů uvedených na konci této příbalové informace nebo prostřednictvím národního systému hlášení nežádoucích účinků: </w:t>
      </w:r>
      <w:r w:rsidR="00A37E51" w:rsidRPr="00A37E51">
        <w:rPr>
          <w:rFonts w:ascii="Calibri" w:eastAsia="Calibri" w:hAnsi="Calibri" w:cs="Calibri"/>
          <w:szCs w:val="22"/>
        </w:rPr>
        <w:t xml:space="preserve"> </w:t>
      </w:r>
    </w:p>
    <w:p w14:paraId="03487429" w14:textId="778D30B3" w:rsidR="00A37E51" w:rsidRPr="00A37E51" w:rsidRDefault="00A37E51" w:rsidP="00A37E51">
      <w:pPr>
        <w:rPr>
          <w:rFonts w:ascii="Calibri" w:eastAsia="Calibri" w:hAnsi="Calibri" w:cs="Calibri"/>
          <w:szCs w:val="22"/>
        </w:rPr>
      </w:pPr>
      <w:r w:rsidRPr="00A37E51">
        <w:rPr>
          <w:rFonts w:ascii="Calibri" w:eastAsia="Calibri" w:hAnsi="Calibri" w:cs="Calibri"/>
          <w:szCs w:val="22"/>
        </w:rPr>
        <w:t xml:space="preserve">Ústav pro státní kontrolu veterinárních biopreparátů a léčiv </w:t>
      </w:r>
    </w:p>
    <w:p w14:paraId="0D9CF88D" w14:textId="77777777" w:rsidR="00A37E51" w:rsidRPr="00A37E51" w:rsidRDefault="00A37E51" w:rsidP="00A37E51">
      <w:pPr>
        <w:tabs>
          <w:tab w:val="clear" w:pos="567"/>
        </w:tabs>
        <w:spacing w:line="240" w:lineRule="auto"/>
        <w:rPr>
          <w:rFonts w:ascii="Calibri" w:eastAsia="Calibri" w:hAnsi="Calibri" w:cs="Calibri"/>
          <w:szCs w:val="22"/>
        </w:rPr>
      </w:pPr>
      <w:r w:rsidRPr="00A37E51">
        <w:rPr>
          <w:rFonts w:ascii="Calibri" w:eastAsia="Calibri" w:hAnsi="Calibri" w:cs="Calibri"/>
          <w:szCs w:val="22"/>
        </w:rPr>
        <w:t xml:space="preserve">Hudcova </w:t>
      </w:r>
      <w:proofErr w:type="gramStart"/>
      <w:r w:rsidRPr="00A37E51">
        <w:rPr>
          <w:rFonts w:ascii="Calibri" w:eastAsia="Calibri" w:hAnsi="Calibri" w:cs="Calibri"/>
          <w:szCs w:val="22"/>
        </w:rPr>
        <w:t>56a</w:t>
      </w:r>
      <w:proofErr w:type="gramEnd"/>
      <w:r w:rsidRPr="00A37E51">
        <w:rPr>
          <w:rFonts w:ascii="Calibri" w:eastAsia="Calibri" w:hAnsi="Calibri" w:cs="Calibri"/>
          <w:szCs w:val="22"/>
        </w:rPr>
        <w:t xml:space="preserve"> </w:t>
      </w:r>
    </w:p>
    <w:p w14:paraId="59F800C8" w14:textId="77777777" w:rsidR="00A37E51" w:rsidRPr="00A37E51" w:rsidRDefault="00A37E51" w:rsidP="00A37E51">
      <w:pPr>
        <w:tabs>
          <w:tab w:val="clear" w:pos="567"/>
        </w:tabs>
        <w:spacing w:line="240" w:lineRule="auto"/>
        <w:rPr>
          <w:rFonts w:ascii="Calibri" w:eastAsia="Calibri" w:hAnsi="Calibri" w:cs="Calibri"/>
          <w:szCs w:val="22"/>
        </w:rPr>
      </w:pPr>
      <w:r w:rsidRPr="00A37E51">
        <w:rPr>
          <w:rFonts w:ascii="Calibri" w:eastAsia="Calibri" w:hAnsi="Calibri" w:cs="Calibri"/>
          <w:szCs w:val="22"/>
        </w:rPr>
        <w:t>621 00 Brno</w:t>
      </w:r>
    </w:p>
    <w:p w14:paraId="1A42D50C" w14:textId="77777777" w:rsidR="00A37E51" w:rsidRPr="00A37E51" w:rsidRDefault="00A37E51" w:rsidP="00A37E51">
      <w:pPr>
        <w:tabs>
          <w:tab w:val="clear" w:pos="567"/>
        </w:tabs>
        <w:spacing w:line="240" w:lineRule="auto"/>
        <w:rPr>
          <w:rFonts w:ascii="Calibri" w:eastAsia="Calibri" w:hAnsi="Calibri" w:cs="Calibri"/>
          <w:szCs w:val="22"/>
        </w:rPr>
      </w:pPr>
      <w:r w:rsidRPr="00A37E51">
        <w:rPr>
          <w:rFonts w:ascii="Calibri" w:eastAsia="Calibri" w:hAnsi="Calibri" w:cs="Calibri"/>
          <w:szCs w:val="22"/>
        </w:rPr>
        <w:t xml:space="preserve">Mail: </w:t>
      </w:r>
      <w:hyperlink r:id="rId9" w:history="1">
        <w:r w:rsidRPr="00A37E51">
          <w:rPr>
            <w:rFonts w:ascii="Calibri" w:eastAsia="Calibri" w:hAnsi="Calibri" w:cs="Calibri"/>
            <w:color w:val="0000FF"/>
            <w:szCs w:val="22"/>
            <w:u w:val="single"/>
          </w:rPr>
          <w:t>adr@uskvbl.cz</w:t>
        </w:r>
      </w:hyperlink>
    </w:p>
    <w:p w14:paraId="10F3DF6A" w14:textId="77777777" w:rsidR="00A37E51" w:rsidRPr="00A37E51" w:rsidRDefault="00213FFF" w:rsidP="00A37E51">
      <w:pPr>
        <w:tabs>
          <w:tab w:val="clear" w:pos="567"/>
        </w:tabs>
        <w:spacing w:line="240" w:lineRule="auto"/>
        <w:jc w:val="both"/>
        <w:rPr>
          <w:rFonts w:ascii="Calibri" w:eastAsia="Calibri" w:hAnsi="Calibri" w:cs="Calibri"/>
          <w:szCs w:val="22"/>
        </w:rPr>
      </w:pPr>
      <w:hyperlink r:id="rId10" w:history="1">
        <w:r w:rsidR="00A37E51" w:rsidRPr="00A37E51">
          <w:rPr>
            <w:rFonts w:ascii="Calibri" w:eastAsia="Calibri" w:hAnsi="Calibri" w:cs="Calibri"/>
            <w:color w:val="0000FF"/>
            <w:szCs w:val="22"/>
            <w:u w:val="single"/>
          </w:rPr>
          <w:t>http://www.uskvbl.cz/cs/farmakovigilance</w:t>
        </w:r>
      </w:hyperlink>
    </w:p>
    <w:p w14:paraId="0FA51F10" w14:textId="0500477B" w:rsidR="00E47AD9" w:rsidRPr="00995A7D" w:rsidRDefault="00E47AD9" w:rsidP="00E47AD9">
      <w:pPr>
        <w:rPr>
          <w:i/>
          <w:iCs/>
          <w:szCs w:val="22"/>
        </w:rPr>
      </w:pPr>
    </w:p>
    <w:p w14:paraId="0247ACBA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2BA0B4D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cesty a způsob podání</w:t>
      </w:r>
    </w:p>
    <w:p w14:paraId="06505781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5339A1C4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>Intramuskulární podání.</w:t>
      </w:r>
    </w:p>
    <w:p w14:paraId="64FFB4FE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40CF577B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  <w:r>
        <w:rPr>
          <w:b/>
          <w:i/>
          <w:u w:val="single"/>
        </w:rPr>
        <w:t>Dávky</w:t>
      </w:r>
    </w:p>
    <w:p w14:paraId="6D5BD00A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i/>
        </w:rPr>
        <w:t>Prasnice a prasničky</w:t>
      </w:r>
      <w:r>
        <w:t>: 2 ml.</w:t>
      </w:r>
    </w:p>
    <w:p w14:paraId="7648FEF9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696A93A9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  <w:r>
        <w:rPr>
          <w:b/>
          <w:i/>
          <w:u w:val="single"/>
        </w:rPr>
        <w:t>Vakcinační schéma</w:t>
      </w:r>
    </w:p>
    <w:p w14:paraId="38AFA851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i/>
        </w:rPr>
        <w:lastRenderedPageBreak/>
        <w:t>Březí prasnice</w:t>
      </w:r>
      <w:r>
        <w:t>: První cyklus se skládá ze dvou dávek. Jednu dávku podejte 7 týdnů před porodem, druhou dávku 4 týdny před porodem. V následujících obdobích březosti revakcinujte jednou dávkou 4 týdny před porodem.</w:t>
      </w:r>
    </w:p>
    <w:p w14:paraId="109A4B7B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0A4E6B81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7D7EE1B7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Informace o správném podávání</w:t>
      </w:r>
    </w:p>
    <w:p w14:paraId="07A62FFB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0D8B6576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 xml:space="preserve">Před použitím umožněte, aby vakcína dosáhla pokojové teploty, a lahvičku důkladně protřepejte. Aplikujte odpovídající dávku hlubokou intramuskulární injekcí do svaloviny krku. Je velmi důležité použít jehly vhodné délky podle hmotnosti zvířete. </w:t>
      </w:r>
    </w:p>
    <w:p w14:paraId="37C018F7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 xml:space="preserve">Druhou dávku se doporučuje </w:t>
      </w:r>
      <w:proofErr w:type="gramStart"/>
      <w:r>
        <w:t>podat</w:t>
      </w:r>
      <w:proofErr w:type="gramEnd"/>
      <w:r>
        <w:t xml:space="preserve"> pokud možno na druhou stranu.</w:t>
      </w:r>
    </w:p>
    <w:p w14:paraId="5F8A7EF1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5F34BAC4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>Před použitím a v intervalech během podávání důkladně protřepejte.</w:t>
      </w:r>
    </w:p>
    <w:p w14:paraId="04EDDB88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iCs/>
          <w:szCs w:val="22"/>
        </w:rPr>
      </w:pPr>
      <w:r>
        <w:t>V průběhu podávání zamezte kontaminaci.</w:t>
      </w:r>
    </w:p>
    <w:p w14:paraId="340B9A38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C281775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18B76C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  <w:t>Ochranné lhůty</w:t>
      </w:r>
    </w:p>
    <w:p w14:paraId="744194DB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2F8819C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iCs/>
          <w:szCs w:val="22"/>
        </w:rPr>
      </w:pPr>
      <w:r>
        <w:t>Bez ochranných lhůt.</w:t>
      </w:r>
    </w:p>
    <w:p w14:paraId="6290EE73" w14:textId="77777777" w:rsidR="00E47AD9" w:rsidRDefault="00E47AD9" w:rsidP="00E47AD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189521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31E0DA5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12FE5A1F" w14:textId="77777777" w:rsidR="00E47AD9" w:rsidRPr="006414D3" w:rsidRDefault="00E47AD9" w:rsidP="00E47AD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2D40F4F" w14:textId="77777777" w:rsidR="00E47AD9" w:rsidRPr="006414D3" w:rsidRDefault="00E47AD9" w:rsidP="00E47AD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mimo dohled a dosah dětí.</w:t>
      </w:r>
    </w:p>
    <w:p w14:paraId="5C5C1E71" w14:textId="77777777" w:rsidR="00E47AD9" w:rsidRPr="006414D3" w:rsidRDefault="00E47AD9" w:rsidP="00E47AD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508BF99" w14:textId="77777777" w:rsidR="00E47AD9" w:rsidRPr="006414D3" w:rsidRDefault="00E47AD9" w:rsidP="00E47AD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a přepravujte chlazené (2 </w:t>
      </w:r>
      <w:r>
        <w:rPr>
          <w:rFonts w:ascii="Symbol" w:hAnsi="Symbol"/>
        </w:rPr>
        <w:sym w:font="Symbol" w:char="F0B0"/>
      </w:r>
      <w:proofErr w:type="gramStart"/>
      <w:r>
        <w:t>C – 8</w:t>
      </w:r>
      <w:proofErr w:type="gramEnd"/>
      <w:r>
        <w:t> </w:t>
      </w:r>
      <w:r>
        <w:rPr>
          <w:rFonts w:ascii="Symbol" w:hAnsi="Symbol"/>
        </w:rPr>
        <w:sym w:font="Symbol" w:char="F0B0"/>
      </w:r>
      <w:r>
        <w:t>C).</w:t>
      </w:r>
    </w:p>
    <w:p w14:paraId="4BAB35A9" w14:textId="77777777" w:rsidR="00E47AD9" w:rsidRPr="006414D3" w:rsidRDefault="00E47AD9" w:rsidP="00E47AD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Chraňte před mrazem.</w:t>
      </w:r>
    </w:p>
    <w:p w14:paraId="02366F83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>Chraňte před světlem.</w:t>
      </w:r>
    </w:p>
    <w:p w14:paraId="7D60A344" w14:textId="77777777" w:rsidR="00E47AD9" w:rsidRDefault="00E47AD9" w:rsidP="00E47AD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F646E20" w14:textId="77777777" w:rsidR="00E47AD9" w:rsidRPr="0060799D" w:rsidRDefault="00E47AD9" w:rsidP="00E47AD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Nepoužívejte tento veterinární léčivý přípravek po uplynutí doby použitelnosti uvedené na krabičce a etiketě po Exp. Doba použitelnosti končí posledním dnem v uvedeném měsíci. </w:t>
      </w:r>
    </w:p>
    <w:p w14:paraId="4AE1AD4C" w14:textId="77777777" w:rsidR="00E47AD9" w:rsidRDefault="00E47AD9" w:rsidP="00E47AD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EC21732" w14:textId="77777777" w:rsidR="00E47AD9" w:rsidRPr="006414D3" w:rsidRDefault="00E47AD9" w:rsidP="00E47AD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Doba použitelnosti po prvním otevření vnitřního obalu: 10 hodin</w:t>
      </w:r>
    </w:p>
    <w:p w14:paraId="0700CA29" w14:textId="77777777" w:rsidR="00E47AD9" w:rsidRDefault="00E47AD9" w:rsidP="00E47AD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4583713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0745A5E1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opatření pro likvidaci</w:t>
      </w:r>
    </w:p>
    <w:p w14:paraId="15F95147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18AFCE89" w14:textId="21E8D6A8" w:rsidR="00E47AD9" w:rsidRPr="003A6DF5" w:rsidRDefault="00E47AD9" w:rsidP="00E47AD9">
      <w:pPr>
        <w:tabs>
          <w:tab w:val="clear" w:pos="567"/>
        </w:tabs>
        <w:spacing w:line="240" w:lineRule="auto"/>
        <w:rPr>
          <w:i/>
          <w:iCs/>
          <w:szCs w:val="22"/>
        </w:rPr>
      </w:pPr>
      <w:r>
        <w:t xml:space="preserve">Léčivé přípravky se nesmí likvidovat prostřednictvím odpadní vody </w:t>
      </w:r>
      <w:r w:rsidR="00A37E51">
        <w:t xml:space="preserve">či domovního odpadu. </w:t>
      </w:r>
    </w:p>
    <w:p w14:paraId="2B932B06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47E64312" w14:textId="77777777" w:rsidR="00E47AD9" w:rsidRPr="006414D3" w:rsidRDefault="00E47AD9" w:rsidP="00E47AD9">
      <w:pPr>
        <w:rPr>
          <w:szCs w:val="22"/>
        </w:rPr>
      </w:pPr>
      <w: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7A7E4BA" w14:textId="77777777" w:rsidR="00E47AD9" w:rsidRDefault="00E47AD9" w:rsidP="00E47AD9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EFE8F95" w14:textId="7369F4D5" w:rsidR="00E47AD9" w:rsidRDefault="00E47AD9" w:rsidP="00E47AD9">
      <w:pPr>
        <w:tabs>
          <w:tab w:val="clear" w:pos="567"/>
        </w:tabs>
        <w:spacing w:line="240" w:lineRule="auto"/>
        <w:rPr>
          <w:bCs/>
          <w:i/>
          <w:iCs/>
          <w:szCs w:val="22"/>
        </w:rPr>
      </w:pPr>
      <w:r>
        <w:t xml:space="preserve">O možnostech likvidace nepotřebných léčivých přípravků se poraďte s vaším veterinárním lékařem nebo lékárníkem. </w:t>
      </w:r>
    </w:p>
    <w:p w14:paraId="76D72310" w14:textId="77777777" w:rsidR="00E47AD9" w:rsidRPr="00CB680E" w:rsidRDefault="00E47AD9" w:rsidP="00E47AD9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6691825" w14:textId="77777777" w:rsidR="00E47AD9" w:rsidRPr="00CB680E" w:rsidRDefault="00E47AD9" w:rsidP="00E47AD9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8D01CAE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Klasifikace veterinárních léčivých přípravků</w:t>
      </w:r>
    </w:p>
    <w:p w14:paraId="62E925DC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255E636E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>Veterinární léčivý přípravek je vydáván pouze na předpis.</w:t>
      </w:r>
    </w:p>
    <w:p w14:paraId="31194C20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328A474F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7DDE79D0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Registrační čísla a velikosti balení</w:t>
      </w:r>
    </w:p>
    <w:p w14:paraId="3F2DA641" w14:textId="77777777" w:rsidR="00585AE5" w:rsidRDefault="00585AE5" w:rsidP="00585AE5">
      <w:pPr>
        <w:pStyle w:val="Podnadpis"/>
        <w:tabs>
          <w:tab w:val="left" w:pos="440"/>
          <w:tab w:val="left" w:pos="1134"/>
        </w:tabs>
        <w:jc w:val="left"/>
        <w:rPr>
          <w:b w:val="0"/>
          <w:noProof/>
          <w:sz w:val="22"/>
          <w:szCs w:val="22"/>
          <w:lang w:val="cs-CZ" w:eastAsia="en-US" w:bidi="cs-CZ"/>
        </w:rPr>
      </w:pPr>
    </w:p>
    <w:p w14:paraId="42FEE20D" w14:textId="2D195063" w:rsidR="00585AE5" w:rsidRPr="00781BFB" w:rsidRDefault="00585AE5" w:rsidP="00585AE5">
      <w:pPr>
        <w:pStyle w:val="Podnadpis"/>
        <w:tabs>
          <w:tab w:val="left" w:pos="440"/>
          <w:tab w:val="left" w:pos="1134"/>
        </w:tabs>
        <w:jc w:val="left"/>
        <w:rPr>
          <w:sz w:val="22"/>
          <w:szCs w:val="22"/>
          <w:lang w:val="cs-CZ"/>
        </w:rPr>
      </w:pPr>
      <w:r w:rsidRPr="00781BFB">
        <w:rPr>
          <w:b w:val="0"/>
          <w:noProof/>
          <w:sz w:val="22"/>
          <w:szCs w:val="22"/>
          <w:lang w:val="cs-CZ" w:eastAsia="en-US" w:bidi="cs-CZ"/>
        </w:rPr>
        <w:t>97/008/16-C</w:t>
      </w:r>
    </w:p>
    <w:p w14:paraId="5AF411C7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605AEAD0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Lepenková krabička s 1 vícedávkovou lahvičkou z vysokohustotního polyethylenu (HDPE) o objemu 50 ml (25 dávek) s perforovatelnou zátkou z nitrilového kaučuku a hliníkovým uzávěrem.</w:t>
      </w:r>
    </w:p>
    <w:p w14:paraId="1AEF2081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62BEC0C4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4AF5F91E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Datum poslední revize příbalové informace</w:t>
      </w:r>
    </w:p>
    <w:p w14:paraId="5962CC8A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3E4D9F67" w14:textId="427631AB" w:rsidR="00E47AD9" w:rsidRPr="006414D3" w:rsidRDefault="006E5D32" w:rsidP="00E47AD9">
      <w:pPr>
        <w:rPr>
          <w:szCs w:val="22"/>
        </w:rPr>
      </w:pPr>
      <w:r>
        <w:t>01/2025</w:t>
      </w:r>
      <w:bookmarkStart w:id="0" w:name="_GoBack"/>
      <w:bookmarkEnd w:id="0"/>
    </w:p>
    <w:p w14:paraId="7FD8E50B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3ED7DB18" w14:textId="324A5444" w:rsidR="00E47AD9" w:rsidRDefault="00E47AD9" w:rsidP="00E47AD9">
      <w:pPr>
        <w:tabs>
          <w:tab w:val="clear" w:pos="567"/>
        </w:tabs>
        <w:spacing w:line="240" w:lineRule="auto"/>
      </w:pPr>
      <w:r>
        <w:t>Podrobné informace o tomto veterinárním léčivém přípravku jsou k dispozici v </w:t>
      </w:r>
      <w:r>
        <w:rPr>
          <w:rStyle w:val="Hypertextovodkaz"/>
        </w:rPr>
        <w:t>databázi přípravků Unie</w:t>
      </w:r>
      <w:r>
        <w:t xml:space="preserve"> (</w:t>
      </w:r>
      <w:hyperlink r:id="rId11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688F75F7" w14:textId="62AD6696" w:rsidR="007151FF" w:rsidRDefault="007151FF" w:rsidP="00E47AD9">
      <w:pPr>
        <w:tabs>
          <w:tab w:val="clear" w:pos="567"/>
        </w:tabs>
        <w:spacing w:line="240" w:lineRule="auto"/>
        <w:rPr>
          <w:szCs w:val="22"/>
        </w:rPr>
      </w:pPr>
    </w:p>
    <w:p w14:paraId="3165050C" w14:textId="77777777" w:rsidR="007151FF" w:rsidRPr="007151FF" w:rsidRDefault="007151FF" w:rsidP="007151FF">
      <w:pPr>
        <w:tabs>
          <w:tab w:val="clear" w:pos="567"/>
        </w:tabs>
        <w:spacing w:line="240" w:lineRule="auto"/>
        <w:rPr>
          <w:szCs w:val="22"/>
        </w:rPr>
      </w:pPr>
      <w:r w:rsidRPr="007151FF">
        <w:rPr>
          <w:szCs w:val="22"/>
        </w:rPr>
        <w:t>Podrobné informace o tomto veterinárním léčivém přípravku naleznete také v národní databázi (</w:t>
      </w:r>
      <w:hyperlink r:id="rId12" w:history="1">
        <w:r w:rsidRPr="007151FF">
          <w:rPr>
            <w:rStyle w:val="Hypertextovodkaz"/>
            <w:szCs w:val="22"/>
          </w:rPr>
          <w:t>https://www.uskvbl.cz</w:t>
        </w:r>
      </w:hyperlink>
      <w:r w:rsidRPr="007151FF">
        <w:rPr>
          <w:szCs w:val="22"/>
        </w:rPr>
        <w:t xml:space="preserve">). </w:t>
      </w:r>
    </w:p>
    <w:p w14:paraId="79FD0A8C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7B8A8D19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0D53FC2F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16.</w:t>
      </w:r>
      <w:r>
        <w:rPr>
          <w:b/>
        </w:rPr>
        <w:tab/>
        <w:t>Kontaktní údaje</w:t>
      </w:r>
    </w:p>
    <w:p w14:paraId="69FE538A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5CD7C560" w14:textId="77777777" w:rsidR="00E47AD9" w:rsidRPr="00FA0E3A" w:rsidRDefault="00E47AD9" w:rsidP="00E47AD9">
      <w:pPr>
        <w:rPr>
          <w:iCs/>
          <w:szCs w:val="22"/>
          <w:u w:val="single"/>
        </w:rPr>
      </w:pPr>
      <w:bookmarkStart w:id="1" w:name="_Hlk73552578"/>
      <w:r>
        <w:rPr>
          <w:u w:val="single"/>
        </w:rPr>
        <w:t>Držitel rozhodnutí o registraci a výrobce odpovědný za uvolnění šarže</w:t>
      </w:r>
      <w:r>
        <w:t>:</w:t>
      </w:r>
    </w:p>
    <w:bookmarkEnd w:id="1"/>
    <w:p w14:paraId="3657A232" w14:textId="77777777" w:rsidR="002C1492" w:rsidRDefault="002C1492" w:rsidP="00E47AD9"/>
    <w:p w14:paraId="5CBBD176" w14:textId="43CD4EDF" w:rsidR="00E47AD9" w:rsidRPr="00DE1692" w:rsidRDefault="00E47AD9" w:rsidP="00E47AD9">
      <w:pPr>
        <w:rPr>
          <w:bCs/>
          <w:szCs w:val="22"/>
        </w:rPr>
      </w:pPr>
      <w:r>
        <w:t>CZ Vaccines S.A.U.</w:t>
      </w:r>
    </w:p>
    <w:p w14:paraId="2C5F70B0" w14:textId="77777777" w:rsidR="00E47AD9" w:rsidRPr="007A6B32" w:rsidRDefault="00E47AD9" w:rsidP="00E47AD9">
      <w:pPr>
        <w:rPr>
          <w:bCs/>
          <w:szCs w:val="22"/>
        </w:rPr>
      </w:pPr>
      <w:r>
        <w:t>A Relva s/n – Torneiros</w:t>
      </w:r>
    </w:p>
    <w:p w14:paraId="6472DB17" w14:textId="77777777" w:rsidR="00E47AD9" w:rsidRPr="007A6B32" w:rsidRDefault="00E47AD9" w:rsidP="00E47AD9">
      <w:pPr>
        <w:rPr>
          <w:bCs/>
          <w:szCs w:val="22"/>
        </w:rPr>
      </w:pPr>
      <w:r>
        <w:t>36410 O Porriño</w:t>
      </w:r>
    </w:p>
    <w:p w14:paraId="254BE251" w14:textId="77777777" w:rsidR="00E47AD9" w:rsidRPr="007A6B32" w:rsidRDefault="00E47AD9" w:rsidP="00E47AD9">
      <w:pPr>
        <w:rPr>
          <w:bCs/>
          <w:szCs w:val="22"/>
        </w:rPr>
      </w:pPr>
      <w:r>
        <w:t>Pontevedra</w:t>
      </w:r>
    </w:p>
    <w:p w14:paraId="6B35F28C" w14:textId="77777777" w:rsidR="00E47AD9" w:rsidRPr="0060799D" w:rsidRDefault="00E47AD9" w:rsidP="00E47AD9">
      <w:pPr>
        <w:rPr>
          <w:bCs/>
          <w:szCs w:val="22"/>
        </w:rPr>
      </w:pPr>
      <w:r>
        <w:t>Španělsko</w:t>
      </w:r>
    </w:p>
    <w:p w14:paraId="0FA6DCBF" w14:textId="77777777" w:rsidR="00E47AD9" w:rsidRPr="006414D3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0F6F56D8" w14:textId="77777777" w:rsidR="00E47AD9" w:rsidRDefault="00E47AD9" w:rsidP="00E47AD9">
      <w:pPr>
        <w:rPr>
          <w:bCs/>
          <w:szCs w:val="22"/>
        </w:rPr>
      </w:pPr>
      <w:bookmarkStart w:id="2" w:name="_Hlk73552585"/>
      <w:r>
        <w:rPr>
          <w:u w:val="single"/>
        </w:rPr>
        <w:t>Místní zástupci a kontaktní údaje pro hlášení podezření na nežádoucí účinky</w:t>
      </w:r>
      <w:r>
        <w:t xml:space="preserve">: </w:t>
      </w:r>
    </w:p>
    <w:bookmarkEnd w:id="2"/>
    <w:p w14:paraId="7640DB13" w14:textId="77777777" w:rsidR="00585AE5" w:rsidRPr="00585AE5" w:rsidRDefault="00585AE5" w:rsidP="00585AE5">
      <w:pPr>
        <w:tabs>
          <w:tab w:val="clear" w:pos="567"/>
          <w:tab w:val="left" w:pos="0"/>
        </w:tabs>
        <w:rPr>
          <w:lang w:val="de-DE"/>
        </w:rPr>
      </w:pPr>
      <w:r w:rsidRPr="00585AE5">
        <w:rPr>
          <w:lang w:val="de-DE"/>
        </w:rPr>
        <w:t>Boehringer Ingelheim spol. s r.o.</w:t>
      </w:r>
    </w:p>
    <w:p w14:paraId="31214DA8" w14:textId="77777777" w:rsidR="00585AE5" w:rsidRPr="00585AE5" w:rsidRDefault="00585AE5" w:rsidP="00585AE5">
      <w:pPr>
        <w:tabs>
          <w:tab w:val="clear" w:pos="567"/>
          <w:tab w:val="left" w:pos="0"/>
        </w:tabs>
        <w:rPr>
          <w:lang w:val="de-DE"/>
        </w:rPr>
      </w:pPr>
      <w:r w:rsidRPr="00585AE5">
        <w:rPr>
          <w:lang w:val="de-DE"/>
        </w:rPr>
        <w:t>Purkyňova 2121/3</w:t>
      </w:r>
    </w:p>
    <w:p w14:paraId="257D6E68" w14:textId="65ACF348" w:rsidR="00E47AD9" w:rsidRDefault="00585AE5" w:rsidP="00585AE5">
      <w:pPr>
        <w:tabs>
          <w:tab w:val="clear" w:pos="567"/>
          <w:tab w:val="left" w:pos="0"/>
        </w:tabs>
        <w:rPr>
          <w:lang w:val="de-DE"/>
        </w:rPr>
      </w:pPr>
      <w:r w:rsidRPr="00585AE5">
        <w:rPr>
          <w:lang w:val="de-DE"/>
        </w:rPr>
        <w:t>110 00 Praha 1</w:t>
      </w:r>
      <w:r w:rsidRPr="00585AE5">
        <w:rPr>
          <w:lang w:val="de-DE"/>
        </w:rPr>
        <w:br/>
        <w:t>Tel: +420 234 655 111</w:t>
      </w:r>
    </w:p>
    <w:p w14:paraId="2B19B042" w14:textId="77777777" w:rsidR="00585AE5" w:rsidRDefault="00585AE5" w:rsidP="00585AE5">
      <w:pPr>
        <w:tabs>
          <w:tab w:val="clear" w:pos="567"/>
          <w:tab w:val="left" w:pos="0"/>
        </w:tabs>
        <w:rPr>
          <w:bCs/>
          <w:szCs w:val="22"/>
        </w:rPr>
      </w:pPr>
    </w:p>
    <w:p w14:paraId="58015ECD" w14:textId="77777777" w:rsidR="00E47AD9" w:rsidRPr="006414D3" w:rsidRDefault="00E47AD9" w:rsidP="00E47AD9">
      <w:pPr>
        <w:tabs>
          <w:tab w:val="clear" w:pos="567"/>
          <w:tab w:val="left" w:pos="0"/>
        </w:tabs>
        <w:rPr>
          <w:bCs/>
          <w:szCs w:val="22"/>
        </w:rPr>
      </w:pPr>
      <w:r>
        <w:t>Pokud chcete získat informace o tomto veterinárním léčivém přípravku, kontaktujte prosím příslušného místního zástupce držitele rozhodnutí o registraci.</w:t>
      </w:r>
    </w:p>
    <w:p w14:paraId="479EC234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6616A16C" w14:textId="77777777" w:rsidR="007F64B0" w:rsidRPr="006414D3" w:rsidRDefault="007F64B0" w:rsidP="00E47AD9">
      <w:pPr>
        <w:tabs>
          <w:tab w:val="clear" w:pos="567"/>
        </w:tabs>
        <w:spacing w:line="240" w:lineRule="auto"/>
        <w:rPr>
          <w:szCs w:val="22"/>
        </w:rPr>
      </w:pPr>
    </w:p>
    <w:p w14:paraId="308D15AA" w14:textId="77777777" w:rsidR="00E47AD9" w:rsidRPr="006414D3" w:rsidRDefault="00E47AD9" w:rsidP="00E47AD9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17.</w:t>
      </w:r>
      <w:r>
        <w:rPr>
          <w:b/>
        </w:rPr>
        <w:tab/>
        <w:t>Další informace</w:t>
      </w:r>
    </w:p>
    <w:p w14:paraId="2F84ED41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198EAFEE" w14:textId="77777777" w:rsidR="00E47AD9" w:rsidRPr="00DE1692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 xml:space="preserve">ATCvet kód. QI09AB08 </w:t>
      </w:r>
    </w:p>
    <w:p w14:paraId="120004B9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25C1D6B8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  <w:r>
        <w:t xml:space="preserve">Vakcína obsahuje inaktivované kmeny </w:t>
      </w:r>
      <w:r>
        <w:rPr>
          <w:i/>
        </w:rPr>
        <w:t>Escherichia</w:t>
      </w:r>
      <w:r>
        <w:t xml:space="preserve"> </w:t>
      </w:r>
      <w:r>
        <w:rPr>
          <w:i/>
        </w:rPr>
        <w:t>coli</w:t>
      </w:r>
      <w:r>
        <w:t xml:space="preserve"> exprimující adheziny F4ac, F5, F6, F18ab, F18ac a F41, které vyvolávají neonatální enterotoxikózu u selat, a β-enterotoxin </w:t>
      </w:r>
      <w:r>
        <w:rPr>
          <w:i/>
        </w:rPr>
        <w:t>Clostridium perfringens</w:t>
      </w:r>
      <w:r>
        <w:t xml:space="preserve"> typu C. Vakcína obsahuje olejové adjuvans. U prasnic a prasniček vakcína vyvolává specifickou sérokonverzi vakcinovaných zvířat; selata se pasivně imunizují příjmem mleziva obsahujícího specifické protilátky proti adhezinům </w:t>
      </w:r>
      <w:r>
        <w:rPr>
          <w:i/>
        </w:rPr>
        <w:t>Escherichia coli</w:t>
      </w:r>
      <w:r>
        <w:t xml:space="preserve"> a enterotoxinu </w:t>
      </w:r>
      <w:r>
        <w:rPr>
          <w:i/>
        </w:rPr>
        <w:t>Clostridium perfringens</w:t>
      </w:r>
      <w:r>
        <w:t>.</w:t>
      </w:r>
    </w:p>
    <w:p w14:paraId="18571C73" w14:textId="77777777" w:rsidR="00E47AD9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3816AC0D" w14:textId="77777777" w:rsidR="00E47AD9" w:rsidRPr="0060799D" w:rsidRDefault="00E47AD9" w:rsidP="00E47AD9">
      <w:pPr>
        <w:tabs>
          <w:tab w:val="clear" w:pos="567"/>
        </w:tabs>
        <w:spacing w:line="240" w:lineRule="auto"/>
        <w:rPr>
          <w:szCs w:val="22"/>
        </w:rPr>
      </w:pPr>
    </w:p>
    <w:p w14:paraId="278DC66D" w14:textId="77777777" w:rsidR="005535CF" w:rsidRPr="006414D3" w:rsidRDefault="005535CF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535CF" w:rsidRPr="006414D3" w:rsidSect="00513CC3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404A5" w14:textId="77777777" w:rsidR="00213FFF" w:rsidRDefault="00213FFF">
      <w:pPr>
        <w:spacing w:line="240" w:lineRule="auto"/>
      </w:pPr>
      <w:r>
        <w:separator/>
      </w:r>
    </w:p>
  </w:endnote>
  <w:endnote w:type="continuationSeparator" w:id="0">
    <w:p w14:paraId="22552489" w14:textId="77777777" w:rsidR="00213FFF" w:rsidRDefault="00213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58D6" w14:textId="7EB85955" w:rsidR="00C86124" w:rsidRPr="00B94A1B" w:rsidRDefault="00C8612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43A8" w14:textId="77777777" w:rsidR="00C86124" w:rsidRDefault="00C8612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E3AC6" w14:textId="77777777" w:rsidR="00213FFF" w:rsidRDefault="00213FFF">
      <w:pPr>
        <w:spacing w:line="240" w:lineRule="auto"/>
      </w:pPr>
      <w:r>
        <w:separator/>
      </w:r>
    </w:p>
  </w:footnote>
  <w:footnote w:type="continuationSeparator" w:id="0">
    <w:p w14:paraId="33E12D1F" w14:textId="77777777" w:rsidR="00213FFF" w:rsidRDefault="00213F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8DC6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6B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48C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587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4C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C2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41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8B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42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B04885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FE2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DE1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F22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4D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4CA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A8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63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E7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D411C9"/>
    <w:multiLevelType w:val="hybridMultilevel"/>
    <w:tmpl w:val="02EA2008"/>
    <w:lvl w:ilvl="0" w:tplc="8E049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74265AF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C56DE0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0E3A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9BAFA9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62E62F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67E9DE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64678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3FAA5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94BFE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89A3EB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1FCDE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2E05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064CCB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15CED1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7CDB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1B2FC5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4B00E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1B67A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959AB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E35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68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2C3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AA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78D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41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27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DAD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EA681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EAB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C69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6F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AB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AA6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01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5EC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9EA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50B1C8C"/>
    <w:multiLevelType w:val="hybridMultilevel"/>
    <w:tmpl w:val="172654AE"/>
    <w:lvl w:ilvl="0" w:tplc="B9CA012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2454F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02DC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7CC9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EAA1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1EF7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6C7D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A8CB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E12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ACCB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1B0859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4C49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BE4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2F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6F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49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C2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A9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5A9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C59AA"/>
    <w:multiLevelType w:val="multilevel"/>
    <w:tmpl w:val="144AE1F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7373A9"/>
    <w:multiLevelType w:val="hybridMultilevel"/>
    <w:tmpl w:val="E3BA04EE"/>
    <w:lvl w:ilvl="0" w:tplc="48E03B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7A2899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CB02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AA6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E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22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58F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4C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E9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FA9029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9CB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1C6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8D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69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6E7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4B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E5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FC2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8120116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BC2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7E5A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3E9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C2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5CB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F66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08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2A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9AB21CC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45E75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13891F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90324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00D1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C2AF2F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3A4748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23E865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360F4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30D0E36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5FE5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7E7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8D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E8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7AB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4C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698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307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BE65D11"/>
    <w:multiLevelType w:val="multilevel"/>
    <w:tmpl w:val="A1D4E350"/>
    <w:lvl w:ilvl="0">
      <w:start w:val="1"/>
      <w:numFmt w:val="decimal"/>
      <w:pStyle w:val="Nadpis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D80969"/>
    <w:multiLevelType w:val="hybridMultilevel"/>
    <w:tmpl w:val="E32EF828"/>
    <w:lvl w:ilvl="0" w:tplc="E46C8A96">
      <w:numFmt w:val="bullet"/>
      <w:lvlText w:val="-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E67BF"/>
    <w:multiLevelType w:val="hybridMultilevel"/>
    <w:tmpl w:val="B1D854E2"/>
    <w:lvl w:ilvl="0" w:tplc="F3ACA1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6865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18F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0D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06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840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CF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6A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D8A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073A8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96D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A6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6D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2E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C2F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D89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E9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BC1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D4C5C9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E0F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A5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28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AF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8E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508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6B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240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515EF5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A2C4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E64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A9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23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CA6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62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A21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E69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2"/>
  </w:num>
  <w:num w:numId="8">
    <w:abstractNumId w:val="10"/>
  </w:num>
  <w:num w:numId="9">
    <w:abstractNumId w:val="34"/>
  </w:num>
  <w:num w:numId="10">
    <w:abstractNumId w:val="35"/>
  </w:num>
  <w:num w:numId="11">
    <w:abstractNumId w:val="17"/>
  </w:num>
  <w:num w:numId="12">
    <w:abstractNumId w:val="15"/>
  </w:num>
  <w:num w:numId="13">
    <w:abstractNumId w:val="3"/>
  </w:num>
  <w:num w:numId="14">
    <w:abstractNumId w:val="33"/>
  </w:num>
  <w:num w:numId="15">
    <w:abstractNumId w:val="21"/>
  </w:num>
  <w:num w:numId="16">
    <w:abstractNumId w:val="38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9"/>
  </w:num>
  <w:num w:numId="23">
    <w:abstractNumId w:val="39"/>
  </w:num>
  <w:num w:numId="24">
    <w:abstractNumId w:val="24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2"/>
  </w:num>
  <w:num w:numId="34">
    <w:abstractNumId w:val="26"/>
  </w:num>
  <w:num w:numId="35">
    <w:abstractNumId w:val="2"/>
  </w:num>
  <w:num w:numId="36">
    <w:abstractNumId w:val="6"/>
  </w:num>
  <w:num w:numId="37">
    <w:abstractNumId w:val="28"/>
  </w:num>
  <w:num w:numId="38">
    <w:abstractNumId w:val="19"/>
  </w:num>
  <w:num w:numId="39">
    <w:abstractNumId w:val="31"/>
  </w:num>
  <w:num w:numId="40">
    <w:abstractNumId w:val="5"/>
  </w:num>
  <w:num w:numId="41">
    <w:abstractNumId w:val="20"/>
  </w:num>
  <w:num w:numId="42">
    <w:abstractNumId w:val="16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39E"/>
    <w:rsid w:val="00020A50"/>
    <w:rsid w:val="00021B82"/>
    <w:rsid w:val="00024777"/>
    <w:rsid w:val="00024E21"/>
    <w:rsid w:val="00025634"/>
    <w:rsid w:val="00027100"/>
    <w:rsid w:val="00031A38"/>
    <w:rsid w:val="00036C50"/>
    <w:rsid w:val="000442EA"/>
    <w:rsid w:val="00052D2B"/>
    <w:rsid w:val="00054F55"/>
    <w:rsid w:val="00060A29"/>
    <w:rsid w:val="00062945"/>
    <w:rsid w:val="00070D27"/>
    <w:rsid w:val="00074F67"/>
    <w:rsid w:val="00080346"/>
    <w:rsid w:val="00080453"/>
    <w:rsid w:val="0008169A"/>
    <w:rsid w:val="00082200"/>
    <w:rsid w:val="000860CE"/>
    <w:rsid w:val="00087BE9"/>
    <w:rsid w:val="00092A37"/>
    <w:rsid w:val="000938A6"/>
    <w:rsid w:val="00096E78"/>
    <w:rsid w:val="00097C1E"/>
    <w:rsid w:val="000A1DF5"/>
    <w:rsid w:val="000A2FBA"/>
    <w:rsid w:val="000A48F0"/>
    <w:rsid w:val="000B0BF5"/>
    <w:rsid w:val="000B700D"/>
    <w:rsid w:val="000B7873"/>
    <w:rsid w:val="000C02A1"/>
    <w:rsid w:val="000C1D4F"/>
    <w:rsid w:val="000C687A"/>
    <w:rsid w:val="000D67D0"/>
    <w:rsid w:val="000E195C"/>
    <w:rsid w:val="000E3602"/>
    <w:rsid w:val="000E705A"/>
    <w:rsid w:val="000F104D"/>
    <w:rsid w:val="000F38DA"/>
    <w:rsid w:val="000F5822"/>
    <w:rsid w:val="000F796B"/>
    <w:rsid w:val="0010031E"/>
    <w:rsid w:val="0010063B"/>
    <w:rsid w:val="001012EB"/>
    <w:rsid w:val="001078D1"/>
    <w:rsid w:val="00111185"/>
    <w:rsid w:val="0011349E"/>
    <w:rsid w:val="00115782"/>
    <w:rsid w:val="00121A38"/>
    <w:rsid w:val="00122BED"/>
    <w:rsid w:val="001239C6"/>
    <w:rsid w:val="00124F36"/>
    <w:rsid w:val="00125666"/>
    <w:rsid w:val="00125C80"/>
    <w:rsid w:val="001341F1"/>
    <w:rsid w:val="0013799F"/>
    <w:rsid w:val="00140DF6"/>
    <w:rsid w:val="00145C3F"/>
    <w:rsid w:val="00145D34"/>
    <w:rsid w:val="00146284"/>
    <w:rsid w:val="0014690F"/>
    <w:rsid w:val="0015098E"/>
    <w:rsid w:val="00154807"/>
    <w:rsid w:val="001549A9"/>
    <w:rsid w:val="0015542A"/>
    <w:rsid w:val="00155FA9"/>
    <w:rsid w:val="00164543"/>
    <w:rsid w:val="001674D3"/>
    <w:rsid w:val="00175264"/>
    <w:rsid w:val="001803D2"/>
    <w:rsid w:val="0018228B"/>
    <w:rsid w:val="00185A5A"/>
    <w:rsid w:val="00185B50"/>
    <w:rsid w:val="0018625C"/>
    <w:rsid w:val="00186A7D"/>
    <w:rsid w:val="00187DE7"/>
    <w:rsid w:val="00187E62"/>
    <w:rsid w:val="00192045"/>
    <w:rsid w:val="00192D98"/>
    <w:rsid w:val="00192F39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A4086"/>
    <w:rsid w:val="001B1C77"/>
    <w:rsid w:val="001B26EB"/>
    <w:rsid w:val="001B6F4A"/>
    <w:rsid w:val="001C0144"/>
    <w:rsid w:val="001C5288"/>
    <w:rsid w:val="001C5B03"/>
    <w:rsid w:val="001D1DBA"/>
    <w:rsid w:val="001D1F00"/>
    <w:rsid w:val="001D6052"/>
    <w:rsid w:val="001D6D96"/>
    <w:rsid w:val="001E0D2B"/>
    <w:rsid w:val="001E5621"/>
    <w:rsid w:val="001F3EF9"/>
    <w:rsid w:val="001F627D"/>
    <w:rsid w:val="001F6622"/>
    <w:rsid w:val="001F72D0"/>
    <w:rsid w:val="001F7A96"/>
    <w:rsid w:val="0020126C"/>
    <w:rsid w:val="002100FC"/>
    <w:rsid w:val="00213890"/>
    <w:rsid w:val="00213FFF"/>
    <w:rsid w:val="00214E52"/>
    <w:rsid w:val="002207C0"/>
    <w:rsid w:val="00224791"/>
    <w:rsid w:val="00224B93"/>
    <w:rsid w:val="0023676E"/>
    <w:rsid w:val="002414B6"/>
    <w:rsid w:val="002422EB"/>
    <w:rsid w:val="00242397"/>
    <w:rsid w:val="00244FED"/>
    <w:rsid w:val="00247A48"/>
    <w:rsid w:val="00250DD1"/>
    <w:rsid w:val="00251183"/>
    <w:rsid w:val="00251689"/>
    <w:rsid w:val="0025267C"/>
    <w:rsid w:val="00253B6B"/>
    <w:rsid w:val="00254841"/>
    <w:rsid w:val="00265656"/>
    <w:rsid w:val="00265E77"/>
    <w:rsid w:val="00266155"/>
    <w:rsid w:val="0027270B"/>
    <w:rsid w:val="00273D0B"/>
    <w:rsid w:val="00274421"/>
    <w:rsid w:val="00277745"/>
    <w:rsid w:val="00282E7B"/>
    <w:rsid w:val="002838C8"/>
    <w:rsid w:val="002845B4"/>
    <w:rsid w:val="0028507C"/>
    <w:rsid w:val="00287F91"/>
    <w:rsid w:val="00290805"/>
    <w:rsid w:val="00290C2A"/>
    <w:rsid w:val="002931DD"/>
    <w:rsid w:val="00295140"/>
    <w:rsid w:val="002A0E7C"/>
    <w:rsid w:val="002A21ED"/>
    <w:rsid w:val="002A3F88"/>
    <w:rsid w:val="002A710D"/>
    <w:rsid w:val="002B0F11"/>
    <w:rsid w:val="002B2E17"/>
    <w:rsid w:val="002B3339"/>
    <w:rsid w:val="002B6560"/>
    <w:rsid w:val="002B6585"/>
    <w:rsid w:val="002C1492"/>
    <w:rsid w:val="002C55FF"/>
    <w:rsid w:val="002C592B"/>
    <w:rsid w:val="002D300D"/>
    <w:rsid w:val="002E0CD4"/>
    <w:rsid w:val="002E3A90"/>
    <w:rsid w:val="002E46CC"/>
    <w:rsid w:val="002E4BCB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300013"/>
    <w:rsid w:val="003020BB"/>
    <w:rsid w:val="00302266"/>
    <w:rsid w:val="00304393"/>
    <w:rsid w:val="00305AB2"/>
    <w:rsid w:val="0031032B"/>
    <w:rsid w:val="00316E87"/>
    <w:rsid w:val="0032453E"/>
    <w:rsid w:val="00325053"/>
    <w:rsid w:val="003256AC"/>
    <w:rsid w:val="0033129D"/>
    <w:rsid w:val="003320ED"/>
    <w:rsid w:val="0033480E"/>
    <w:rsid w:val="00337123"/>
    <w:rsid w:val="00340FFC"/>
    <w:rsid w:val="00341866"/>
    <w:rsid w:val="0034378D"/>
    <w:rsid w:val="0035175F"/>
    <w:rsid w:val="00351A4C"/>
    <w:rsid w:val="003535E0"/>
    <w:rsid w:val="0035429E"/>
    <w:rsid w:val="00355D02"/>
    <w:rsid w:val="003568DF"/>
    <w:rsid w:val="00357C73"/>
    <w:rsid w:val="003615F4"/>
    <w:rsid w:val="00361607"/>
    <w:rsid w:val="00364765"/>
    <w:rsid w:val="00366F56"/>
    <w:rsid w:val="003737C8"/>
    <w:rsid w:val="00373985"/>
    <w:rsid w:val="00374980"/>
    <w:rsid w:val="0037589D"/>
    <w:rsid w:val="00376BB1"/>
    <w:rsid w:val="00377E23"/>
    <w:rsid w:val="003803CC"/>
    <w:rsid w:val="0038277C"/>
    <w:rsid w:val="003837F1"/>
    <w:rsid w:val="003841FC"/>
    <w:rsid w:val="003848AF"/>
    <w:rsid w:val="0038638B"/>
    <w:rsid w:val="00386C02"/>
    <w:rsid w:val="003909E0"/>
    <w:rsid w:val="00391648"/>
    <w:rsid w:val="00393E09"/>
    <w:rsid w:val="00395B15"/>
    <w:rsid w:val="00395E5B"/>
    <w:rsid w:val="00396026"/>
    <w:rsid w:val="003A13BE"/>
    <w:rsid w:val="003A31B9"/>
    <w:rsid w:val="003A3E2F"/>
    <w:rsid w:val="003A6CCB"/>
    <w:rsid w:val="003A6DF5"/>
    <w:rsid w:val="003B10C4"/>
    <w:rsid w:val="003B1526"/>
    <w:rsid w:val="003B48EB"/>
    <w:rsid w:val="003B5CD1"/>
    <w:rsid w:val="003C33FF"/>
    <w:rsid w:val="003C64A5"/>
    <w:rsid w:val="003D03CC"/>
    <w:rsid w:val="003D378C"/>
    <w:rsid w:val="003D3893"/>
    <w:rsid w:val="003D4BB7"/>
    <w:rsid w:val="003E0116"/>
    <w:rsid w:val="003E04B7"/>
    <w:rsid w:val="003E1762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1146C"/>
    <w:rsid w:val="004115A0"/>
    <w:rsid w:val="00412BBE"/>
    <w:rsid w:val="00413B4B"/>
    <w:rsid w:val="0041440C"/>
    <w:rsid w:val="00414B20"/>
    <w:rsid w:val="00417DE3"/>
    <w:rsid w:val="00420850"/>
    <w:rsid w:val="00423968"/>
    <w:rsid w:val="00427054"/>
    <w:rsid w:val="004304B1"/>
    <w:rsid w:val="00432DA8"/>
    <w:rsid w:val="0043320A"/>
    <w:rsid w:val="004332E3"/>
    <w:rsid w:val="004371A3"/>
    <w:rsid w:val="0043722B"/>
    <w:rsid w:val="004403A1"/>
    <w:rsid w:val="00440694"/>
    <w:rsid w:val="00446960"/>
    <w:rsid w:val="00446F37"/>
    <w:rsid w:val="004518A6"/>
    <w:rsid w:val="00453E1D"/>
    <w:rsid w:val="00454589"/>
    <w:rsid w:val="00456ED0"/>
    <w:rsid w:val="00457550"/>
    <w:rsid w:val="00457B74"/>
    <w:rsid w:val="0046016D"/>
    <w:rsid w:val="00461B2A"/>
    <w:rsid w:val="004620A4"/>
    <w:rsid w:val="004624FD"/>
    <w:rsid w:val="00462B9F"/>
    <w:rsid w:val="00474C50"/>
    <w:rsid w:val="004771F9"/>
    <w:rsid w:val="0047743C"/>
    <w:rsid w:val="0048090E"/>
    <w:rsid w:val="00486006"/>
    <w:rsid w:val="004863E0"/>
    <w:rsid w:val="00486BAD"/>
    <w:rsid w:val="00486BBE"/>
    <w:rsid w:val="00487123"/>
    <w:rsid w:val="00495A75"/>
    <w:rsid w:val="00495CAE"/>
    <w:rsid w:val="004A0BD1"/>
    <w:rsid w:val="004A1BD5"/>
    <w:rsid w:val="004A61E1"/>
    <w:rsid w:val="004A7CF3"/>
    <w:rsid w:val="004B2344"/>
    <w:rsid w:val="004B5DDC"/>
    <w:rsid w:val="004B78E7"/>
    <w:rsid w:val="004B798E"/>
    <w:rsid w:val="004C0479"/>
    <w:rsid w:val="004C2ABD"/>
    <w:rsid w:val="004C5F62"/>
    <w:rsid w:val="004D0120"/>
    <w:rsid w:val="004D3E58"/>
    <w:rsid w:val="004D56A0"/>
    <w:rsid w:val="004D6746"/>
    <w:rsid w:val="004D767B"/>
    <w:rsid w:val="004E0F32"/>
    <w:rsid w:val="004E23A1"/>
    <w:rsid w:val="004E23EA"/>
    <w:rsid w:val="004E493C"/>
    <w:rsid w:val="004E623E"/>
    <w:rsid w:val="004E7092"/>
    <w:rsid w:val="004E7ECE"/>
    <w:rsid w:val="004F4DB1"/>
    <w:rsid w:val="004F6F64"/>
    <w:rsid w:val="005004EC"/>
    <w:rsid w:val="00500CF8"/>
    <w:rsid w:val="00506AAE"/>
    <w:rsid w:val="00513CC3"/>
    <w:rsid w:val="00517756"/>
    <w:rsid w:val="00517CD8"/>
    <w:rsid w:val="005202C6"/>
    <w:rsid w:val="005216CC"/>
    <w:rsid w:val="00523C53"/>
    <w:rsid w:val="00527B8F"/>
    <w:rsid w:val="00530C00"/>
    <w:rsid w:val="0053740A"/>
    <w:rsid w:val="00542012"/>
    <w:rsid w:val="00543DF5"/>
    <w:rsid w:val="00545A61"/>
    <w:rsid w:val="0055260D"/>
    <w:rsid w:val="005535CF"/>
    <w:rsid w:val="00555422"/>
    <w:rsid w:val="00555810"/>
    <w:rsid w:val="00562DCA"/>
    <w:rsid w:val="0056568F"/>
    <w:rsid w:val="0056770D"/>
    <w:rsid w:val="00574316"/>
    <w:rsid w:val="0057436C"/>
    <w:rsid w:val="00575DE3"/>
    <w:rsid w:val="005822FD"/>
    <w:rsid w:val="00582578"/>
    <w:rsid w:val="00585AE5"/>
    <w:rsid w:val="0058621D"/>
    <w:rsid w:val="00590B72"/>
    <w:rsid w:val="00592420"/>
    <w:rsid w:val="00597DE9"/>
    <w:rsid w:val="00597FED"/>
    <w:rsid w:val="005A4B5B"/>
    <w:rsid w:val="005A4CBE"/>
    <w:rsid w:val="005B04A8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78F5"/>
    <w:rsid w:val="005C14B3"/>
    <w:rsid w:val="005C2538"/>
    <w:rsid w:val="005C276A"/>
    <w:rsid w:val="005D380C"/>
    <w:rsid w:val="005D63C3"/>
    <w:rsid w:val="005D6E04"/>
    <w:rsid w:val="005D7A12"/>
    <w:rsid w:val="005E53EE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51A5"/>
    <w:rsid w:val="0061726B"/>
    <w:rsid w:val="00617B81"/>
    <w:rsid w:val="0062387A"/>
    <w:rsid w:val="00624383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CDA"/>
    <w:rsid w:val="00667489"/>
    <w:rsid w:val="00670D44"/>
    <w:rsid w:val="00673F4C"/>
    <w:rsid w:val="006742F1"/>
    <w:rsid w:val="006768E5"/>
    <w:rsid w:val="00676AFC"/>
    <w:rsid w:val="0067760F"/>
    <w:rsid w:val="0067780B"/>
    <w:rsid w:val="006807CD"/>
    <w:rsid w:val="00682D43"/>
    <w:rsid w:val="00682E24"/>
    <w:rsid w:val="0068507D"/>
    <w:rsid w:val="006854F5"/>
    <w:rsid w:val="00685BAF"/>
    <w:rsid w:val="00690463"/>
    <w:rsid w:val="00690F2B"/>
    <w:rsid w:val="00695BCA"/>
    <w:rsid w:val="006A0D03"/>
    <w:rsid w:val="006A41E9"/>
    <w:rsid w:val="006B12CB"/>
    <w:rsid w:val="006B5916"/>
    <w:rsid w:val="006C4775"/>
    <w:rsid w:val="006C4A15"/>
    <w:rsid w:val="006C4F4A"/>
    <w:rsid w:val="006C5E80"/>
    <w:rsid w:val="006C7CEE"/>
    <w:rsid w:val="006D075E"/>
    <w:rsid w:val="006D09DC"/>
    <w:rsid w:val="006D3509"/>
    <w:rsid w:val="006D63BF"/>
    <w:rsid w:val="006D7C6E"/>
    <w:rsid w:val="006E15A2"/>
    <w:rsid w:val="006E2F95"/>
    <w:rsid w:val="006E5D32"/>
    <w:rsid w:val="006F0741"/>
    <w:rsid w:val="006F148B"/>
    <w:rsid w:val="006F741A"/>
    <w:rsid w:val="00705EAF"/>
    <w:rsid w:val="0070773E"/>
    <w:rsid w:val="007101CC"/>
    <w:rsid w:val="007151FF"/>
    <w:rsid w:val="00715C55"/>
    <w:rsid w:val="007172E6"/>
    <w:rsid w:val="007237C7"/>
    <w:rsid w:val="00724E3B"/>
    <w:rsid w:val="00725BF4"/>
    <w:rsid w:val="00725EEA"/>
    <w:rsid w:val="007261EA"/>
    <w:rsid w:val="007276B6"/>
    <w:rsid w:val="00730CE9"/>
    <w:rsid w:val="0073219B"/>
    <w:rsid w:val="0073373D"/>
    <w:rsid w:val="00737AAF"/>
    <w:rsid w:val="0074263C"/>
    <w:rsid w:val="007439DB"/>
    <w:rsid w:val="007568D8"/>
    <w:rsid w:val="00765316"/>
    <w:rsid w:val="007657EA"/>
    <w:rsid w:val="007708C8"/>
    <w:rsid w:val="007733E0"/>
    <w:rsid w:val="00775BFF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6B32"/>
    <w:rsid w:val="007B00E5"/>
    <w:rsid w:val="007B20CF"/>
    <w:rsid w:val="007B2499"/>
    <w:rsid w:val="007B72E1"/>
    <w:rsid w:val="007B783A"/>
    <w:rsid w:val="007C1B95"/>
    <w:rsid w:val="007C3DF3"/>
    <w:rsid w:val="007C796D"/>
    <w:rsid w:val="007D3B60"/>
    <w:rsid w:val="007D4796"/>
    <w:rsid w:val="007D73FB"/>
    <w:rsid w:val="007D7996"/>
    <w:rsid w:val="007E2F2D"/>
    <w:rsid w:val="007F1375"/>
    <w:rsid w:val="007F1433"/>
    <w:rsid w:val="007F1491"/>
    <w:rsid w:val="007F2F03"/>
    <w:rsid w:val="007F64B0"/>
    <w:rsid w:val="00800C94"/>
    <w:rsid w:val="00800FE0"/>
    <w:rsid w:val="008066AD"/>
    <w:rsid w:val="008126C5"/>
    <w:rsid w:val="00813740"/>
    <w:rsid w:val="00813ADF"/>
    <w:rsid w:val="00814AF1"/>
    <w:rsid w:val="0081517F"/>
    <w:rsid w:val="00815370"/>
    <w:rsid w:val="00816309"/>
    <w:rsid w:val="0082153D"/>
    <w:rsid w:val="00824DE9"/>
    <w:rsid w:val="008255AA"/>
    <w:rsid w:val="00827B33"/>
    <w:rsid w:val="00830FF3"/>
    <w:rsid w:val="008320ED"/>
    <w:rsid w:val="008334BF"/>
    <w:rsid w:val="0083650A"/>
    <w:rsid w:val="00836B8C"/>
    <w:rsid w:val="00840062"/>
    <w:rsid w:val="008410C5"/>
    <w:rsid w:val="0084256E"/>
    <w:rsid w:val="00846C08"/>
    <w:rsid w:val="008473BD"/>
    <w:rsid w:val="008530E7"/>
    <w:rsid w:val="00856A55"/>
    <w:rsid w:val="00856BDB"/>
    <w:rsid w:val="00857675"/>
    <w:rsid w:val="00866DFC"/>
    <w:rsid w:val="00866F8B"/>
    <w:rsid w:val="00871AE0"/>
    <w:rsid w:val="00872C48"/>
    <w:rsid w:val="00875EC3"/>
    <w:rsid w:val="008763E7"/>
    <w:rsid w:val="00880346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5665"/>
    <w:rsid w:val="008B24A8"/>
    <w:rsid w:val="008B25E4"/>
    <w:rsid w:val="008B3D78"/>
    <w:rsid w:val="008C261B"/>
    <w:rsid w:val="008C39CB"/>
    <w:rsid w:val="008C436A"/>
    <w:rsid w:val="008C4FCA"/>
    <w:rsid w:val="008C6C39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F09C7"/>
    <w:rsid w:val="008F4DEF"/>
    <w:rsid w:val="00903D0D"/>
    <w:rsid w:val="009048E1"/>
    <w:rsid w:val="00904DC4"/>
    <w:rsid w:val="0090598C"/>
    <w:rsid w:val="009071BB"/>
    <w:rsid w:val="0091335F"/>
    <w:rsid w:val="00913885"/>
    <w:rsid w:val="00915ABF"/>
    <w:rsid w:val="00921CAD"/>
    <w:rsid w:val="00926C69"/>
    <w:rsid w:val="009311ED"/>
    <w:rsid w:val="00931D41"/>
    <w:rsid w:val="00933D18"/>
    <w:rsid w:val="00942221"/>
    <w:rsid w:val="009460D5"/>
    <w:rsid w:val="00950FBB"/>
    <w:rsid w:val="00951118"/>
    <w:rsid w:val="0095122F"/>
    <w:rsid w:val="00953349"/>
    <w:rsid w:val="00953E4C"/>
    <w:rsid w:val="009540E6"/>
    <w:rsid w:val="00954E0C"/>
    <w:rsid w:val="00961156"/>
    <w:rsid w:val="00961D01"/>
    <w:rsid w:val="00962B2B"/>
    <w:rsid w:val="00964F03"/>
    <w:rsid w:val="00964F6D"/>
    <w:rsid w:val="00966F1F"/>
    <w:rsid w:val="00972F4E"/>
    <w:rsid w:val="00975676"/>
    <w:rsid w:val="00976467"/>
    <w:rsid w:val="00976D32"/>
    <w:rsid w:val="009844F7"/>
    <w:rsid w:val="009938F7"/>
    <w:rsid w:val="00995A7D"/>
    <w:rsid w:val="00995C39"/>
    <w:rsid w:val="009A05AA"/>
    <w:rsid w:val="009A2D5A"/>
    <w:rsid w:val="009A6509"/>
    <w:rsid w:val="009A6E2F"/>
    <w:rsid w:val="009A7DDF"/>
    <w:rsid w:val="009B2969"/>
    <w:rsid w:val="009B2C7E"/>
    <w:rsid w:val="009B6DBD"/>
    <w:rsid w:val="009C108A"/>
    <w:rsid w:val="009C2E47"/>
    <w:rsid w:val="009C6BC4"/>
    <w:rsid w:val="009C6BFB"/>
    <w:rsid w:val="009D0C05"/>
    <w:rsid w:val="009D0C30"/>
    <w:rsid w:val="009E2C00"/>
    <w:rsid w:val="009E49AD"/>
    <w:rsid w:val="009E4CC5"/>
    <w:rsid w:val="009E70F4"/>
    <w:rsid w:val="009E72A3"/>
    <w:rsid w:val="009F1AD2"/>
    <w:rsid w:val="009F6FB4"/>
    <w:rsid w:val="00A00C78"/>
    <w:rsid w:val="00A0479E"/>
    <w:rsid w:val="00A05B30"/>
    <w:rsid w:val="00A07979"/>
    <w:rsid w:val="00A1064D"/>
    <w:rsid w:val="00A11755"/>
    <w:rsid w:val="00A15D85"/>
    <w:rsid w:val="00A207FB"/>
    <w:rsid w:val="00A20E5A"/>
    <w:rsid w:val="00A24016"/>
    <w:rsid w:val="00A265BF"/>
    <w:rsid w:val="00A26F44"/>
    <w:rsid w:val="00A2798B"/>
    <w:rsid w:val="00A34FAB"/>
    <w:rsid w:val="00A37E51"/>
    <w:rsid w:val="00A42C43"/>
    <w:rsid w:val="00A4313D"/>
    <w:rsid w:val="00A50120"/>
    <w:rsid w:val="00A60351"/>
    <w:rsid w:val="00A61C6D"/>
    <w:rsid w:val="00A63015"/>
    <w:rsid w:val="00A6387B"/>
    <w:rsid w:val="00A6540B"/>
    <w:rsid w:val="00A66254"/>
    <w:rsid w:val="00A665D1"/>
    <w:rsid w:val="00A678B4"/>
    <w:rsid w:val="00A704A3"/>
    <w:rsid w:val="00A70628"/>
    <w:rsid w:val="00A75E23"/>
    <w:rsid w:val="00A82AA0"/>
    <w:rsid w:val="00A82F8A"/>
    <w:rsid w:val="00A84622"/>
    <w:rsid w:val="00A84BF0"/>
    <w:rsid w:val="00A86452"/>
    <w:rsid w:val="00A9226B"/>
    <w:rsid w:val="00A936BB"/>
    <w:rsid w:val="00A9575C"/>
    <w:rsid w:val="00A95A8A"/>
    <w:rsid w:val="00A95B56"/>
    <w:rsid w:val="00A95E81"/>
    <w:rsid w:val="00A969AF"/>
    <w:rsid w:val="00AA2105"/>
    <w:rsid w:val="00AB1A2E"/>
    <w:rsid w:val="00AB328A"/>
    <w:rsid w:val="00AB4918"/>
    <w:rsid w:val="00AB4BC8"/>
    <w:rsid w:val="00AB6BA7"/>
    <w:rsid w:val="00AB7BE8"/>
    <w:rsid w:val="00AC0733"/>
    <w:rsid w:val="00AD0245"/>
    <w:rsid w:val="00AD0710"/>
    <w:rsid w:val="00AD4DB9"/>
    <w:rsid w:val="00AD6165"/>
    <w:rsid w:val="00AD63C0"/>
    <w:rsid w:val="00AD7343"/>
    <w:rsid w:val="00AE35B2"/>
    <w:rsid w:val="00AE3987"/>
    <w:rsid w:val="00AE663A"/>
    <w:rsid w:val="00AE6AA0"/>
    <w:rsid w:val="00B113B9"/>
    <w:rsid w:val="00B119A2"/>
    <w:rsid w:val="00B11CF4"/>
    <w:rsid w:val="00B177F2"/>
    <w:rsid w:val="00B201F1"/>
    <w:rsid w:val="00B2603F"/>
    <w:rsid w:val="00B302B7"/>
    <w:rsid w:val="00B304E7"/>
    <w:rsid w:val="00B318B6"/>
    <w:rsid w:val="00B33D97"/>
    <w:rsid w:val="00B3499B"/>
    <w:rsid w:val="00B35356"/>
    <w:rsid w:val="00B41F47"/>
    <w:rsid w:val="00B44468"/>
    <w:rsid w:val="00B46874"/>
    <w:rsid w:val="00B51F32"/>
    <w:rsid w:val="00B60AC9"/>
    <w:rsid w:val="00B631DE"/>
    <w:rsid w:val="00B67323"/>
    <w:rsid w:val="00B67E6E"/>
    <w:rsid w:val="00B715F2"/>
    <w:rsid w:val="00B74071"/>
    <w:rsid w:val="00B7428E"/>
    <w:rsid w:val="00B74B67"/>
    <w:rsid w:val="00B779AA"/>
    <w:rsid w:val="00B81287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0B7F"/>
    <w:rsid w:val="00BB1B45"/>
    <w:rsid w:val="00BB2539"/>
    <w:rsid w:val="00BB4CE2"/>
    <w:rsid w:val="00BB5EF0"/>
    <w:rsid w:val="00BB6724"/>
    <w:rsid w:val="00BC0EFB"/>
    <w:rsid w:val="00BC2E39"/>
    <w:rsid w:val="00BD2364"/>
    <w:rsid w:val="00BD28E3"/>
    <w:rsid w:val="00BD4D81"/>
    <w:rsid w:val="00BD4EAC"/>
    <w:rsid w:val="00BE117E"/>
    <w:rsid w:val="00BE238C"/>
    <w:rsid w:val="00BE3261"/>
    <w:rsid w:val="00BF00EF"/>
    <w:rsid w:val="00BF58FC"/>
    <w:rsid w:val="00C01B97"/>
    <w:rsid w:val="00C01F77"/>
    <w:rsid w:val="00C01FFC"/>
    <w:rsid w:val="00C05321"/>
    <w:rsid w:val="00C06AE4"/>
    <w:rsid w:val="00C114FF"/>
    <w:rsid w:val="00C11D49"/>
    <w:rsid w:val="00C11EA9"/>
    <w:rsid w:val="00C171A1"/>
    <w:rsid w:val="00C171A4"/>
    <w:rsid w:val="00C17F12"/>
    <w:rsid w:val="00C20734"/>
    <w:rsid w:val="00C213A4"/>
    <w:rsid w:val="00C21C1A"/>
    <w:rsid w:val="00C237E9"/>
    <w:rsid w:val="00C32989"/>
    <w:rsid w:val="00C35808"/>
    <w:rsid w:val="00C36883"/>
    <w:rsid w:val="00C40928"/>
    <w:rsid w:val="00C40CFF"/>
    <w:rsid w:val="00C42697"/>
    <w:rsid w:val="00C43F01"/>
    <w:rsid w:val="00C47552"/>
    <w:rsid w:val="00C5200D"/>
    <w:rsid w:val="00C56E5B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51D4"/>
    <w:rsid w:val="00C77FA4"/>
    <w:rsid w:val="00C77FFA"/>
    <w:rsid w:val="00C80401"/>
    <w:rsid w:val="00C81C97"/>
    <w:rsid w:val="00C828CF"/>
    <w:rsid w:val="00C840C2"/>
    <w:rsid w:val="00C84101"/>
    <w:rsid w:val="00C8535F"/>
    <w:rsid w:val="00C86124"/>
    <w:rsid w:val="00C90EDA"/>
    <w:rsid w:val="00C93C62"/>
    <w:rsid w:val="00C959E7"/>
    <w:rsid w:val="00CB680E"/>
    <w:rsid w:val="00CC0ACA"/>
    <w:rsid w:val="00CC1E65"/>
    <w:rsid w:val="00CC567A"/>
    <w:rsid w:val="00CC71F2"/>
    <w:rsid w:val="00CC7C87"/>
    <w:rsid w:val="00CD4059"/>
    <w:rsid w:val="00CD4E5A"/>
    <w:rsid w:val="00CD6AFD"/>
    <w:rsid w:val="00CE03CE"/>
    <w:rsid w:val="00CE0F5D"/>
    <w:rsid w:val="00CE1A6A"/>
    <w:rsid w:val="00CF0DFF"/>
    <w:rsid w:val="00D028A9"/>
    <w:rsid w:val="00D0359D"/>
    <w:rsid w:val="00D04DED"/>
    <w:rsid w:val="00D1089A"/>
    <w:rsid w:val="00D116BD"/>
    <w:rsid w:val="00D2001A"/>
    <w:rsid w:val="00D20684"/>
    <w:rsid w:val="00D26B62"/>
    <w:rsid w:val="00D32624"/>
    <w:rsid w:val="00D3691A"/>
    <w:rsid w:val="00D377E2"/>
    <w:rsid w:val="00D42DCB"/>
    <w:rsid w:val="00D45482"/>
    <w:rsid w:val="00D46039"/>
    <w:rsid w:val="00D46DF2"/>
    <w:rsid w:val="00D47674"/>
    <w:rsid w:val="00D5338C"/>
    <w:rsid w:val="00D53E59"/>
    <w:rsid w:val="00D606B2"/>
    <w:rsid w:val="00D625A7"/>
    <w:rsid w:val="00D64074"/>
    <w:rsid w:val="00D65777"/>
    <w:rsid w:val="00D728A0"/>
    <w:rsid w:val="00D83661"/>
    <w:rsid w:val="00D944C2"/>
    <w:rsid w:val="00D95C60"/>
    <w:rsid w:val="00D97E7D"/>
    <w:rsid w:val="00DB20E5"/>
    <w:rsid w:val="00DB3439"/>
    <w:rsid w:val="00DB3618"/>
    <w:rsid w:val="00DB468A"/>
    <w:rsid w:val="00DB62A6"/>
    <w:rsid w:val="00DC2946"/>
    <w:rsid w:val="00DC550F"/>
    <w:rsid w:val="00DC6087"/>
    <w:rsid w:val="00DC64FD"/>
    <w:rsid w:val="00DC6ACD"/>
    <w:rsid w:val="00DC7424"/>
    <w:rsid w:val="00DD53C3"/>
    <w:rsid w:val="00DD6D15"/>
    <w:rsid w:val="00DE127F"/>
    <w:rsid w:val="00DE3EDE"/>
    <w:rsid w:val="00DE424A"/>
    <w:rsid w:val="00DE4419"/>
    <w:rsid w:val="00DE67C4"/>
    <w:rsid w:val="00DF0ACA"/>
    <w:rsid w:val="00DF2245"/>
    <w:rsid w:val="00DF4CE9"/>
    <w:rsid w:val="00DF77CF"/>
    <w:rsid w:val="00E026E8"/>
    <w:rsid w:val="00E060F7"/>
    <w:rsid w:val="00E14860"/>
    <w:rsid w:val="00E14C47"/>
    <w:rsid w:val="00E22698"/>
    <w:rsid w:val="00E25B7C"/>
    <w:rsid w:val="00E3076B"/>
    <w:rsid w:val="00E33224"/>
    <w:rsid w:val="00E36955"/>
    <w:rsid w:val="00E3725B"/>
    <w:rsid w:val="00E434D1"/>
    <w:rsid w:val="00E47AD9"/>
    <w:rsid w:val="00E56CBB"/>
    <w:rsid w:val="00E6096F"/>
    <w:rsid w:val="00E61950"/>
    <w:rsid w:val="00E61E51"/>
    <w:rsid w:val="00E6552A"/>
    <w:rsid w:val="00E6707D"/>
    <w:rsid w:val="00E70337"/>
    <w:rsid w:val="00E70E7C"/>
    <w:rsid w:val="00E71313"/>
    <w:rsid w:val="00E72606"/>
    <w:rsid w:val="00E73C3E"/>
    <w:rsid w:val="00E74050"/>
    <w:rsid w:val="00E745AC"/>
    <w:rsid w:val="00E75BB6"/>
    <w:rsid w:val="00E75CC3"/>
    <w:rsid w:val="00E82496"/>
    <w:rsid w:val="00E834CD"/>
    <w:rsid w:val="00E846DC"/>
    <w:rsid w:val="00E84E9D"/>
    <w:rsid w:val="00E86CEE"/>
    <w:rsid w:val="00E93053"/>
    <w:rsid w:val="00E935AF"/>
    <w:rsid w:val="00E95993"/>
    <w:rsid w:val="00EA0774"/>
    <w:rsid w:val="00EB0E20"/>
    <w:rsid w:val="00EB1A80"/>
    <w:rsid w:val="00EB457B"/>
    <w:rsid w:val="00EC1AD8"/>
    <w:rsid w:val="00EC47C4"/>
    <w:rsid w:val="00EC4F3A"/>
    <w:rsid w:val="00EC5E74"/>
    <w:rsid w:val="00ED1526"/>
    <w:rsid w:val="00ED4C9A"/>
    <w:rsid w:val="00ED5527"/>
    <w:rsid w:val="00ED594D"/>
    <w:rsid w:val="00EE36E1"/>
    <w:rsid w:val="00EE6228"/>
    <w:rsid w:val="00EE7AC7"/>
    <w:rsid w:val="00EE7B3F"/>
    <w:rsid w:val="00EF3A8A"/>
    <w:rsid w:val="00F0054D"/>
    <w:rsid w:val="00F01A35"/>
    <w:rsid w:val="00F02467"/>
    <w:rsid w:val="00F04D0E"/>
    <w:rsid w:val="00F05E15"/>
    <w:rsid w:val="00F12214"/>
    <w:rsid w:val="00F12565"/>
    <w:rsid w:val="00F1379F"/>
    <w:rsid w:val="00F144BE"/>
    <w:rsid w:val="00F14ACA"/>
    <w:rsid w:val="00F17A0C"/>
    <w:rsid w:val="00F22D67"/>
    <w:rsid w:val="00F23927"/>
    <w:rsid w:val="00F2396E"/>
    <w:rsid w:val="00F26A05"/>
    <w:rsid w:val="00F307CE"/>
    <w:rsid w:val="00F30AB0"/>
    <w:rsid w:val="00F31C24"/>
    <w:rsid w:val="00F354C5"/>
    <w:rsid w:val="00F37108"/>
    <w:rsid w:val="00F40449"/>
    <w:rsid w:val="00F45B03"/>
    <w:rsid w:val="00F45B8E"/>
    <w:rsid w:val="00F47BAA"/>
    <w:rsid w:val="00F520FE"/>
    <w:rsid w:val="00F52EAB"/>
    <w:rsid w:val="00F5375B"/>
    <w:rsid w:val="00F55A04"/>
    <w:rsid w:val="00F61A31"/>
    <w:rsid w:val="00F66F00"/>
    <w:rsid w:val="00F6781E"/>
    <w:rsid w:val="00F67A2D"/>
    <w:rsid w:val="00F70A1B"/>
    <w:rsid w:val="00F72FDF"/>
    <w:rsid w:val="00F75960"/>
    <w:rsid w:val="00F82526"/>
    <w:rsid w:val="00F83846"/>
    <w:rsid w:val="00F84672"/>
    <w:rsid w:val="00F84802"/>
    <w:rsid w:val="00F90B01"/>
    <w:rsid w:val="00F95A8C"/>
    <w:rsid w:val="00FA06FD"/>
    <w:rsid w:val="00FA0E3A"/>
    <w:rsid w:val="00FA1812"/>
    <w:rsid w:val="00FA4EE2"/>
    <w:rsid w:val="00FA515B"/>
    <w:rsid w:val="00FA6B90"/>
    <w:rsid w:val="00FA70F9"/>
    <w:rsid w:val="00FA74CB"/>
    <w:rsid w:val="00FB207A"/>
    <w:rsid w:val="00FB2886"/>
    <w:rsid w:val="00FB466E"/>
    <w:rsid w:val="00FC02F3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2089"/>
    <w:rsid w:val="00FF18D2"/>
    <w:rsid w:val="00FF22F5"/>
    <w:rsid w:val="00FF4664"/>
    <w:rsid w:val="00FF62FD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29D3B"/>
  <w15:docId w15:val="{A2188AFF-DC59-4669-94EA-F3723EE2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Odstavecseseznamem"/>
    <w:next w:val="Normln"/>
    <w:qFormat/>
    <w:rsid w:val="00DC6ACD"/>
    <w:pPr>
      <w:numPr>
        <w:numId w:val="41"/>
      </w:numPr>
      <w:tabs>
        <w:tab w:val="clear" w:pos="567"/>
        <w:tab w:val="left" w:pos="0"/>
      </w:tabs>
      <w:spacing w:line="240" w:lineRule="auto"/>
      <w:ind w:left="567" w:hanging="567"/>
      <w:outlineLvl w:val="0"/>
    </w:pPr>
    <w:rPr>
      <w:b/>
      <w:bCs/>
      <w:caps/>
    </w:rPr>
  </w:style>
  <w:style w:type="paragraph" w:styleId="Nadpis2">
    <w:name w:val="heading 2"/>
    <w:basedOn w:val="Nadpis1"/>
    <w:next w:val="Normln"/>
    <w:qFormat/>
    <w:rsid w:val="00DC6ACD"/>
    <w:pPr>
      <w:numPr>
        <w:ilvl w:val="1"/>
      </w:numPr>
      <w:tabs>
        <w:tab w:val="clear" w:pos="0"/>
        <w:tab w:val="left" w:pos="567"/>
      </w:tabs>
      <w:ind w:left="567" w:hanging="567"/>
      <w:outlineLvl w:val="1"/>
    </w:pPr>
    <w:rPr>
      <w:caps w:val="0"/>
    </w:rPr>
  </w:style>
  <w:style w:type="paragraph" w:styleId="Nadpis3">
    <w:name w:val="heading 3"/>
    <w:basedOn w:val="Nadpis1"/>
    <w:next w:val="Normln"/>
    <w:qFormat/>
    <w:rsid w:val="008C6C39"/>
    <w:pPr>
      <w:numPr>
        <w:numId w:val="4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hanging="567"/>
      <w:outlineLvl w:val="2"/>
    </w:p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00C94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585AE5"/>
    <w:pPr>
      <w:tabs>
        <w:tab w:val="clear" w:pos="567"/>
      </w:tabs>
      <w:spacing w:line="240" w:lineRule="auto"/>
      <w:jc w:val="both"/>
    </w:pPr>
    <w:rPr>
      <w:b/>
      <w:sz w:val="24"/>
      <w:lang w:val="es-ES" w:eastAsia="es-ES"/>
    </w:rPr>
  </w:style>
  <w:style w:type="character" w:customStyle="1" w:styleId="PodnadpisChar">
    <w:name w:val="Podnadpis Char"/>
    <w:basedOn w:val="Standardnpsmoodstavce"/>
    <w:link w:val="Podnadpis"/>
    <w:rsid w:val="00585AE5"/>
    <w:rPr>
      <w:b/>
      <w:sz w:val="24"/>
      <w:lang w:val="es-ES" w:eastAsia="es-ES"/>
    </w:rPr>
  </w:style>
  <w:style w:type="character" w:styleId="Nevyeenzmnka">
    <w:name w:val="Unresolved Mention"/>
    <w:basedOn w:val="Standardnpsmoodstavce"/>
    <w:uiPriority w:val="99"/>
    <w:semiHidden/>
    <w:unhideWhenUsed/>
    <w:rsid w:val="00F67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uskvbl.cz/cs/registrace-a-schvalovani/registrace-vlp/seznam-vlp/aktualne-registrovane-vl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tyles" Target="style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Dr. Babett Kobe"/>
    <f:field ref="FSCFOLIO_1_1001_FieldCurrentDate" text="04.09.2024 10:32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2024-09-04_eu-combined-esv0228001-mr-entericolix-en + DE com" edit="true"/>
    <f:field ref="DEPRECONFIG_15_1001_Objektname" text="2024-09-04_eu-combined-esv0228001-mr-entericolix-en + DE com" edit="true"/>
    <f:field ref="objname" text="2024-09-04_eu-combined-esv0228001-mr-entericolix-en + DE com" edit="true"/>
    <f:field ref="objsubject" text="" edit="true"/>
    <f:field ref="objcreatedby" text="Kobe, Babett, Dr."/>
    <f:field ref="objcreatedat" date="2024-08-21T10:20:52" text="21.08.2024 10:20:52"/>
    <f:field ref="objchangedby" text="Kobe, Babett, Dr."/>
    <f:field ref="objmodifiedat" date="2024-09-04T10:22:50" text="04.09.2024 10:22:50"/>
    <f:field ref="objprimaryrelated__0_objname" text="Entericolix ES/V/0228/001/A/006 QRD update" edit="true"/>
    <f:field ref="objprimaryrelated__0_objsubject" text="" edit="true"/>
    <f:field ref="objprimaryrelated__0_objcreatedby" text="Kobe, Babett, Dr."/>
    <f:field ref="objprimaryrelated__0_objcreatedat" date="2024-05-28T12:15:28" text="28.05.2024 12:15:28"/>
    <f:field ref="objprimaryrelated__0_objchangedby" text="Kobe, Babett, Dr."/>
    <f:field ref="objprimaryrelated__0_objmodifiedat" date="2024-09-04T10:14:38" text="04.09.2024 10:14:3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0ABBAFF-2592-42D9-B44E-CD5D5E5D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1423</Words>
  <Characters>8397</Characters>
  <Application>Microsoft Office Word</Application>
  <DocSecurity>0</DocSecurity>
  <Lines>69</Lines>
  <Paragraphs>19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Vqrdtemplateclean_en</vt:lpstr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6</cp:revision>
  <cp:lastPrinted>2022-10-25T16:37:00Z</cp:lastPrinted>
  <dcterms:created xsi:type="dcterms:W3CDTF">2024-12-19T08:16:00Z</dcterms:created>
  <dcterms:modified xsi:type="dcterms:W3CDTF">2025-01-07T10:01:00Z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FSC#LOCAL@2220.100:LastSignProcedureOE">
    <vt:lpwstr/>
  </property>
  <property fmtid="{D5CDD505-2E9C-101B-9397-08002B2CF9AE}" pid="74" name="FSC#LOCAL@2220.100:qm_override_fd">
    <vt:lpwstr/>
  </property>
  <property fmtid="{D5CDD505-2E9C-101B-9397-08002B2CF9AE}" pid="75" name="FSC#LOCAL@2220.100:qm_file_generated_at">
    <vt:lpwstr>21.08.2024</vt:lpwstr>
  </property>
  <property fmtid="{D5CDD505-2E9C-101B-9397-08002B2CF9AE}" pid="76" name="FSC#LOCAL@2220.100:LastFinalSignAcep">
    <vt:lpwstr/>
  </property>
  <property fmtid="{D5CDD505-2E9C-101B-9397-08002B2CF9AE}" pid="77" name="FSC#LOCAL@2220.100:LastSignApproveApplication">
    <vt:lpwstr/>
  </property>
  <property fmtid="{D5CDD505-2E9C-101B-9397-08002B2CF9AE}" pid="78" name="FSC#LOCAL@2220.100:LastSignApproveApplicationRestricted">
    <vt:lpwstr/>
  </property>
  <property fmtid="{D5CDD505-2E9C-101B-9397-08002B2CF9AE}" pid="79" name="FSC#LOCAL@2220.100:LastSignApproveApplicationAt">
    <vt:lpwstr/>
  </property>
  <property fmtid="{D5CDD505-2E9C-101B-9397-08002B2CF9AE}" pid="80" name="FSC#LOCAL@2220.100:LastSignApproveApplicationRestrictedAt">
    <vt:lpwstr/>
  </property>
  <property fmtid="{D5CDD505-2E9C-101B-9397-08002B2CF9AE}" pid="81" name="FSC#LOCAL@2220.100:qm_document_key_old_fd">
    <vt:lpwstr/>
  </property>
  <property fmtid="{D5CDD505-2E9C-101B-9397-08002B2CF9AE}" pid="82" name="FSC#LOCAL@2220.100:qm_creator_fd">
    <vt:lpwstr/>
  </property>
  <property fmtid="{D5CDD505-2E9C-101B-9397-08002B2CF9AE}" pid="83" name="FSC#LOCAL@2220.100:qm_2LastFinalSignFileAt">
    <vt:lpwstr/>
  </property>
  <property fmtid="{D5CDD505-2E9C-101B-9397-08002B2CF9AE}" pid="84" name="FSC#LOCAL@2220.100:LastFinalSignFileAt">
    <vt:lpwstr/>
  </property>
  <property fmtid="{D5CDD505-2E9C-101B-9397-08002B2CF9AE}" pid="85" name="FSC#LOCAL@2220.100:LastSignProcedure">
    <vt:lpwstr/>
  </property>
  <property fmtid="{D5CDD505-2E9C-101B-9397-08002B2CF9AE}" pid="86" name="FSC#LOCAL@2220.100:LastFinalSignDocument">
    <vt:lpwstr/>
  </property>
  <property fmtid="{D5CDD505-2E9C-101B-9397-08002B2CF9AE}" pid="87" name="FSC#LOCAL@2220.100:LastFinalSignDocumentAt">
    <vt:lpwstr/>
  </property>
  <property fmtid="{D5CDD505-2E9C-101B-9397-08002B2CF9AE}" pid="88" name="FSC#LOCAL@2220.100:LastFinalSignDocumentUserMail">
    <vt:lpwstr/>
  </property>
  <property fmtid="{D5CDD505-2E9C-101B-9397-08002B2CF9AE}" pid="89" name="FSC#LOCAL@2220.100:LastFinalSignDocumentUserTel">
    <vt:lpwstr/>
  </property>
  <property fmtid="{D5CDD505-2E9C-101B-9397-08002B2CF9AE}" pid="90" name="FSC#LOCAL@2220.100:LastFinalSignDocumentOE">
    <vt:lpwstr/>
  </property>
  <property fmtid="{D5CDD505-2E9C-101B-9397-08002B2CF9AE}" pid="91" name="FSC#LOCAL@2220.100:ProcResponsibleGroupFullName">
    <vt:lpwstr/>
  </property>
  <property fmtid="{D5CDD505-2E9C-101B-9397-08002B2CF9AE}" pid="92" name="FSC#LOCAL@2220.100:ApplicationTravellerOU">
    <vt:lpwstr/>
  </property>
  <property fmtid="{D5CDD505-2E9C-101B-9397-08002B2CF9AE}" pid="93" name="FSC#LOCAL@2220.100:ApplicationTravellerTitle">
    <vt:lpwstr/>
  </property>
  <property fmtid="{D5CDD505-2E9C-101B-9397-08002B2CF9AE}" pid="94" name="FSC#LOCAL@2220.100:DeliveryDateFirstIncoming">
    <vt:lpwstr/>
  </property>
  <property fmtid="{D5CDD505-2E9C-101B-9397-08002B2CF9AE}" pid="95" name="FSC#LOCAL@2220.100:tripfrom">
    <vt:lpwstr/>
  </property>
  <property fmtid="{D5CDD505-2E9C-101B-9397-08002B2CF9AE}" pid="96" name="FSC#LOCAL@2220.100:tripto">
    <vt:lpwstr/>
  </property>
  <property fmtid="{D5CDD505-2E9C-101B-9397-08002B2CF9AE}" pid="97" name="FSC#LOCAL@2220.100:applbusinessfrom">
    <vt:lpwstr/>
  </property>
  <property fmtid="{D5CDD505-2E9C-101B-9397-08002B2CF9AE}" pid="98" name="FSC#LOCAL@2220.100:applbusinessto">
    <vt:lpwstr/>
  </property>
  <property fmtid="{D5CDD505-2E9C-101B-9397-08002B2CF9AE}" pid="99" name="FSC#LOCAL@2220.100:trainee_is_handicaped">
    <vt:lpwstr/>
  </property>
  <property fmtid="{D5CDD505-2E9C-101B-9397-08002B2CF9AE}" pid="100" name="FSC#LOCAL@2220.100:trainingisinhouse">
    <vt:lpwstr/>
  </property>
  <property fmtid="{D5CDD505-2E9C-101B-9397-08002B2CF9AE}" pid="101" name="FSC#LOCAL@2220.100:applisthirdparty">
    <vt:lpwstr/>
  </property>
  <property fmtid="{D5CDD505-2E9C-101B-9397-08002B2CF9AE}" pid="102" name="FSC#LOCAL@2220.100:applistraininggov">
    <vt:lpwstr/>
  </property>
  <property fmtid="{D5CDD505-2E9C-101B-9397-08002B2CF9AE}" pid="103" name="FSC#LOCAL@2220.100:applisthirdparty_form">
    <vt:lpwstr/>
  </property>
  <property fmtid="{D5CDD505-2E9C-101B-9397-08002B2CF9AE}" pid="104" name="FSC#LOCAL@2220.100:ApplDocTrainingID">
    <vt:lpwstr/>
  </property>
  <property fmtid="{D5CDD505-2E9C-101B-9397-08002B2CF9AE}" pid="105" name="FSC#LOCAL@2220.100:ApplDocTrainingcost">
    <vt:lpwstr/>
  </property>
  <property fmtid="{D5CDD505-2E9C-101B-9397-08002B2CF9AE}" pid="106" name="FSC#LOCAL@2220.100:employee_new">
    <vt:lpwstr/>
  </property>
  <property fmtid="{D5CDD505-2E9C-101B-9397-08002B2CF9AE}" pid="107" name="FSC#LOCAL@2220.100:employee_leader">
    <vt:lpwstr/>
  </property>
  <property fmtid="{D5CDD505-2E9C-101B-9397-08002B2CF9AE}" pid="108" name="FSC#LOCAL@2220.100:employee_entry">
    <vt:lpwstr/>
  </property>
  <property fmtid="{D5CDD505-2E9C-101B-9397-08002B2CF9AE}" pid="109" name="FSC#LOCAL@2220.100:employee_endofprobation">
    <vt:lpwstr/>
  </property>
  <property fmtid="{D5CDD505-2E9C-101B-9397-08002B2CF9AE}" pid="110" name="FSC#LOCAL@2220.100:employee_group_fd">
    <vt:lpwstr/>
  </property>
  <property fmtid="{D5CDD505-2E9C-101B-9397-08002B2CF9AE}" pid="111" name="FSC#LOCAL@2220.100:employee_group">
    <vt:lpwstr/>
  </property>
  <property fmtid="{D5CDD505-2E9C-101B-9397-08002B2CF9AE}" pid="112" name="FSC#LOCAL@2220.100:Initial_Feedback">
    <vt:lpwstr/>
  </property>
  <property fmtid="{D5CDD505-2E9C-101B-9397-08002B2CF9AE}" pid="113" name="FSC#LOCAL@2220.100:LastFinalInitialAt">
    <vt:lpwstr/>
  </property>
  <property fmtid="{D5CDD505-2E9C-101B-9397-08002B2CF9AE}" pid="114" name="FSC#LOCAL@2220.100:LastSignDocument">
    <vt:lpwstr/>
  </property>
  <property fmtid="{D5CDD505-2E9C-101B-9397-08002B2CF9AE}" pid="115" name="FSC#LOCAL@2220.100:LastFinalSignAcepAt">
    <vt:lpwstr/>
  </property>
  <property fmtid="{D5CDD505-2E9C-101B-9397-08002B2CF9AE}" pid="116" name="FSC#LOCAL@2220.100:qm_document_type_fd">
    <vt:lpwstr/>
  </property>
  <property fmtid="{D5CDD505-2E9C-101B-9397-08002B2CF9AE}" pid="117" name="FSC#LOCAL@2220.100:qm_instruction_type_fd">
    <vt:lpwstr/>
  </property>
  <property fmtid="{D5CDD505-2E9C-101B-9397-08002B2CF9AE}" pid="118" name="FSC#LOCAL@2220.100:qm_objactreleasedat_interndoc">
    <vt:lpwstr/>
  </property>
  <property fmtid="{D5CDD505-2E9C-101B-9397-08002B2CF9AE}" pid="119" name="FSC#LOCAL@2220.100:qm_CountFinalSignDocument">
    <vt:lpwstr>0</vt:lpwstr>
  </property>
  <property fmtid="{D5CDD505-2E9C-101B-9397-08002B2CF9AE}" pid="120" name="FSC#LOCAL@2220.100:qm_id_comment">
    <vt:lpwstr/>
  </property>
  <property fmtid="{D5CDD505-2E9C-101B-9397-08002B2CF9AE}" pid="121" name="FSC#LOCAL@2220.100:qm_register">
    <vt:lpwstr/>
  </property>
  <property fmtid="{D5CDD505-2E9C-101B-9397-08002B2CF9AE}" pid="122" name="FSC#LOCAL@2220.100:qm_check_fd">
    <vt:lpwstr/>
  </property>
  <property fmtid="{D5CDD505-2E9C-101B-9397-08002B2CF9AE}" pid="123" name="FSC#LOCAL@2220.100:qm_doc_generated_at">
    <vt:lpwstr/>
  </property>
  <property fmtid="{D5CDD505-2E9C-101B-9397-08002B2CF9AE}" pid="124" name="FSC#LOCAL@2220.100:qm_objreleasedat">
    <vt:lpwstr/>
  </property>
  <property fmtid="{D5CDD505-2E9C-101B-9397-08002B2CF9AE}" pid="125" name="FSC#LOCAL@2220.100:1stAddrTitleProcedure">
    <vt:lpwstr/>
  </property>
  <property fmtid="{D5CDD505-2E9C-101B-9397-08002B2CF9AE}" pid="126" name="FSC#LOCAL@2220.100:1stAddrSalutationProcedure">
    <vt:lpwstr/>
  </property>
  <property fmtid="{D5CDD505-2E9C-101B-9397-08002B2CF9AE}" pid="127" name="FSC#LOCAL@2220.100:1staddrOrgNameProcedure">
    <vt:lpwstr/>
  </property>
  <property fmtid="{D5CDD505-2E9C-101B-9397-08002B2CF9AE}" pid="128" name="FSC#LOCAL@2220.100:1stAddrNameProcedure">
    <vt:lpwstr/>
  </property>
  <property fmtid="{D5CDD505-2E9C-101B-9397-08002B2CF9AE}" pid="129" name="FSC#LOCAL@2220.100:1stAddrFirstnameProcedure">
    <vt:lpwstr/>
  </property>
  <property fmtid="{D5CDD505-2E9C-101B-9397-08002B2CF9AE}" pid="130" name="FSC#LOCAL@2220.100:LastFinalSignAcep_leader">
    <vt:lpwstr/>
  </property>
  <property fmtid="{D5CDD505-2E9C-101B-9397-08002B2CF9AE}" pid="131" name="FSC#LOCAL@2220.100:LastFinalSignAcep_head">
    <vt:lpwstr/>
  </property>
  <property fmtid="{D5CDD505-2E9C-101B-9397-08002B2CF9AE}" pid="132" name="FSC#LOCAL@2220.100:LastFinalSignAcepAt_head">
    <vt:lpwstr/>
  </property>
  <property fmtid="{D5CDD505-2E9C-101B-9397-08002B2CF9AE}" pid="133" name="FSC#LOCAL@2220.100:LastFinalSignAcepAt_leader">
    <vt:lpwstr>N/A - kein bekannter Leiter im VBS</vt:lpwstr>
  </property>
  <property fmtid="{D5CDD505-2E9C-101B-9397-08002B2CF9AE}" pid="134" name="FSC#LOCAL@2220.100:ProcResponsibleGrLongname">
    <vt:lpwstr/>
  </property>
  <property fmtid="{D5CDD505-2E9C-101B-9397-08002B2CF9AE}" pid="135" name="FSC#LOCAL@2220.100:designation">
    <vt:lpwstr/>
  </property>
  <property fmtid="{D5CDD505-2E9C-101B-9397-08002B2CF9AE}" pid="136" name="FSC#LOCAL@2220.100:producer">
    <vt:lpwstr/>
  </property>
  <property fmtid="{D5CDD505-2E9C-101B-9397-08002B2CF9AE}" pid="137" name="FSC#LOCAL@2220.100:model">
    <vt:lpwstr/>
  </property>
  <property fmtid="{D5CDD505-2E9C-101B-9397-08002B2CF9AE}" pid="138" name="FSC#LOCAL@2220.100:applprocurecost">
    <vt:lpwstr/>
  </property>
  <property fmtid="{D5CDD505-2E9C-101B-9397-08002B2CF9AE}" pid="139" name="FSC#LOCAL@2220.100:necessaryprocure">
    <vt:lpwstr/>
  </property>
  <property fmtid="{D5CDD505-2E9C-101B-9397-08002B2CF9AE}" pid="140" name="FSC#LOCAL@2220.100:training_company">
    <vt:lpwstr/>
  </property>
  <property fmtid="{D5CDD505-2E9C-101B-9397-08002B2CF9AE}" pid="141" name="FSC#LOCAL@2220.100:Cooadress">
    <vt:lpwstr>COO.2220.100.8.4985947</vt:lpwstr>
  </property>
  <property fmtid="{D5CDD505-2E9C-101B-9397-08002B2CF9AE}" pid="142" name="FSC#LOCAL@2220.100:ApplDocProjectTitle">
    <vt:lpwstr/>
  </property>
  <property fmtid="{D5CDD505-2E9C-101B-9397-08002B2CF9AE}" pid="143" name="FSC#LOCAL@2220.100:responsible_leader">
    <vt:lpwstr/>
  </property>
  <property fmtid="{D5CDD505-2E9C-101B-9397-08002B2CF9AE}" pid="144" name="FSC#LOCAL@2220.100:FirstFinalSignFileAt">
    <vt:lpwstr/>
  </property>
  <property fmtid="{D5CDD505-2E9C-101B-9397-08002B2CF9AE}" pid="145" name="FSC#LOCAL@2220.100:FirstSignAcceptdraftFileAt">
    <vt:lpwstr/>
  </property>
  <property fmtid="{D5CDD505-2E9C-101B-9397-08002B2CF9AE}" pid="146" name="FSC#LOCAL@2220.100:FirstSignAcceptdraftFile">
    <vt:lpwstr/>
  </property>
  <property fmtid="{D5CDD505-2E9C-101B-9397-08002B2CF9AE}" pid="147" name="FSC#LOCAL@2220.100:ApplDocIsTrainee">
    <vt:lpwstr/>
  </property>
  <property fmtid="{D5CDD505-2E9C-101B-9397-08002B2CF9AE}" pid="148" name="FSC#PEICFG@15.1700:DrugName">
    <vt:lpwstr/>
  </property>
  <property fmtid="{D5CDD505-2E9C-101B-9397-08002B2CF9AE}" pid="149" name="FSC#PEICFG@15.1700:FirstENRMedicalDesc">
    <vt:lpwstr/>
  </property>
  <property fmtid="{D5CDD505-2E9C-101B-9397-08002B2CF9AE}" pid="150" name="FSC#PEICFG@15.1700:AllENRMedicalDesc">
    <vt:lpwstr/>
  </property>
  <property fmtid="{D5CDD505-2E9C-101B-9397-08002B2CF9AE}" pid="151" name="FSC#PEICFG@15.1700:FirstENRDosageForm">
    <vt:lpwstr/>
  </property>
  <property fmtid="{D5CDD505-2E9C-101B-9397-08002B2CF9AE}" pid="152" name="FSC#PEICFG@15.1700:AllENRNumbers">
    <vt:lpwstr/>
  </property>
  <property fmtid="{D5CDD505-2E9C-101B-9397-08002B2CF9AE}" pid="153" name="FSC#PEICFG@15.1700:FirstENRPackageSize">
    <vt:lpwstr/>
  </property>
  <property fmtid="{D5CDD505-2E9C-101B-9397-08002B2CF9AE}" pid="154" name="FSC#PEICFG@15.1700:FirstENRModeNumber">
    <vt:lpwstr/>
  </property>
  <property fmtid="{D5CDD505-2E9C-101B-9397-08002B2CF9AE}" pid="155" name="FSC#PEICFG@15.1700:FirstENRBaseModeNumber">
    <vt:lpwstr/>
  </property>
  <property fmtid="{D5CDD505-2E9C-101B-9397-08002B2CF9AE}" pid="156" name="FSC#PEICFG@15.1700:FirstENRLicenceNumber">
    <vt:lpwstr/>
  </property>
  <property fmtid="{D5CDD505-2E9C-101B-9397-08002B2CF9AE}" pid="157" name="FSC#PEICFG@15.1700:AllENRLicenceNumbers">
    <vt:lpwstr/>
  </property>
  <property fmtid="{D5CDD505-2E9C-101B-9397-08002B2CF9AE}" pid="158" name="FSC#PEICFG@15.1700:INN">
    <vt:lpwstr/>
  </property>
  <property fmtid="{D5CDD505-2E9C-101B-9397-08002B2CF9AE}" pid="159" name="FSC#PEICFG@15.1700:RoleInApprovalProcess">
    <vt:lpwstr/>
  </property>
  <property fmtid="{D5CDD505-2E9C-101B-9397-08002B2CF9AE}" pid="160" name="FSC#PEICFG@15.1700:ReporterName">
    <vt:lpwstr/>
  </property>
  <property fmtid="{D5CDD505-2E9C-101B-9397-08002B2CF9AE}" pid="161" name="FSC#PEICFG@15.1700:CoReporterName">
    <vt:lpwstr/>
  </property>
  <property fmtid="{D5CDD505-2E9C-101B-9397-08002B2CF9AE}" pid="162" name="FSC#PEICFG@15.1700:PeerName">
    <vt:lpwstr/>
  </property>
  <property fmtid="{D5CDD505-2E9C-101B-9397-08002B2CF9AE}" pid="163" name="FSC#PEICFG@15.1700:ReporterCountry">
    <vt:lpwstr/>
  </property>
  <property fmtid="{D5CDD505-2E9C-101B-9397-08002B2CF9AE}" pid="164" name="FSC#PEICFG@15.1700:CoReporterCountry">
    <vt:lpwstr/>
  </property>
  <property fmtid="{D5CDD505-2E9C-101B-9397-08002B2CF9AE}" pid="165" name="FSC#PEICFG@15.1700:PeerCountry">
    <vt:lpwstr/>
  </property>
  <property fmtid="{D5CDD505-2E9C-101B-9397-08002B2CF9AE}" pid="166" name="FSC#PEICFG@15.1700:AdmissionDate">
    <vt:lpwstr/>
  </property>
  <property fmtid="{D5CDD505-2E9C-101B-9397-08002B2CF9AE}" pid="167" name="FSC#PEICFG@15.1700:CHMPName">
    <vt:lpwstr>Jan Müller-Berghaus</vt:lpwstr>
  </property>
  <property fmtid="{D5CDD505-2E9C-101B-9397-08002B2CF9AE}" pid="168" name="FSC#PEICFG@15.1700:CVMPName">
    <vt:lpwstr>Esther Werner</vt:lpwstr>
  </property>
  <property fmtid="{D5CDD505-2E9C-101B-9397-08002B2CF9AE}" pid="169" name="FSC#PEICFG@15.1700:ApplDocAccountingState">
    <vt:lpwstr/>
  </property>
  <property fmtid="{D5CDD505-2E9C-101B-9397-08002B2CF9AE}" pid="170" name="FSC#PEICFG@15.1700:ApplDocApplicationState">
    <vt:lpwstr/>
  </property>
  <property fmtid="{D5CDD505-2E9C-101B-9397-08002B2CF9AE}" pid="171" name="FSC#PEICFG@15.1700:ApplDocApplicant">
    <vt:lpwstr/>
  </property>
  <property fmtid="{D5CDD505-2E9C-101B-9397-08002B2CF9AE}" pid="172" name="FSC#PEICFG@15.1700:ApplDocBusinessMail">
    <vt:lpwstr/>
  </property>
  <property fmtid="{D5CDD505-2E9C-101B-9397-08002B2CF9AE}" pid="173" name="FSC#PEICFG@15.1700:ApplDocBusinessPhone">
    <vt:lpwstr/>
  </property>
  <property fmtid="{D5CDD505-2E9C-101B-9397-08002B2CF9AE}" pid="174" name="FSC#PEICFG@15.1700:ApplDocThirdPartyCosts">
    <vt:lpwstr/>
  </property>
  <property fmtid="{D5CDD505-2E9C-101B-9397-08002B2CF9AE}" pid="175" name="FSC#PEICFG@15.1700:ApplDocSponsor">
    <vt:lpwstr/>
  </property>
  <property fmtid="{D5CDD505-2E9C-101B-9397-08002B2CF9AE}" pid="176" name="FSC#PEICFG@15.1700:ApplDocSurname">
    <vt:lpwstr/>
  </property>
  <property fmtid="{D5CDD505-2E9C-101B-9397-08002B2CF9AE}" pid="177" name="FSC#PEICFG@15.1700:ApplDocFirstname">
    <vt:lpwstr/>
  </property>
  <property fmtid="{D5CDD505-2E9C-101B-9397-08002B2CF9AE}" pid="178" name="FSC#PEICFG@15.1700:ApplDocTripFrom">
    <vt:lpwstr/>
  </property>
  <property fmtid="{D5CDD505-2E9C-101B-9397-08002B2CF9AE}" pid="179" name="FSC#PEICFG@15.1700:ApplDocTripTo">
    <vt:lpwstr/>
  </property>
  <property fmtid="{D5CDD505-2E9C-101B-9397-08002B2CF9AE}" pid="180" name="FSC#PEICFG@15.1700:ApplDocTripDestination">
    <vt:lpwstr/>
  </property>
  <property fmtid="{D5CDD505-2E9C-101B-9397-08002B2CF9AE}" pid="181" name="FSC#PEICFG@15.1700:ApplDocTripCosts">
    <vt:lpwstr/>
  </property>
  <property fmtid="{D5CDD505-2E9C-101B-9397-08002B2CF9AE}" pid="182" name="FSC#PEICFG@15.1700:ApplDocIsTrainee">
    <vt:lpwstr/>
  </property>
  <property fmtid="{D5CDD505-2E9C-101B-9397-08002B2CF9AE}" pid="183" name="FSC#PEICFG@15.1700:ApplDocIsRepresentCommittee">
    <vt:lpwstr/>
  </property>
  <property fmtid="{D5CDD505-2E9C-101B-9397-08002B2CF9AE}" pid="184" name="FSC#PEICFG@15.1700:ApplDocTravelPurpose">
    <vt:lpwstr/>
  </property>
  <property fmtid="{D5CDD505-2E9C-101B-9397-08002B2CF9AE}" pid="185" name="FSC#PEICFG@15.1700:ApplDocBusinessFrom">
    <vt:lpwstr/>
  </property>
  <property fmtid="{D5CDD505-2E9C-101B-9397-08002B2CF9AE}" pid="186" name="FSC#PEICFG@15.1700:ApplDocBusinessTo">
    <vt:lpwstr/>
  </property>
  <property fmtid="{D5CDD505-2E9C-101B-9397-08002B2CF9AE}" pid="187" name="FSC#PEICFG@15.1700:ApplDocIsBusinessCar">
    <vt:lpwstr/>
  </property>
  <property fmtid="{D5CDD505-2E9C-101B-9397-08002B2CF9AE}" pid="188" name="FSC#PEICFG@15.1700:LastFinalVersionSigner">
    <vt:lpwstr/>
  </property>
  <property fmtid="{D5CDD505-2E9C-101B-9397-08002B2CF9AE}" pid="189" name="FSC#PEICFG@15.1700:ApplDocGroup">
    <vt:lpwstr/>
  </property>
  <property fmtid="{D5CDD505-2E9C-101B-9397-08002B2CF9AE}" pid="190" name="FSC#BFARMPEICFG@15.1700:Subject">
    <vt:lpwstr/>
  </property>
  <property fmtid="{D5CDD505-2E9C-101B-9397-08002B2CF9AE}" pid="191" name="FSC#BFARMPEICFG@15.1700:AttachmentCount">
    <vt:lpwstr>0</vt:lpwstr>
  </property>
  <property fmtid="{D5CDD505-2E9C-101B-9397-08002B2CF9AE}" pid="192" name="FSC#BFARMPEICFG@15.1700:Author">
    <vt:lpwstr/>
  </property>
  <property fmtid="{D5CDD505-2E9C-101B-9397-08002B2CF9AE}" pid="193" name="FSC#BFARMPEICFG@15.1700:AuthorSurname">
    <vt:lpwstr/>
  </property>
  <property fmtid="{D5CDD505-2E9C-101B-9397-08002B2CF9AE}" pid="194" name="FSC#BFARMPEICFG@15.1700:AuthorMail">
    <vt:lpwstr/>
  </property>
  <property fmtid="{D5CDD505-2E9C-101B-9397-08002B2CF9AE}" pid="195" name="FSC#BFARMPEICFG@15.1700:AuthorCCMail">
    <vt:lpwstr/>
  </property>
  <property fmtid="{D5CDD505-2E9C-101B-9397-08002B2CF9AE}" pid="196" name="FSC#BFARMPEICFG@15.1700:AuthorPhone">
    <vt:lpwstr/>
  </property>
  <property fmtid="{D5CDD505-2E9C-101B-9397-08002B2CF9AE}" pid="197" name="FSC#BFARMPEICFG@15.1700:AuthorFax">
    <vt:lpwstr/>
  </property>
  <property fmtid="{D5CDD505-2E9C-101B-9397-08002B2CF9AE}" pid="198" name="FSC#BFARMPEICFG@15.1700:CreatedAt">
    <vt:lpwstr/>
  </property>
  <property fmtid="{D5CDD505-2E9C-101B-9397-08002B2CF9AE}" pid="199" name="FSC#BFARMPEICFG@15.1700:CreatedAtDE">
    <vt:lpwstr/>
  </property>
  <property fmtid="{D5CDD505-2E9C-101B-9397-08002B2CF9AE}" pid="200" name="FSC#BFARMPEICFG@15.1700:CreatedAtEN">
    <vt:lpwstr/>
  </property>
  <property fmtid="{D5CDD505-2E9C-101B-9397-08002B2CF9AE}" pid="201" name="FSC#BFARMPEICFG@15.1700:FirstFinalSignProcedure">
    <vt:lpwstr/>
  </property>
  <property fmtid="{D5CDD505-2E9C-101B-9397-08002B2CF9AE}" pid="202" name="FSC#BFARMPEICFG@15.1700:FirstFinalSignProcedureDate">
    <vt:lpwstr/>
  </property>
  <property fmtid="{D5CDD505-2E9C-101B-9397-08002B2CF9AE}" pid="203" name="FSC#BFARMPEICFG@15.1700:DocumentName">
    <vt:lpwstr/>
  </property>
  <property fmtid="{D5CDD505-2E9C-101B-9397-08002B2CF9AE}" pid="204" name="FSC#BFARMPEICFG@15.1700:DocumentFileReference">
    <vt:lpwstr/>
  </property>
  <property fmtid="{D5CDD505-2E9C-101B-9397-08002B2CF9AE}" pid="205" name="FSC#BFARMPEICFG@15.1700:DocumentShortDescription">
    <vt:lpwstr/>
  </property>
  <property fmtid="{D5CDD505-2E9C-101B-9397-08002B2CF9AE}" pid="206" name="FSC#BFARMPEICFG@15.1700:ProcedureName">
    <vt:lpwstr/>
  </property>
  <property fmtid="{D5CDD505-2E9C-101B-9397-08002B2CF9AE}" pid="207" name="FSC#BFARMPEICFG@15.1700:ProcedureFileReference">
    <vt:lpwstr/>
  </property>
  <property fmtid="{D5CDD505-2E9C-101B-9397-08002B2CF9AE}" pid="208" name="FSC#BFARMPEICFG@15.1700:ProcedureShortDescription">
    <vt:lpwstr/>
  </property>
  <property fmtid="{D5CDD505-2E9C-101B-9397-08002B2CF9AE}" pid="209" name="FSC#BFARMPEICFG@15.1700:OEHead">
    <vt:lpwstr/>
  </property>
  <property fmtid="{D5CDD505-2E9C-101B-9397-08002B2CF9AE}" pid="210" name="FSC#BFARMPEICFG@15.1700:OEHeadPhone">
    <vt:lpwstr/>
  </property>
  <property fmtid="{D5CDD505-2E9C-101B-9397-08002B2CF9AE}" pid="211" name="FSC#BFARMPEICFG@15.1700:OEShortName">
    <vt:lpwstr/>
  </property>
  <property fmtid="{D5CDD505-2E9C-101B-9397-08002B2CF9AE}" pid="212" name="FSC#BFARMPEICFG@15.1700:OrgBankAccSendTo">
    <vt:lpwstr/>
  </property>
  <property fmtid="{D5CDD505-2E9C-101B-9397-08002B2CF9AE}" pid="213" name="FSC#BFARMPEICFG@15.1700:OrgBankAccBank">
    <vt:lpwstr/>
  </property>
  <property fmtid="{D5CDD505-2E9C-101B-9397-08002B2CF9AE}" pid="214" name="FSC#BFARMPEICFG@15.1700:OrgBankAccID">
    <vt:lpwstr/>
  </property>
  <property fmtid="{D5CDD505-2E9C-101B-9397-08002B2CF9AE}" pid="215" name="FSC#BFARMPEICFG@15.1700:OrgBankAccAccount">
    <vt:lpwstr/>
  </property>
  <property fmtid="{D5CDD505-2E9C-101B-9397-08002B2CF9AE}" pid="216" name="FSC#BFARMPEICFG@15.1700:OrgBankAccIBAN">
    <vt:lpwstr/>
  </property>
  <property fmtid="{D5CDD505-2E9C-101B-9397-08002B2CF9AE}" pid="217" name="FSC#BFARMPEICFG@15.1700:OrgBankAccBIC">
    <vt:lpwstr/>
  </property>
  <property fmtid="{D5CDD505-2E9C-101B-9397-08002B2CF9AE}" pid="218" name="FSC#BFARMPEICFG@15.1700:OrgName">
    <vt:lpwstr/>
  </property>
  <property fmtid="{D5CDD505-2E9C-101B-9397-08002B2CF9AE}" pid="219" name="FSC#BFARMPEICFG@15.1700:OrgShortName">
    <vt:lpwstr/>
  </property>
  <property fmtid="{D5CDD505-2E9C-101B-9397-08002B2CF9AE}" pid="220" name="FSC#BFARMPEICFG@15.1700:OrgNote">
    <vt:lpwstr/>
  </property>
  <property fmtid="{D5CDD505-2E9C-101B-9397-08002B2CF9AE}" pid="221" name="FSC#BFARMPEICFG@15.1700:OrgStreet">
    <vt:lpwstr/>
  </property>
  <property fmtid="{D5CDD505-2E9C-101B-9397-08002B2CF9AE}" pid="222" name="FSC#BFARMPEICFG@15.1700:OrgZIP">
    <vt:lpwstr/>
  </property>
  <property fmtid="{D5CDD505-2E9C-101B-9397-08002B2CF9AE}" pid="223" name="FSC#BFARMPEICFG@15.1700:OrgCity">
    <vt:lpwstr/>
  </property>
  <property fmtid="{D5CDD505-2E9C-101B-9397-08002B2CF9AE}" pid="224" name="FSC#BFARMPEICFG@15.1700:OrgStreetDeliver">
    <vt:lpwstr/>
  </property>
  <property fmtid="{D5CDD505-2E9C-101B-9397-08002B2CF9AE}" pid="225" name="FSC#BFARMPEICFG@15.1700:OrgPostboxDeliver">
    <vt:lpwstr/>
  </property>
  <property fmtid="{D5CDD505-2E9C-101B-9397-08002B2CF9AE}" pid="226" name="FSC#BFARMPEICFG@15.1700:OrgZIPDeliver">
    <vt:lpwstr/>
  </property>
  <property fmtid="{D5CDD505-2E9C-101B-9397-08002B2CF9AE}" pid="227" name="FSC#BFARMPEICFG@15.1700:OrgCityDeliver">
    <vt:lpwstr/>
  </property>
  <property fmtid="{D5CDD505-2E9C-101B-9397-08002B2CF9AE}" pid="228" name="FSC#BFARMPEICFG@15.1700:OrgPhone">
    <vt:lpwstr/>
  </property>
  <property fmtid="{D5CDD505-2E9C-101B-9397-08002B2CF9AE}" pid="229" name="FSC#BFARMPEICFG@15.1700:OrgFax">
    <vt:lpwstr/>
  </property>
  <property fmtid="{D5CDD505-2E9C-101B-9397-08002B2CF9AE}" pid="230" name="FSC#BFARMPEICFG@15.1700:OrgWWW">
    <vt:lpwstr/>
  </property>
  <property fmtid="{D5CDD505-2E9C-101B-9397-08002B2CF9AE}" pid="231" name="FSC#BFARMPEICFG@15.1700:OwnerSurname">
    <vt:lpwstr/>
  </property>
  <property fmtid="{D5CDD505-2E9C-101B-9397-08002B2CF9AE}" pid="232" name="FSC#BFARMPEICFG@15.1700:OwnerMail">
    <vt:lpwstr/>
  </property>
  <property fmtid="{D5CDD505-2E9C-101B-9397-08002B2CF9AE}" pid="233" name="FSC#BFARMPEICFG@15.1700:OwnerPhone">
    <vt:lpwstr/>
  </property>
  <property fmtid="{D5CDD505-2E9C-101B-9397-08002B2CF9AE}" pid="234" name="FSC#BFARMPEICFG@15.1700:OwnerFax">
    <vt:lpwstr/>
  </property>
  <property fmtid="{D5CDD505-2E9C-101B-9397-08002B2CF9AE}" pid="235" name="FSC#BFARMPEICFG@15.1700:HandoutList">
    <vt:lpwstr/>
  </property>
  <property fmtid="{D5CDD505-2E9C-101B-9397-08002B2CF9AE}" pid="236" name="FSC#BFARMPEICFG@15.1700:ProcedureParticipants">
    <vt:lpwstr/>
  </property>
  <property fmtid="{D5CDD505-2E9C-101B-9397-08002B2CF9AE}" pid="237" name="FSC#BFARMPEICFG@15.1700:OutgoingReporters">
    <vt:lpwstr/>
  </property>
  <property fmtid="{D5CDD505-2E9C-101B-9397-08002B2CF9AE}" pid="238" name="FSC#BFARMPEICFG@15.1700:ProcResponsibleName">
    <vt:lpwstr/>
  </property>
  <property fmtid="{D5CDD505-2E9C-101B-9397-08002B2CF9AE}" pid="239" name="FSC#BFARMPEICFG@15.1700:ProcResponsiblePhone">
    <vt:lpwstr/>
  </property>
  <property fmtid="{D5CDD505-2E9C-101B-9397-08002B2CF9AE}" pid="240" name="FSC#BFARMPEICFG@15.1700:ProcResponsibleFax">
    <vt:lpwstr/>
  </property>
  <property fmtid="{D5CDD505-2E9C-101B-9397-08002B2CF9AE}" pid="241" name="FSC#BFARMPEICFG@15.1700:ProcResponsibleMail">
    <vt:lpwstr/>
  </property>
  <property fmtid="{D5CDD505-2E9C-101B-9397-08002B2CF9AE}" pid="242" name="FSC#BFARMPEICFG@15.1700:ProcResponsibleGroup">
    <vt:lpwstr/>
  </property>
  <property fmtid="{D5CDD505-2E9C-101B-9397-08002B2CF9AE}" pid="243" name="FSC#BFARMPEICFG@15.1700:IncomingDate">
    <vt:lpwstr/>
  </property>
  <property fmtid="{D5CDD505-2E9C-101B-9397-08002B2CF9AE}" pid="244" name="FSC#BFARMPEICFG@15.1700:1stAddrOrgname">
    <vt:lpwstr/>
  </property>
  <property fmtid="{D5CDD505-2E9C-101B-9397-08002B2CF9AE}" pid="245" name="FSC#BFARMPEICFG@15.1700:1stAddrOrgnameShort">
    <vt:lpwstr/>
  </property>
  <property fmtid="{D5CDD505-2E9C-101B-9397-08002B2CF9AE}" pid="246" name="FSC#BFARMPEICFG@15.1700:1stAddrOrgnameAlt">
    <vt:lpwstr/>
  </property>
  <property fmtid="{D5CDD505-2E9C-101B-9397-08002B2CF9AE}" pid="247" name="FSC#BFARMPEICFG@15.1700:1stAddrSalutation">
    <vt:lpwstr/>
  </property>
  <property fmtid="{D5CDD505-2E9C-101B-9397-08002B2CF9AE}" pid="248" name="FSC#BFARMPEICFG@15.1700:1stAddrTitle">
    <vt:lpwstr/>
  </property>
  <property fmtid="{D5CDD505-2E9C-101B-9397-08002B2CF9AE}" pid="249" name="FSC#BFARMPEICFG@15.1700:1stAddrFirstname">
    <vt:lpwstr/>
  </property>
  <property fmtid="{D5CDD505-2E9C-101B-9397-08002B2CF9AE}" pid="250" name="FSC#BFARMPEICFG@15.1700:1stAddrMiddlename">
    <vt:lpwstr/>
  </property>
  <property fmtid="{D5CDD505-2E9C-101B-9397-08002B2CF9AE}" pid="251" name="FSC#BFARMPEICFG@15.1700:1stAddrName">
    <vt:lpwstr/>
  </property>
  <property fmtid="{D5CDD505-2E9C-101B-9397-08002B2CF9AE}" pid="252" name="FSC#BFARMPEICFG@15.1700:1stAddrDivision">
    <vt:lpwstr/>
  </property>
  <property fmtid="{D5CDD505-2E9C-101B-9397-08002B2CF9AE}" pid="253" name="FSC#BFARMPEICFG@15.1700:1stAddrStreet">
    <vt:lpwstr/>
  </property>
  <property fmtid="{D5CDD505-2E9C-101B-9397-08002B2CF9AE}" pid="254" name="FSC#BFARMPEICFG@15.1700:1stAddrZIPCode">
    <vt:lpwstr/>
  </property>
  <property fmtid="{D5CDD505-2E9C-101B-9397-08002B2CF9AE}" pid="255" name="FSC#BFARMPEICFG@15.1700:1stAddrCity">
    <vt:lpwstr/>
  </property>
  <property fmtid="{D5CDD505-2E9C-101B-9397-08002B2CF9AE}" pid="256" name="FSC#BFARMPEICFG@15.1700:1stAddrState">
    <vt:lpwstr/>
  </property>
  <property fmtid="{D5CDD505-2E9C-101B-9397-08002B2CF9AE}" pid="257" name="FSC#BFARMPEICFG@15.1700:1stAddrCountry">
    <vt:lpwstr/>
  </property>
  <property fmtid="{D5CDD505-2E9C-101B-9397-08002B2CF9AE}" pid="258" name="FSC#BFARMPEICFG@15.1700:1stAddrEmail">
    <vt:lpwstr/>
  </property>
  <property fmtid="{D5CDD505-2E9C-101B-9397-08002B2CF9AE}" pid="259" name="FSC#BFARMPEICFG@15.1700:1stAddrAddition">
    <vt:lpwstr/>
  </property>
  <property fmtid="{D5CDD505-2E9C-101B-9397-08002B2CF9AE}" pid="260" name="FSC#BFARMPEICFG@15.1700:1stAddrNote">
    <vt:lpwstr/>
  </property>
  <property fmtid="{D5CDD505-2E9C-101B-9397-08002B2CF9AE}" pid="261" name="FSC#BFARMPEICFG@15.1700:ForeignNrFirstIncoming">
    <vt:lpwstr/>
  </property>
  <property fmtid="{D5CDD505-2E9C-101B-9397-08002B2CF9AE}" pid="262" name="FSC#BFARMPEICFG@15.1700:AddrOrgName">
    <vt:lpwstr/>
  </property>
  <property fmtid="{D5CDD505-2E9C-101B-9397-08002B2CF9AE}" pid="263" name="FSC#BFARMPEICFG@15.1700:AddrSuffix1">
    <vt:lpwstr/>
  </property>
  <property fmtid="{D5CDD505-2E9C-101B-9397-08002B2CF9AE}" pid="264" name="FSC#BFARMPEICFG@15.1700:AddrSuffix2">
    <vt:lpwstr/>
  </property>
  <property fmtid="{D5CDD505-2E9C-101B-9397-08002B2CF9AE}" pid="265" name="FSC#BFARMPEICFG@15.1700:AddrOrgShortName">
    <vt:lpwstr/>
  </property>
  <property fmtid="{D5CDD505-2E9C-101B-9397-08002B2CF9AE}" pid="266" name="FSC#BFARMPEICFG@15.1700:AddrAlternativeDesc">
    <vt:lpwstr/>
  </property>
  <property fmtid="{D5CDD505-2E9C-101B-9397-08002B2CF9AE}" pid="267" name="FSC#BFARMPEICFG@15.1700:AddrSalutation">
    <vt:lpwstr/>
  </property>
  <property fmtid="{D5CDD505-2E9C-101B-9397-08002B2CF9AE}" pid="268" name="FSC#BFARMPEICFG@15.1700:AddrTitle">
    <vt:lpwstr/>
  </property>
  <property fmtid="{D5CDD505-2E9C-101B-9397-08002B2CF9AE}" pid="269" name="FSC#BFARMPEICFG@15.1700:AddrFirstname">
    <vt:lpwstr/>
  </property>
  <property fmtid="{D5CDD505-2E9C-101B-9397-08002B2CF9AE}" pid="270" name="FSC#BFARMPEICFG@15.1700:AddrMiddleName">
    <vt:lpwstr/>
  </property>
  <property fmtid="{D5CDD505-2E9C-101B-9397-08002B2CF9AE}" pid="271" name="FSC#BFARMPEICFG@15.1700:AddrName">
    <vt:lpwstr/>
  </property>
  <property fmtid="{D5CDD505-2E9C-101B-9397-08002B2CF9AE}" pid="272" name="FSC#BFARMPEICFG@15.1700:AddrBusinessUnit">
    <vt:lpwstr/>
  </property>
  <property fmtid="{D5CDD505-2E9C-101B-9397-08002B2CF9AE}" pid="273" name="FSC#BFARMPEICFG@15.1700:AddrStreet">
    <vt:lpwstr/>
  </property>
  <property fmtid="{D5CDD505-2E9C-101B-9397-08002B2CF9AE}" pid="274" name="FSC#BFARMPEICFG@15.1700:AddrZipCode">
    <vt:lpwstr/>
  </property>
  <property fmtid="{D5CDD505-2E9C-101B-9397-08002B2CF9AE}" pid="275" name="FSC#BFARMPEICFG@15.1700:AddrCity">
    <vt:lpwstr/>
  </property>
  <property fmtid="{D5CDD505-2E9C-101B-9397-08002B2CF9AE}" pid="276" name="FSC#BFARMPEICFG@15.1700:AddrState">
    <vt:lpwstr/>
  </property>
  <property fmtid="{D5CDD505-2E9C-101B-9397-08002B2CF9AE}" pid="277" name="FSC#BFARMPEICFG@15.1700:AddrCountry">
    <vt:lpwstr/>
  </property>
  <property fmtid="{D5CDD505-2E9C-101B-9397-08002B2CF9AE}" pid="278" name="FSC#BFARMPEICFG@15.1700:AddrEMail">
    <vt:lpwstr/>
  </property>
  <property fmtid="{D5CDD505-2E9C-101B-9397-08002B2CF9AE}" pid="279" name="FSC#BFARMPEICFG@15.1700:AddrAddition">
    <vt:lpwstr/>
  </property>
  <property fmtid="{D5CDD505-2E9C-101B-9397-08002B2CF9AE}" pid="280" name="FSC#BFARMPEICFG@15.1700:AddrNote">
    <vt:lpwstr/>
  </property>
  <property fmtid="{D5CDD505-2E9C-101B-9397-08002B2CF9AE}" pid="281" name="FSC#BFARMPEICFG@15.1700:AddrCat">
    <vt:lpwstr/>
  </property>
  <property fmtid="{D5CDD505-2E9C-101B-9397-08002B2CF9AE}" pid="282" name="FSC#BFARMPEICFG@15.1700:AddrTransMedia">
    <vt:lpwstr/>
  </property>
  <property fmtid="{D5CDD505-2E9C-101B-9397-08002B2CF9AE}" pid="283" name="FSC#BFARMPEICFG@15.1700:AddrUserAbbreviation">
    <vt:lpwstr/>
  </property>
  <property fmtid="{D5CDD505-2E9C-101B-9397-08002B2CF9AE}" pid="284" name="FSC#BFARMPEICFG@15.1700:AddrGender">
    <vt:lpwstr/>
  </property>
  <property fmtid="{D5CDD505-2E9C-101B-9397-08002B2CF9AE}" pid="285" name="FSC#BFARMPEICFG@15.1700:AddrBirthDate">
    <vt:lpwstr/>
  </property>
  <property fmtid="{D5CDD505-2E9C-101B-9397-08002B2CF9AE}" pid="286" name="FSC#BFARMPEICFG@15.1700:AddrDispClass">
    <vt:lpwstr/>
  </property>
  <property fmtid="{D5CDD505-2E9C-101B-9397-08002B2CF9AE}" pid="287" name="FSC#BFARMPEICFG@15.1700:AddrCopyText">
    <vt:lpwstr/>
  </property>
  <property fmtid="{D5CDD505-2E9C-101B-9397-08002B2CF9AE}" pid="288" name="FSC#COOELAK@1.1001:Subject">
    <vt:lpwstr/>
  </property>
  <property fmtid="{D5CDD505-2E9C-101B-9397-08002B2CF9AE}" pid="289" name="FSC#COOELAK@1.1001:FileReference">
    <vt:lpwstr/>
  </property>
  <property fmtid="{D5CDD505-2E9C-101B-9397-08002B2CF9AE}" pid="290" name="FSC#COOELAK@1.1001:FileRefYear">
    <vt:lpwstr/>
  </property>
  <property fmtid="{D5CDD505-2E9C-101B-9397-08002B2CF9AE}" pid="291" name="FSC#COOELAK@1.1001:FileRefOrdinal">
    <vt:lpwstr/>
  </property>
  <property fmtid="{D5CDD505-2E9C-101B-9397-08002B2CF9AE}" pid="292" name="FSC#COOELAK@1.1001:FileRefOU">
    <vt:lpwstr/>
  </property>
  <property fmtid="{D5CDD505-2E9C-101B-9397-08002B2CF9AE}" pid="293" name="FSC#COOELAK@1.1001:Organization">
    <vt:lpwstr/>
  </property>
  <property fmtid="{D5CDD505-2E9C-101B-9397-08002B2CF9AE}" pid="294" name="FSC#COOELAK@1.1001:Owner">
    <vt:lpwstr>Dr. Babett Kobe</vt:lpwstr>
  </property>
  <property fmtid="{D5CDD505-2E9C-101B-9397-08002B2CF9AE}" pid="295" name="FSC#COOELAK@1.1001:OwnerExtension">
    <vt:lpwstr>+49 6103 77 7415</vt:lpwstr>
  </property>
  <property fmtid="{D5CDD505-2E9C-101B-9397-08002B2CF9AE}" pid="296" name="FSC#COOELAK@1.1001:OwnerFaxExtension">
    <vt:lpwstr/>
  </property>
  <property fmtid="{D5CDD505-2E9C-101B-9397-08002B2CF9AE}" pid="297" name="FSC#COOELAK@1.1001:DispatchedBy">
    <vt:lpwstr/>
  </property>
  <property fmtid="{D5CDD505-2E9C-101B-9397-08002B2CF9AE}" pid="298" name="FSC#COOELAK@1.1001:DispatchedAt">
    <vt:lpwstr/>
  </property>
  <property fmtid="{D5CDD505-2E9C-101B-9397-08002B2CF9AE}" pid="299" name="FSC#COOELAK@1.1001:ApprovedBy">
    <vt:lpwstr/>
  </property>
  <property fmtid="{D5CDD505-2E9C-101B-9397-08002B2CF9AE}" pid="300" name="FSC#COOELAK@1.1001:ApprovedAt">
    <vt:lpwstr/>
  </property>
  <property fmtid="{D5CDD505-2E9C-101B-9397-08002B2CF9AE}" pid="301" name="FSC#COOELAK@1.1001:Department">
    <vt:lpwstr>VET 1 (Fachgebiet VET 1 - Bewertung immunologischer Tierarzneimittel)</vt:lpwstr>
  </property>
  <property fmtid="{D5CDD505-2E9C-101B-9397-08002B2CF9AE}" pid="302" name="FSC#COOELAK@1.1001:CreatedAt">
    <vt:lpwstr>21.08.2024</vt:lpwstr>
  </property>
  <property fmtid="{D5CDD505-2E9C-101B-9397-08002B2CF9AE}" pid="303" name="FSC#COOELAK@1.1001:OU">
    <vt:lpwstr>VET 1 (Fachgebiet VET 1 - Bewertung immunologischer Tierarzneimittel)</vt:lpwstr>
  </property>
  <property fmtid="{D5CDD505-2E9C-101B-9397-08002B2CF9AE}" pid="304" name="FSC#COOELAK@1.1001:Priority">
    <vt:lpwstr> ()</vt:lpwstr>
  </property>
  <property fmtid="{D5CDD505-2E9C-101B-9397-08002B2CF9AE}" pid="305" name="FSC#COOELAK@1.1001:ObjBarCode">
    <vt:lpwstr>*COO.2220.100.8.4985947*</vt:lpwstr>
  </property>
  <property fmtid="{D5CDD505-2E9C-101B-9397-08002B2CF9AE}" pid="306" name="FSC#COOELAK@1.1001:RefBarCode">
    <vt:lpwstr/>
  </property>
  <property fmtid="{D5CDD505-2E9C-101B-9397-08002B2CF9AE}" pid="307" name="FSC#COOELAK@1.1001:FileRefBarCode">
    <vt:lpwstr>**</vt:lpwstr>
  </property>
  <property fmtid="{D5CDD505-2E9C-101B-9397-08002B2CF9AE}" pid="308" name="FSC#COOELAK@1.1001:ExternalRef">
    <vt:lpwstr/>
  </property>
  <property fmtid="{D5CDD505-2E9C-101B-9397-08002B2CF9AE}" pid="309" name="FSC#COOELAK@1.1001:IncomingNumber">
    <vt:lpwstr/>
  </property>
  <property fmtid="{D5CDD505-2E9C-101B-9397-08002B2CF9AE}" pid="310" name="FSC#COOELAK@1.1001:IncomingSubject">
    <vt:lpwstr/>
  </property>
  <property fmtid="{D5CDD505-2E9C-101B-9397-08002B2CF9AE}" pid="311" name="FSC#COOELAK@1.1001:ProcessResponsible">
    <vt:lpwstr/>
  </property>
  <property fmtid="{D5CDD505-2E9C-101B-9397-08002B2CF9AE}" pid="312" name="FSC#COOELAK@1.1001:ProcessResponsiblePhone">
    <vt:lpwstr/>
  </property>
  <property fmtid="{D5CDD505-2E9C-101B-9397-08002B2CF9AE}" pid="313" name="FSC#COOELAK@1.1001:ProcessResponsibleMail">
    <vt:lpwstr/>
  </property>
  <property fmtid="{D5CDD505-2E9C-101B-9397-08002B2CF9AE}" pid="314" name="FSC#COOELAK@1.1001:ProcessResponsibleFax">
    <vt:lpwstr/>
  </property>
  <property fmtid="{D5CDD505-2E9C-101B-9397-08002B2CF9AE}" pid="315" name="FSC#COOELAK@1.1001:ApproverFirstName">
    <vt:lpwstr/>
  </property>
  <property fmtid="{D5CDD505-2E9C-101B-9397-08002B2CF9AE}" pid="316" name="FSC#COOELAK@1.1001:ApproverSurName">
    <vt:lpwstr/>
  </property>
  <property fmtid="{D5CDD505-2E9C-101B-9397-08002B2CF9AE}" pid="317" name="FSC#COOELAK@1.1001:ApproverTitle">
    <vt:lpwstr/>
  </property>
  <property fmtid="{D5CDD505-2E9C-101B-9397-08002B2CF9AE}" pid="318" name="FSC#COOELAK@1.1001:ExternalDate">
    <vt:lpwstr/>
  </property>
  <property fmtid="{D5CDD505-2E9C-101B-9397-08002B2CF9AE}" pid="319" name="FSC#COOELAK@1.1001:SettlementApprovedAt">
    <vt:lpwstr/>
  </property>
  <property fmtid="{D5CDD505-2E9C-101B-9397-08002B2CF9AE}" pid="320" name="FSC#COOELAK@1.1001:BaseNumber">
    <vt:lpwstr/>
  </property>
  <property fmtid="{D5CDD505-2E9C-101B-9397-08002B2CF9AE}" pid="321" name="FSC#COOELAK@1.1001:CurrentUserRolePos">
    <vt:lpwstr>Bearbeiter/in</vt:lpwstr>
  </property>
  <property fmtid="{D5CDD505-2E9C-101B-9397-08002B2CF9AE}" pid="322" name="FSC#COOELAK@1.1001:CurrentUserEmail">
    <vt:lpwstr>Babett.Kobe@pei.de</vt:lpwstr>
  </property>
  <property fmtid="{D5CDD505-2E9C-101B-9397-08002B2CF9AE}" pid="323" name="FSC#ELAKGOV@1.1001:PersonalSubjGender">
    <vt:lpwstr/>
  </property>
  <property fmtid="{D5CDD505-2E9C-101B-9397-08002B2CF9AE}" pid="324" name="FSC#ELAKGOV@1.1001:PersonalSubjFirstName">
    <vt:lpwstr/>
  </property>
  <property fmtid="{D5CDD505-2E9C-101B-9397-08002B2CF9AE}" pid="325" name="FSC#ELAKGOV@1.1001:PersonalSubjSurName">
    <vt:lpwstr/>
  </property>
  <property fmtid="{D5CDD505-2E9C-101B-9397-08002B2CF9AE}" pid="326" name="FSC#ELAKGOV@1.1001:PersonalSubjSalutation">
    <vt:lpwstr/>
  </property>
  <property fmtid="{D5CDD505-2E9C-101B-9397-08002B2CF9AE}" pid="327" name="FSC#ELAKGOV@1.1001:PersonalSubjAddress">
    <vt:lpwstr/>
  </property>
  <property fmtid="{D5CDD505-2E9C-101B-9397-08002B2CF9AE}" pid="328" name="FSC#ATSTATECFG@1.1001:Office">
    <vt:lpwstr/>
  </property>
  <property fmtid="{D5CDD505-2E9C-101B-9397-08002B2CF9AE}" pid="329" name="FSC#ATSTATECFG@1.1001:Agent">
    <vt:lpwstr/>
  </property>
  <property fmtid="{D5CDD505-2E9C-101B-9397-08002B2CF9AE}" pid="330" name="FSC#ATSTATECFG@1.1001:AgentPhone">
    <vt:lpwstr/>
  </property>
  <property fmtid="{D5CDD505-2E9C-101B-9397-08002B2CF9AE}" pid="331" name="FSC#ATSTATECFG@1.1001:DepartmentFax">
    <vt:lpwstr/>
  </property>
  <property fmtid="{D5CDD505-2E9C-101B-9397-08002B2CF9AE}" pid="332" name="FSC#ATSTATECFG@1.1001:DepartmentEmail">
    <vt:lpwstr/>
  </property>
  <property fmtid="{D5CDD505-2E9C-101B-9397-08002B2CF9AE}" pid="333" name="FSC#ATSTATECFG@1.1001:SubfileDate">
    <vt:lpwstr/>
  </property>
  <property fmtid="{D5CDD505-2E9C-101B-9397-08002B2CF9AE}" pid="334" name="FSC#ATSTATECFG@1.1001:SubfileSubject">
    <vt:lpwstr/>
  </property>
  <property fmtid="{D5CDD505-2E9C-101B-9397-08002B2CF9AE}" pid="335" name="FSC#ATSTATECFG@1.1001:DepartmentZipCode">
    <vt:lpwstr/>
  </property>
  <property fmtid="{D5CDD505-2E9C-101B-9397-08002B2CF9AE}" pid="336" name="FSC#ATSTATECFG@1.1001:DepartmentCountry">
    <vt:lpwstr/>
  </property>
  <property fmtid="{D5CDD505-2E9C-101B-9397-08002B2CF9AE}" pid="337" name="FSC#ATSTATECFG@1.1001:DepartmentCity">
    <vt:lpwstr/>
  </property>
  <property fmtid="{D5CDD505-2E9C-101B-9397-08002B2CF9AE}" pid="338" name="FSC#ATSTATECFG@1.1001:DepartmentStreet">
    <vt:lpwstr/>
  </property>
  <property fmtid="{D5CDD505-2E9C-101B-9397-08002B2CF9AE}" pid="339" name="FSC#CCAPRECONFIGG@15.1001:DepartmentON">
    <vt:lpwstr/>
  </property>
  <property fmtid="{D5CDD505-2E9C-101B-9397-08002B2CF9AE}" pid="340" name="FSC#CCAPRECONFIGG@15.1001:DepartmentWebsite">
    <vt:lpwstr/>
  </property>
  <property fmtid="{D5CDD505-2E9C-101B-9397-08002B2CF9AE}" pid="341" name="FSC#ATSTATECFG@1.1001:DepartmentDVR">
    <vt:lpwstr/>
  </property>
  <property fmtid="{D5CDD505-2E9C-101B-9397-08002B2CF9AE}" pid="342" name="FSC#ATSTATECFG@1.1001:DepartmentUID">
    <vt:lpwstr/>
  </property>
  <property fmtid="{D5CDD505-2E9C-101B-9397-08002B2CF9AE}" pid="343" name="FSC#ATSTATECFG@1.1001:SubfileReference">
    <vt:lpwstr/>
  </property>
  <property fmtid="{D5CDD505-2E9C-101B-9397-08002B2CF9AE}" pid="344" name="FSC#ATSTATECFG@1.1001:Clause">
    <vt:lpwstr/>
  </property>
  <property fmtid="{D5CDD505-2E9C-101B-9397-08002B2CF9AE}" pid="345" name="FSC#ATSTATECFG@1.1001:ApprovedSignature">
    <vt:lpwstr/>
  </property>
  <property fmtid="{D5CDD505-2E9C-101B-9397-08002B2CF9AE}" pid="346" name="FSC#ATSTATECFG@1.1001:BankAccount">
    <vt:lpwstr/>
  </property>
  <property fmtid="{D5CDD505-2E9C-101B-9397-08002B2CF9AE}" pid="347" name="FSC#ATSTATECFG@1.1001:BankAccountOwner">
    <vt:lpwstr/>
  </property>
  <property fmtid="{D5CDD505-2E9C-101B-9397-08002B2CF9AE}" pid="348" name="FSC#ATSTATECFG@1.1001:BankInstitute">
    <vt:lpwstr/>
  </property>
  <property fmtid="{D5CDD505-2E9C-101B-9397-08002B2CF9AE}" pid="349" name="FSC#ATSTATECFG@1.1001:BankAccountID">
    <vt:lpwstr/>
  </property>
  <property fmtid="{D5CDD505-2E9C-101B-9397-08002B2CF9AE}" pid="350" name="FSC#ATSTATECFG@1.1001:BankAccountIBAN">
    <vt:lpwstr/>
  </property>
  <property fmtid="{D5CDD505-2E9C-101B-9397-08002B2CF9AE}" pid="351" name="FSC#ATSTATECFG@1.1001:BankAccountBIC">
    <vt:lpwstr/>
  </property>
  <property fmtid="{D5CDD505-2E9C-101B-9397-08002B2CF9AE}" pid="352" name="FSC#ATSTATECFG@1.1001:BankName">
    <vt:lpwstr/>
  </property>
  <property fmtid="{D5CDD505-2E9C-101B-9397-08002B2CF9AE}" pid="353" name="FSC#CCAPRECONFIG@15.1001:AddrAnrede">
    <vt:lpwstr/>
  </property>
  <property fmtid="{D5CDD505-2E9C-101B-9397-08002B2CF9AE}" pid="354" name="FSC#CCAPRECONFIG@15.1001:AddrTitel">
    <vt:lpwstr/>
  </property>
  <property fmtid="{D5CDD505-2E9C-101B-9397-08002B2CF9AE}" pid="355" name="FSC#CCAPRECONFIG@15.1001:AddrNachgestellter_Titel">
    <vt:lpwstr/>
  </property>
  <property fmtid="{D5CDD505-2E9C-101B-9397-08002B2CF9AE}" pid="356" name="FSC#CCAPRECONFIG@15.1001:AddrVorname">
    <vt:lpwstr/>
  </property>
  <property fmtid="{D5CDD505-2E9C-101B-9397-08002B2CF9AE}" pid="357" name="FSC#CCAPRECONFIG@15.1001:AddrNachname">
    <vt:lpwstr/>
  </property>
  <property fmtid="{D5CDD505-2E9C-101B-9397-08002B2CF9AE}" pid="358" name="FSC#CCAPRECONFIG@15.1001:AddrzH">
    <vt:lpwstr/>
  </property>
  <property fmtid="{D5CDD505-2E9C-101B-9397-08002B2CF9AE}" pid="359" name="FSC#CCAPRECONFIG@15.1001:AddrGeschlecht">
    <vt:lpwstr/>
  </property>
  <property fmtid="{D5CDD505-2E9C-101B-9397-08002B2CF9AE}" pid="360" name="FSC#CCAPRECONFIG@15.1001:AddrStrasse">
    <vt:lpwstr/>
  </property>
  <property fmtid="{D5CDD505-2E9C-101B-9397-08002B2CF9AE}" pid="361" name="FSC#CCAPRECONFIG@15.1001:AddrHausnummer">
    <vt:lpwstr/>
  </property>
  <property fmtid="{D5CDD505-2E9C-101B-9397-08002B2CF9AE}" pid="362" name="FSC#CCAPRECONFIG@15.1001:AddrStiege">
    <vt:lpwstr/>
  </property>
  <property fmtid="{D5CDD505-2E9C-101B-9397-08002B2CF9AE}" pid="363" name="FSC#CCAPRECONFIG@15.1001:AddrStock">
    <vt:lpwstr/>
  </property>
  <property fmtid="{D5CDD505-2E9C-101B-9397-08002B2CF9AE}" pid="364" name="FSC#CCAPRECONFIG@15.1001:AddrTuer">
    <vt:lpwstr/>
  </property>
  <property fmtid="{D5CDD505-2E9C-101B-9397-08002B2CF9AE}" pid="365" name="FSC#CCAPRECONFIG@15.1001:AddrPostfach">
    <vt:lpwstr/>
  </property>
  <property fmtid="{D5CDD505-2E9C-101B-9397-08002B2CF9AE}" pid="366" name="FSC#CCAPRECONFIG@15.1001:AddrPostleitzahl">
    <vt:lpwstr/>
  </property>
  <property fmtid="{D5CDD505-2E9C-101B-9397-08002B2CF9AE}" pid="367" name="FSC#CCAPRECONFIG@15.1001:AddrOrt">
    <vt:lpwstr/>
  </property>
  <property fmtid="{D5CDD505-2E9C-101B-9397-08002B2CF9AE}" pid="368" name="FSC#CCAPRECONFIG@15.1001:AddrLand">
    <vt:lpwstr/>
  </property>
  <property fmtid="{D5CDD505-2E9C-101B-9397-08002B2CF9AE}" pid="369" name="FSC#CCAPRECONFIG@15.1001:AddrEmail">
    <vt:lpwstr/>
  </property>
  <property fmtid="{D5CDD505-2E9C-101B-9397-08002B2CF9AE}" pid="370" name="FSC#CCAPRECONFIG@15.1001:AddrAdresse">
    <vt:lpwstr/>
  </property>
  <property fmtid="{D5CDD505-2E9C-101B-9397-08002B2CF9AE}" pid="371" name="FSC#CCAPRECONFIG@15.1001:AddrFax">
    <vt:lpwstr/>
  </property>
  <property fmtid="{D5CDD505-2E9C-101B-9397-08002B2CF9AE}" pid="372" name="FSC#CCAPRECONFIG@15.1001:AddrOrganisationsname">
    <vt:lpwstr/>
  </property>
  <property fmtid="{D5CDD505-2E9C-101B-9397-08002B2CF9AE}" pid="373" name="FSC#CCAPRECONFIG@15.1001:AddrOrganisationskurzname">
    <vt:lpwstr/>
  </property>
  <property fmtid="{D5CDD505-2E9C-101B-9397-08002B2CF9AE}" pid="374" name="FSC#CCAPRECONFIG@15.1001:AddrAbschriftsbemerkung">
    <vt:lpwstr/>
  </property>
  <property fmtid="{D5CDD505-2E9C-101B-9397-08002B2CF9AE}" pid="375" name="FSC#CCAPRECONFIG@15.1001:AddrName_Zeile_2">
    <vt:lpwstr/>
  </property>
  <property fmtid="{D5CDD505-2E9C-101B-9397-08002B2CF9AE}" pid="376" name="FSC#CCAPRECONFIG@15.1001:AddrName_Zeile_3">
    <vt:lpwstr/>
  </property>
  <property fmtid="{D5CDD505-2E9C-101B-9397-08002B2CF9AE}" pid="377" name="FSC#CCAPRECONFIG@15.1001:AddrPostalischeAdresse">
    <vt:lpwstr/>
  </property>
  <property fmtid="{D5CDD505-2E9C-101B-9397-08002B2CF9AE}" pid="378" name="FSC#CCAPRECONFIG@15.1001:AddrKategorie">
    <vt:lpwstr/>
  </property>
  <property fmtid="{D5CDD505-2E9C-101B-9397-08002B2CF9AE}" pid="379" name="FSC#CCAPRECONFIG@15.1001:AddrRechtsform">
    <vt:lpwstr/>
  </property>
  <property fmtid="{D5CDD505-2E9C-101B-9397-08002B2CF9AE}" pid="380" name="FSC#CCAPRECONFIG@15.1001:AddrZiel">
    <vt:lpwstr/>
  </property>
  <property fmtid="{D5CDD505-2E9C-101B-9397-08002B2CF9AE}" pid="381" name="FSC#CCAPRECONFIG@15.1001:AddrBerufstitel">
    <vt:lpwstr/>
  </property>
  <property fmtid="{D5CDD505-2E9C-101B-9397-08002B2CF9AE}" pid="382" name="FSC#CCAPRECONFIG@15.1001:AddrFunktionsbezeichnung">
    <vt:lpwstr/>
  </property>
  <property fmtid="{D5CDD505-2E9C-101B-9397-08002B2CF9AE}" pid="383" name="FSC#CCAPRECONFIG@15.1001:AddrTelefonnummer">
    <vt:lpwstr/>
  </property>
  <property fmtid="{D5CDD505-2E9C-101B-9397-08002B2CF9AE}" pid="384" name="FSC#CCAPRECONFIG@15.1001:AddrGeburtstag">
    <vt:lpwstr/>
  </property>
  <property fmtid="{D5CDD505-2E9C-101B-9397-08002B2CF9AE}" pid="385" name="FSC#CCAPRECONFIG@15.1001:AddrFirmenbuchnummer">
    <vt:lpwstr/>
  </property>
  <property fmtid="{D5CDD505-2E9C-101B-9397-08002B2CF9AE}" pid="386" name="FSC#CCAPRECONFIG@15.1001:AddrSozialversicherungsnummer">
    <vt:lpwstr/>
  </property>
  <property fmtid="{D5CDD505-2E9C-101B-9397-08002B2CF9AE}" pid="387" name="FSC#CCAPRECONFIG@15.1001:Additional1">
    <vt:lpwstr/>
  </property>
  <property fmtid="{D5CDD505-2E9C-101B-9397-08002B2CF9AE}" pid="388" name="FSC#CCAPRECONFIG@15.1001:Additional2">
    <vt:lpwstr/>
  </property>
  <property fmtid="{D5CDD505-2E9C-101B-9397-08002B2CF9AE}" pid="389" name="FSC#CCAPRECONFIG@15.1001:Additional3">
    <vt:lpwstr/>
  </property>
  <property fmtid="{D5CDD505-2E9C-101B-9397-08002B2CF9AE}" pid="390" name="FSC#CCAPRECONFIG@15.1001:Additional4">
    <vt:lpwstr/>
  </property>
  <property fmtid="{D5CDD505-2E9C-101B-9397-08002B2CF9AE}" pid="391" name="FSC#CCAPRECONFIG@15.1001:Additional5">
    <vt:lpwstr/>
  </property>
  <property fmtid="{D5CDD505-2E9C-101B-9397-08002B2CF9AE}" pid="392" name="FSC#COOELAK@1.1001:ObjectAddressees">
    <vt:lpwstr/>
  </property>
  <property fmtid="{D5CDD505-2E9C-101B-9397-08002B2CF9AE}" pid="393" name="FSC#COOELAK@1.1001:replyreference">
    <vt:lpwstr/>
  </property>
  <property fmtid="{D5CDD505-2E9C-101B-9397-08002B2CF9AE}" pid="394" name="FSC#COOELAK@1.1001:OfficeHours">
    <vt:lpwstr/>
  </property>
  <property fmtid="{D5CDD505-2E9C-101B-9397-08002B2CF9AE}" pid="395" name="FSC#COOELAK@1.1001:FileRefOULong">
    <vt:lpwstr/>
  </property>
  <property fmtid="{D5CDD505-2E9C-101B-9397-08002B2CF9AE}" pid="396" name="FSC#FSCGOVDE@1.1001:FileRefOUEmail">
    <vt:lpwstr/>
  </property>
  <property fmtid="{D5CDD505-2E9C-101B-9397-08002B2CF9AE}" pid="397" name="FSC#FSCGOVDE@1.1001:ProcedureReference">
    <vt:lpwstr/>
  </property>
  <property fmtid="{D5CDD505-2E9C-101B-9397-08002B2CF9AE}" pid="398" name="FSC#FSCGOVDE@1.1001:FileSubject">
    <vt:lpwstr/>
  </property>
  <property fmtid="{D5CDD505-2E9C-101B-9397-08002B2CF9AE}" pid="399" name="FSC#FSCGOVDE@1.1001:ProcedureSubject">
    <vt:lpwstr/>
  </property>
  <property fmtid="{D5CDD505-2E9C-101B-9397-08002B2CF9AE}" pid="400" name="FSC#FSCGOVDE@1.1001:SignFinalVersionBy">
    <vt:lpwstr/>
  </property>
  <property fmtid="{D5CDD505-2E9C-101B-9397-08002B2CF9AE}" pid="401" name="FSC#FSCGOVDE@1.1001:SignFinalVersionAt">
    <vt:lpwstr/>
  </property>
  <property fmtid="{D5CDD505-2E9C-101B-9397-08002B2CF9AE}" pid="402" name="FSC#FSCGOVDE@1.1001:ProcedureRefBarCode">
    <vt:lpwstr/>
  </property>
  <property fmtid="{D5CDD505-2E9C-101B-9397-08002B2CF9AE}" pid="403" name="FSC#FSCGOVDE@1.1001:FileAddSubj">
    <vt:lpwstr/>
  </property>
  <property fmtid="{D5CDD505-2E9C-101B-9397-08002B2CF9AE}" pid="404" name="FSC#FSCGOVDE@1.1001:DocumentSubj">
    <vt:lpwstr/>
  </property>
  <property fmtid="{D5CDD505-2E9C-101B-9397-08002B2CF9AE}" pid="405" name="FSC#FSCGOVDE@1.1001:FileRel">
    <vt:lpwstr/>
  </property>
  <property fmtid="{D5CDD505-2E9C-101B-9397-08002B2CF9AE}" pid="406" name="FSC#DEPRECONFIG@15.1001:DocumentTitle">
    <vt:lpwstr/>
  </property>
  <property fmtid="{D5CDD505-2E9C-101B-9397-08002B2CF9AE}" pid="407" name="FSC#DEPRECONFIG@15.1001:ProcedureTitle">
    <vt:lpwstr/>
  </property>
  <property fmtid="{D5CDD505-2E9C-101B-9397-08002B2CF9AE}" pid="408" name="FSC#DEPRECONFIG@15.1001:AuthorTitle">
    <vt:lpwstr>Dr.</vt:lpwstr>
  </property>
  <property fmtid="{D5CDD505-2E9C-101B-9397-08002B2CF9AE}" pid="409" name="FSC#DEPRECONFIG@15.1001:AuthorSalution">
    <vt:lpwstr>Frau</vt:lpwstr>
  </property>
  <property fmtid="{D5CDD505-2E9C-101B-9397-08002B2CF9AE}" pid="410" name="FSC#DEPRECONFIG@15.1001:AuthorName">
    <vt:lpwstr>Babett Kobe</vt:lpwstr>
  </property>
  <property fmtid="{D5CDD505-2E9C-101B-9397-08002B2CF9AE}" pid="411" name="FSC#DEPRECONFIG@15.1001:AuthorMail">
    <vt:lpwstr>Babett.Kobe@pei.de</vt:lpwstr>
  </property>
  <property fmtid="{D5CDD505-2E9C-101B-9397-08002B2CF9AE}" pid="412" name="FSC#DEPRECONFIG@15.1001:AuthorTelephone">
    <vt:lpwstr>+49 6103 77 7415</vt:lpwstr>
  </property>
  <property fmtid="{D5CDD505-2E9C-101B-9397-08002B2CF9AE}" pid="413" name="FSC#DEPRECONFIG@15.1001:AuthorFax">
    <vt:lpwstr/>
  </property>
  <property fmtid="{D5CDD505-2E9C-101B-9397-08002B2CF9AE}" pid="414" name="FSC#DEPRECONFIG@15.1001:AuthorOE">
    <vt:lpwstr>VET 1 (Fachgebiet VET 1 - Bewertung immunologischer Tierarzneimittel)</vt:lpwstr>
  </property>
  <property fmtid="{D5CDD505-2E9C-101B-9397-08002B2CF9AE}" pid="415" name="FSC#COOSYSTEM@1.1:Container">
    <vt:lpwstr>COO.2220.100.8.4985947</vt:lpwstr>
  </property>
  <property fmtid="{D5CDD505-2E9C-101B-9397-08002B2CF9AE}" pid="416" name="FSC#FSCFOLIO@1.1001:docpropproject">
    <vt:lpwstr/>
  </property>
</Properties>
</file>