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DA7" w:rsidRPr="00D6352E" w:rsidRDefault="00617DA7" w:rsidP="00617DA7">
      <w:pPr>
        <w:jc w:val="center"/>
        <w:rPr>
          <w:rFonts w:cstheme="minorHAnsi"/>
          <w:b/>
          <w:sz w:val="24"/>
        </w:rPr>
      </w:pPr>
      <w:r w:rsidRPr="00D6352E">
        <w:rPr>
          <w:rFonts w:cstheme="minorHAnsi"/>
          <w:b/>
          <w:sz w:val="24"/>
        </w:rPr>
        <w:t>TATRAPET</w:t>
      </w:r>
    </w:p>
    <w:p w:rsidR="00617DA7" w:rsidRPr="00D6352E" w:rsidRDefault="00617DA7" w:rsidP="00617DA7">
      <w:pPr>
        <w:jc w:val="center"/>
        <w:rPr>
          <w:rFonts w:cstheme="minorHAnsi"/>
          <w:b/>
          <w:sz w:val="24"/>
        </w:rPr>
      </w:pPr>
      <w:r w:rsidRPr="00D6352E">
        <w:rPr>
          <w:rFonts w:cstheme="minorHAnsi"/>
          <w:b/>
          <w:sz w:val="24"/>
        </w:rPr>
        <w:t>PET PRODUCT EXPERT</w:t>
      </w:r>
    </w:p>
    <w:p w:rsidR="00616C2E" w:rsidRPr="00D6352E" w:rsidRDefault="002012F0" w:rsidP="00617DA7">
      <w:pPr>
        <w:jc w:val="center"/>
        <w:rPr>
          <w:rFonts w:cstheme="minorHAnsi"/>
          <w:b/>
          <w:sz w:val="24"/>
        </w:rPr>
      </w:pPr>
      <w:r w:rsidRPr="00D6352E">
        <w:rPr>
          <w:rFonts w:cstheme="minorHAnsi"/>
          <w:b/>
          <w:sz w:val="24"/>
        </w:rPr>
        <w:t>YORK-PUPPY</w:t>
      </w:r>
      <w:r w:rsidR="00617DA7" w:rsidRPr="00D6352E">
        <w:rPr>
          <w:rFonts w:cstheme="minorHAnsi"/>
          <w:b/>
          <w:sz w:val="24"/>
        </w:rPr>
        <w:t xml:space="preserve"> SHAMPOO</w:t>
      </w:r>
    </w:p>
    <w:p w:rsidR="00617DA7" w:rsidRPr="00D6352E" w:rsidRDefault="002012F0" w:rsidP="00617DA7">
      <w:pPr>
        <w:jc w:val="center"/>
        <w:rPr>
          <w:rFonts w:cstheme="minorHAnsi"/>
          <w:b/>
          <w:sz w:val="24"/>
        </w:rPr>
      </w:pPr>
      <w:proofErr w:type="spellStart"/>
      <w:r w:rsidRPr="00D6352E">
        <w:rPr>
          <w:rFonts w:cstheme="minorHAnsi"/>
          <w:b/>
          <w:sz w:val="24"/>
        </w:rPr>
        <w:t>herbal</w:t>
      </w:r>
      <w:proofErr w:type="spellEnd"/>
      <w:r w:rsidRPr="00D6352E">
        <w:rPr>
          <w:rFonts w:cstheme="minorHAnsi"/>
          <w:b/>
          <w:sz w:val="24"/>
        </w:rPr>
        <w:t xml:space="preserve"> </w:t>
      </w:r>
      <w:proofErr w:type="spellStart"/>
      <w:r w:rsidRPr="00D6352E">
        <w:rPr>
          <w:rFonts w:cstheme="minorHAnsi"/>
          <w:b/>
          <w:sz w:val="24"/>
        </w:rPr>
        <w:t>extract</w:t>
      </w:r>
      <w:proofErr w:type="spellEnd"/>
      <w:r w:rsidRPr="00D6352E">
        <w:rPr>
          <w:rFonts w:cstheme="minorHAnsi"/>
          <w:b/>
          <w:sz w:val="24"/>
        </w:rPr>
        <w:t xml:space="preserve"> &amp; </w:t>
      </w:r>
      <w:proofErr w:type="spellStart"/>
      <w:r w:rsidRPr="00D6352E">
        <w:rPr>
          <w:rFonts w:cstheme="minorHAnsi"/>
          <w:b/>
          <w:sz w:val="24"/>
        </w:rPr>
        <w:t>panthenol</w:t>
      </w:r>
      <w:proofErr w:type="spellEnd"/>
    </w:p>
    <w:p w:rsidR="00617DA7" w:rsidRPr="00D6352E" w:rsidRDefault="00FD6B75" w:rsidP="00617DA7">
      <w:pPr>
        <w:jc w:val="center"/>
        <w:rPr>
          <w:rFonts w:cstheme="minorHAnsi"/>
          <w:sz w:val="24"/>
        </w:rPr>
      </w:pPr>
      <w:r w:rsidRPr="00D6352E">
        <w:rPr>
          <w:rFonts w:cstheme="minorHAnsi"/>
          <w:sz w:val="24"/>
        </w:rPr>
        <w:t>Veterinární přípravek.</w:t>
      </w:r>
    </w:p>
    <w:p w:rsidR="00617DA7" w:rsidRPr="00D6352E" w:rsidRDefault="002012F0" w:rsidP="00617DA7">
      <w:pPr>
        <w:rPr>
          <w:rFonts w:cstheme="minorHAnsi"/>
          <w:b/>
          <w:sz w:val="24"/>
        </w:rPr>
      </w:pPr>
      <w:r w:rsidRPr="00D6352E">
        <w:rPr>
          <w:rFonts w:cstheme="minorHAnsi"/>
          <w:sz w:val="24"/>
        </w:rPr>
        <w:t>Šamp</w:t>
      </w:r>
      <w:r w:rsidR="006C07EE">
        <w:rPr>
          <w:rFonts w:cstheme="minorHAnsi"/>
          <w:sz w:val="24"/>
        </w:rPr>
        <w:t>o</w:t>
      </w:r>
      <w:r w:rsidRPr="00D6352E">
        <w:rPr>
          <w:rFonts w:cstheme="minorHAnsi"/>
          <w:sz w:val="24"/>
        </w:rPr>
        <w:t>n pro štěňata</w:t>
      </w:r>
      <w:r w:rsidR="00D6352E" w:rsidRPr="00D6352E">
        <w:rPr>
          <w:rFonts w:cstheme="minorHAnsi"/>
          <w:sz w:val="24"/>
        </w:rPr>
        <w:t>.</w:t>
      </w:r>
      <w:r w:rsidR="00D6352E">
        <w:rPr>
          <w:rFonts w:cstheme="minorHAnsi"/>
          <w:sz w:val="24"/>
        </w:rPr>
        <w:t xml:space="preserve"> </w:t>
      </w:r>
      <w:r w:rsidRPr="00D6352E">
        <w:rPr>
          <w:rFonts w:cstheme="minorHAnsi"/>
          <w:sz w:val="24"/>
        </w:rPr>
        <w:t xml:space="preserve">Jemný šampon s přísadou bylinkového extraktu. Obsahuje výtažek z měsíčku lékařského a </w:t>
      </w:r>
      <w:proofErr w:type="spellStart"/>
      <w:r w:rsidRPr="00D6352E">
        <w:rPr>
          <w:rFonts w:cstheme="minorHAnsi"/>
          <w:sz w:val="24"/>
        </w:rPr>
        <w:t>panthenol</w:t>
      </w:r>
      <w:proofErr w:type="spellEnd"/>
      <w:r w:rsidRPr="00D6352E">
        <w:rPr>
          <w:rFonts w:cstheme="minorHAnsi"/>
          <w:sz w:val="24"/>
        </w:rPr>
        <w:t>, který příznivě působí na citlivou kůži štěňat. Je vhodný pro</w:t>
      </w:r>
      <w:r w:rsidR="00C951CD">
        <w:rPr>
          <w:rFonts w:cstheme="minorHAnsi"/>
          <w:sz w:val="24"/>
        </w:rPr>
        <w:t> </w:t>
      </w:r>
      <w:r w:rsidRPr="00D6352E">
        <w:rPr>
          <w:rFonts w:cstheme="minorHAnsi"/>
          <w:sz w:val="24"/>
        </w:rPr>
        <w:t>všechny typy srsti i pro koťata.</w:t>
      </w:r>
    </w:p>
    <w:p w:rsidR="004F132C" w:rsidRPr="00D6352E" w:rsidRDefault="00A81AB9" w:rsidP="00617DA7">
      <w:pPr>
        <w:rPr>
          <w:rFonts w:cstheme="minorHAnsi"/>
          <w:i/>
          <w:sz w:val="24"/>
        </w:rPr>
      </w:pPr>
      <w:r w:rsidRPr="00D6352E">
        <w:rPr>
          <w:rFonts w:cstheme="minorHAnsi"/>
          <w:i/>
          <w:sz w:val="24"/>
        </w:rPr>
        <w:t>Způsob použití vyjádřen piktogram</w:t>
      </w:r>
      <w:r w:rsidR="00AA2565">
        <w:rPr>
          <w:rFonts w:cstheme="minorHAnsi"/>
          <w:i/>
          <w:sz w:val="24"/>
        </w:rPr>
        <w:t>y</w:t>
      </w:r>
      <w:r w:rsidRPr="00D6352E">
        <w:rPr>
          <w:rFonts w:cstheme="minorHAnsi"/>
          <w:i/>
          <w:sz w:val="24"/>
        </w:rPr>
        <w:t>.</w:t>
      </w:r>
    </w:p>
    <w:p w:rsidR="004F132C" w:rsidRPr="00D6352E" w:rsidRDefault="004F132C" w:rsidP="00617DA7">
      <w:pPr>
        <w:rPr>
          <w:rFonts w:cstheme="minorHAnsi"/>
          <w:sz w:val="24"/>
        </w:rPr>
      </w:pPr>
      <w:r w:rsidRPr="00D6352E">
        <w:rPr>
          <w:rFonts w:cstheme="minorHAnsi"/>
          <w:b/>
          <w:sz w:val="24"/>
        </w:rPr>
        <w:t>Složení</w:t>
      </w:r>
      <w:r w:rsidRPr="00D6352E">
        <w:rPr>
          <w:rFonts w:cstheme="minorHAnsi"/>
          <w:sz w:val="24"/>
        </w:rPr>
        <w:t xml:space="preserve">: </w:t>
      </w:r>
      <w:proofErr w:type="spellStart"/>
      <w:r w:rsidRPr="00D6352E">
        <w:rPr>
          <w:rFonts w:cstheme="minorHAnsi"/>
          <w:sz w:val="24"/>
        </w:rPr>
        <w:t>Aqua</w:t>
      </w:r>
      <w:proofErr w:type="spellEnd"/>
      <w:r w:rsidRPr="00D6352E">
        <w:rPr>
          <w:rFonts w:cstheme="minorHAnsi"/>
          <w:sz w:val="24"/>
        </w:rPr>
        <w:t xml:space="preserve">, </w:t>
      </w:r>
      <w:proofErr w:type="spellStart"/>
      <w:r w:rsidRPr="00D6352E">
        <w:rPr>
          <w:rFonts w:cstheme="minorHAnsi"/>
          <w:sz w:val="24"/>
        </w:rPr>
        <w:t>Sodium</w:t>
      </w:r>
      <w:proofErr w:type="spellEnd"/>
      <w:r w:rsidRPr="00D6352E">
        <w:rPr>
          <w:rFonts w:cstheme="minorHAnsi"/>
          <w:sz w:val="24"/>
        </w:rPr>
        <w:t xml:space="preserve"> </w:t>
      </w:r>
      <w:proofErr w:type="spellStart"/>
      <w:r w:rsidRPr="00D6352E">
        <w:rPr>
          <w:rFonts w:cstheme="minorHAnsi"/>
          <w:sz w:val="24"/>
        </w:rPr>
        <w:t>La</w:t>
      </w:r>
      <w:r w:rsidR="002012F0" w:rsidRPr="00D6352E">
        <w:rPr>
          <w:rFonts w:cstheme="minorHAnsi"/>
          <w:sz w:val="24"/>
        </w:rPr>
        <w:t>ureth</w:t>
      </w:r>
      <w:proofErr w:type="spellEnd"/>
      <w:r w:rsidR="002012F0" w:rsidRPr="00D6352E">
        <w:rPr>
          <w:rFonts w:cstheme="minorHAnsi"/>
          <w:sz w:val="24"/>
        </w:rPr>
        <w:t xml:space="preserve"> </w:t>
      </w:r>
      <w:proofErr w:type="spellStart"/>
      <w:r w:rsidR="002012F0" w:rsidRPr="00D6352E">
        <w:rPr>
          <w:rFonts w:cstheme="minorHAnsi"/>
          <w:sz w:val="24"/>
        </w:rPr>
        <w:t>Sulfate</w:t>
      </w:r>
      <w:proofErr w:type="spellEnd"/>
      <w:r w:rsidR="002012F0" w:rsidRPr="00D6352E">
        <w:rPr>
          <w:rFonts w:cstheme="minorHAnsi"/>
          <w:sz w:val="24"/>
        </w:rPr>
        <w:t xml:space="preserve">, </w:t>
      </w:r>
      <w:proofErr w:type="spellStart"/>
      <w:r w:rsidR="002012F0" w:rsidRPr="00D6352E">
        <w:rPr>
          <w:rFonts w:cstheme="minorHAnsi"/>
          <w:sz w:val="24"/>
        </w:rPr>
        <w:t>Sodium</w:t>
      </w:r>
      <w:proofErr w:type="spellEnd"/>
      <w:r w:rsidR="002012F0" w:rsidRPr="00D6352E">
        <w:rPr>
          <w:rFonts w:cstheme="minorHAnsi"/>
          <w:sz w:val="24"/>
        </w:rPr>
        <w:t xml:space="preserve"> Chloride</w:t>
      </w:r>
      <w:r w:rsidR="00A81AB9" w:rsidRPr="00D6352E">
        <w:rPr>
          <w:rFonts w:cstheme="minorHAnsi"/>
          <w:sz w:val="24"/>
        </w:rPr>
        <w:t xml:space="preserve">, </w:t>
      </w:r>
      <w:proofErr w:type="spellStart"/>
      <w:r w:rsidR="00A81AB9" w:rsidRPr="00D6352E">
        <w:rPr>
          <w:rFonts w:cstheme="minorHAnsi"/>
          <w:sz w:val="24"/>
        </w:rPr>
        <w:t>Coca</w:t>
      </w:r>
      <w:r w:rsidR="002012F0" w:rsidRPr="00D6352E">
        <w:rPr>
          <w:rFonts w:cstheme="minorHAnsi"/>
          <w:sz w:val="24"/>
        </w:rPr>
        <w:t>mid</w:t>
      </w:r>
      <w:r w:rsidR="005F14B2" w:rsidRPr="00D6352E">
        <w:rPr>
          <w:rFonts w:cstheme="minorHAnsi"/>
          <w:sz w:val="24"/>
        </w:rPr>
        <w:t>e</w:t>
      </w:r>
      <w:proofErr w:type="spellEnd"/>
      <w:r w:rsidR="005F14B2" w:rsidRPr="00D6352E">
        <w:rPr>
          <w:rFonts w:cstheme="minorHAnsi"/>
          <w:sz w:val="24"/>
        </w:rPr>
        <w:t xml:space="preserve"> DEA, Laureth-3, </w:t>
      </w:r>
      <w:proofErr w:type="spellStart"/>
      <w:r w:rsidR="005F14B2" w:rsidRPr="00D6352E">
        <w:rPr>
          <w:rFonts w:cstheme="minorHAnsi"/>
          <w:sz w:val="24"/>
        </w:rPr>
        <w:t>Disodium</w:t>
      </w:r>
      <w:proofErr w:type="spellEnd"/>
      <w:r w:rsidR="005F14B2" w:rsidRPr="00D6352E">
        <w:rPr>
          <w:rFonts w:cstheme="minorHAnsi"/>
          <w:sz w:val="24"/>
        </w:rPr>
        <w:t xml:space="preserve"> EDTA</w:t>
      </w:r>
      <w:r w:rsidR="00A81AB9" w:rsidRPr="00D6352E">
        <w:rPr>
          <w:rFonts w:cstheme="minorHAnsi"/>
          <w:sz w:val="24"/>
        </w:rPr>
        <w:t xml:space="preserve">, </w:t>
      </w:r>
      <w:proofErr w:type="spellStart"/>
      <w:r w:rsidR="00A81AB9" w:rsidRPr="00D6352E">
        <w:rPr>
          <w:rFonts w:cstheme="minorHAnsi"/>
          <w:sz w:val="24"/>
        </w:rPr>
        <w:t>Parfume</w:t>
      </w:r>
      <w:proofErr w:type="spellEnd"/>
      <w:r w:rsidR="00A81AB9" w:rsidRPr="00D6352E">
        <w:rPr>
          <w:rFonts w:cstheme="minorHAnsi"/>
          <w:sz w:val="24"/>
        </w:rPr>
        <w:t xml:space="preserve">, </w:t>
      </w:r>
      <w:proofErr w:type="spellStart"/>
      <w:r w:rsidR="00A81AB9" w:rsidRPr="00D6352E">
        <w:rPr>
          <w:rFonts w:cstheme="minorHAnsi"/>
          <w:sz w:val="24"/>
        </w:rPr>
        <w:t>Methylchlorisothiazolinone</w:t>
      </w:r>
      <w:proofErr w:type="spellEnd"/>
      <w:r w:rsidR="00A81AB9" w:rsidRPr="00D6352E">
        <w:rPr>
          <w:rFonts w:cstheme="minorHAnsi"/>
          <w:sz w:val="24"/>
        </w:rPr>
        <w:t xml:space="preserve">, </w:t>
      </w:r>
      <w:proofErr w:type="spellStart"/>
      <w:r w:rsidR="00A81AB9" w:rsidRPr="00D6352E">
        <w:rPr>
          <w:rFonts w:cstheme="minorHAnsi"/>
          <w:sz w:val="24"/>
        </w:rPr>
        <w:t>Methylisothia</w:t>
      </w:r>
      <w:r w:rsidR="005F14B2" w:rsidRPr="00D6352E">
        <w:rPr>
          <w:rFonts w:cstheme="minorHAnsi"/>
          <w:sz w:val="24"/>
        </w:rPr>
        <w:t>zolinone</w:t>
      </w:r>
      <w:proofErr w:type="spellEnd"/>
      <w:r w:rsidR="00A81AB9" w:rsidRPr="00D6352E">
        <w:rPr>
          <w:rFonts w:cstheme="minorHAnsi"/>
          <w:sz w:val="24"/>
        </w:rPr>
        <w:t xml:space="preserve">, 2-Bromo-2-Nitropropane-1,3-Diol, </w:t>
      </w:r>
      <w:proofErr w:type="spellStart"/>
      <w:r w:rsidR="00A81AB9" w:rsidRPr="00D6352E">
        <w:rPr>
          <w:rFonts w:cstheme="minorHAnsi"/>
          <w:sz w:val="24"/>
        </w:rPr>
        <w:t>Citric</w:t>
      </w:r>
      <w:proofErr w:type="spellEnd"/>
      <w:r w:rsidR="00A81AB9" w:rsidRPr="00D6352E">
        <w:rPr>
          <w:rFonts w:cstheme="minorHAnsi"/>
          <w:sz w:val="24"/>
        </w:rPr>
        <w:t xml:space="preserve"> Acid, </w:t>
      </w:r>
      <w:proofErr w:type="spellStart"/>
      <w:r w:rsidR="002012F0" w:rsidRPr="00D6352E">
        <w:rPr>
          <w:rFonts w:cstheme="minorHAnsi"/>
          <w:sz w:val="24"/>
        </w:rPr>
        <w:t>Calendula</w:t>
      </w:r>
      <w:proofErr w:type="spellEnd"/>
      <w:r w:rsidR="002012F0" w:rsidRPr="00D6352E">
        <w:rPr>
          <w:rFonts w:cstheme="minorHAnsi"/>
          <w:sz w:val="24"/>
        </w:rPr>
        <w:t xml:space="preserve"> </w:t>
      </w:r>
      <w:proofErr w:type="spellStart"/>
      <w:r w:rsidR="002012F0" w:rsidRPr="00D6352E">
        <w:rPr>
          <w:rFonts w:cstheme="minorHAnsi"/>
          <w:sz w:val="24"/>
        </w:rPr>
        <w:t>Officinalis</w:t>
      </w:r>
      <w:proofErr w:type="spellEnd"/>
      <w:r w:rsidR="002012F0" w:rsidRPr="00D6352E">
        <w:rPr>
          <w:rFonts w:cstheme="minorHAnsi"/>
          <w:sz w:val="24"/>
        </w:rPr>
        <w:t xml:space="preserve">, </w:t>
      </w:r>
      <w:proofErr w:type="spellStart"/>
      <w:r w:rsidR="002012F0" w:rsidRPr="00D6352E">
        <w:rPr>
          <w:rFonts w:cstheme="minorHAnsi"/>
          <w:sz w:val="24"/>
        </w:rPr>
        <w:t>Panthenol</w:t>
      </w:r>
      <w:proofErr w:type="spellEnd"/>
      <w:r w:rsidR="002012F0" w:rsidRPr="00D6352E">
        <w:rPr>
          <w:rFonts w:cstheme="minorHAnsi"/>
          <w:sz w:val="24"/>
        </w:rPr>
        <w:t>, CI 16255</w:t>
      </w:r>
      <w:r w:rsidR="00A81AB9" w:rsidRPr="00D6352E">
        <w:rPr>
          <w:rFonts w:cstheme="minorHAnsi"/>
          <w:sz w:val="24"/>
        </w:rPr>
        <w:t>.</w:t>
      </w:r>
    </w:p>
    <w:p w:rsidR="00A81AB9" w:rsidRPr="00D6352E" w:rsidRDefault="00A81AB9" w:rsidP="00A81AB9">
      <w:pPr>
        <w:rPr>
          <w:rFonts w:cstheme="minorHAnsi"/>
          <w:sz w:val="24"/>
        </w:rPr>
      </w:pPr>
      <w:r w:rsidRPr="00D6352E">
        <w:rPr>
          <w:rFonts w:cstheme="minorHAnsi"/>
          <w:b/>
          <w:sz w:val="24"/>
        </w:rPr>
        <w:t>Datum výroby</w:t>
      </w:r>
      <w:r w:rsidRPr="00D6352E">
        <w:rPr>
          <w:rFonts w:cstheme="minorHAnsi"/>
          <w:sz w:val="24"/>
        </w:rPr>
        <w:t xml:space="preserve">: </w:t>
      </w:r>
      <w:r w:rsidR="00FD6B75" w:rsidRPr="00D6352E">
        <w:rPr>
          <w:rFonts w:ascii="Calibri" w:hAnsi="Calibri" w:cs="Calibri"/>
          <w:sz w:val="24"/>
        </w:rPr>
        <w:t>uvedeno na obalu</w:t>
      </w:r>
    </w:p>
    <w:p w:rsidR="00A81AB9" w:rsidRPr="00D6352E" w:rsidRDefault="00A81AB9" w:rsidP="00A81AB9">
      <w:pPr>
        <w:rPr>
          <w:rFonts w:cstheme="minorHAnsi"/>
          <w:sz w:val="24"/>
        </w:rPr>
      </w:pPr>
      <w:r w:rsidRPr="00D6352E">
        <w:rPr>
          <w:rFonts w:cstheme="minorHAnsi"/>
          <w:b/>
          <w:sz w:val="24"/>
        </w:rPr>
        <w:t>Spotřebujte nejlépe do</w:t>
      </w:r>
      <w:r w:rsidRPr="00D6352E">
        <w:rPr>
          <w:rFonts w:cstheme="minorHAnsi"/>
          <w:sz w:val="24"/>
        </w:rPr>
        <w:t>:</w:t>
      </w:r>
      <w:r w:rsidR="00FD6B75" w:rsidRPr="00D6352E">
        <w:rPr>
          <w:rFonts w:ascii="Calibri" w:hAnsi="Calibri" w:cs="Calibri"/>
          <w:sz w:val="24"/>
        </w:rPr>
        <w:t xml:space="preserve"> uvedeno na obalu</w:t>
      </w:r>
    </w:p>
    <w:p w:rsidR="00D6352E" w:rsidRDefault="00A81AB9" w:rsidP="00A81AB9">
      <w:pPr>
        <w:rPr>
          <w:rFonts w:ascii="Calibri" w:hAnsi="Calibri" w:cs="Calibri"/>
          <w:sz w:val="24"/>
        </w:rPr>
      </w:pPr>
      <w:r w:rsidRPr="00D6352E">
        <w:rPr>
          <w:rFonts w:cstheme="minorHAnsi"/>
          <w:b/>
          <w:sz w:val="24"/>
        </w:rPr>
        <w:t>Skladujte</w:t>
      </w:r>
      <w:r w:rsidRPr="00D6352E">
        <w:rPr>
          <w:rFonts w:cstheme="minorHAnsi"/>
          <w:sz w:val="24"/>
        </w:rPr>
        <w:t>: 5-25 °C</w:t>
      </w:r>
      <w:r w:rsidR="00D6352E" w:rsidRPr="00D6352E">
        <w:rPr>
          <w:rFonts w:cstheme="minorHAnsi"/>
          <w:sz w:val="24"/>
        </w:rPr>
        <w:t xml:space="preserve">. </w:t>
      </w:r>
      <w:r w:rsidR="00FD6B75" w:rsidRPr="00D6352E">
        <w:rPr>
          <w:rFonts w:ascii="Calibri" w:hAnsi="Calibri" w:cs="Calibri"/>
          <w:sz w:val="24"/>
        </w:rPr>
        <w:t>Uchovávejte mimo dohled a dosah dětí.</w:t>
      </w:r>
    </w:p>
    <w:p w:rsidR="00225A73" w:rsidRDefault="00FD6B75" w:rsidP="00A81AB9">
      <w:pPr>
        <w:rPr>
          <w:rFonts w:cstheme="minorHAnsi"/>
          <w:sz w:val="24"/>
        </w:rPr>
      </w:pPr>
      <w:r w:rsidRPr="00D6352E">
        <w:rPr>
          <w:rFonts w:ascii="Calibri" w:hAnsi="Calibri" w:cs="Calibri"/>
          <w:b/>
          <w:sz w:val="24"/>
        </w:rPr>
        <w:t>Držitel rozhodnutí o schválení</w:t>
      </w:r>
      <w:r w:rsidR="00A81AB9" w:rsidRPr="00D6352E">
        <w:rPr>
          <w:rFonts w:cstheme="minorHAnsi"/>
          <w:b/>
          <w:sz w:val="24"/>
        </w:rPr>
        <w:t xml:space="preserve">: </w:t>
      </w:r>
      <w:r w:rsidR="00225A73" w:rsidRPr="00225A73">
        <w:rPr>
          <w:rFonts w:cstheme="minorHAnsi"/>
          <w:sz w:val="24"/>
        </w:rPr>
        <w:t xml:space="preserve">TATRAPET s.r.o., Nám. </w:t>
      </w:r>
      <w:proofErr w:type="spellStart"/>
      <w:r w:rsidR="00225A73" w:rsidRPr="00225A73">
        <w:rPr>
          <w:rFonts w:cstheme="minorHAnsi"/>
          <w:sz w:val="24"/>
        </w:rPr>
        <w:t>Osloboditeľov</w:t>
      </w:r>
      <w:proofErr w:type="spellEnd"/>
      <w:r w:rsidR="00225A73" w:rsidRPr="00225A73">
        <w:rPr>
          <w:rFonts w:cstheme="minorHAnsi"/>
          <w:sz w:val="24"/>
        </w:rPr>
        <w:t xml:space="preserve"> 75/14, 031 01 Liptovský Mikuláš</w:t>
      </w:r>
    </w:p>
    <w:p w:rsidR="00D6352E" w:rsidRDefault="00FD6B75" w:rsidP="00A81AB9">
      <w:pPr>
        <w:rPr>
          <w:rFonts w:ascii="Calibri" w:hAnsi="Calibri" w:cs="Calibri"/>
          <w:sz w:val="24"/>
        </w:rPr>
      </w:pPr>
      <w:r w:rsidRPr="00D6352E">
        <w:rPr>
          <w:rFonts w:ascii="Calibri" w:hAnsi="Calibri" w:cs="Calibri"/>
          <w:b/>
          <w:sz w:val="24"/>
        </w:rPr>
        <w:t>Výrobce</w:t>
      </w:r>
      <w:r w:rsidRPr="00D6352E">
        <w:rPr>
          <w:rFonts w:ascii="Calibri" w:hAnsi="Calibri" w:cs="Calibri"/>
          <w:sz w:val="24"/>
        </w:rPr>
        <w:t xml:space="preserve">: </w:t>
      </w:r>
      <w:proofErr w:type="spellStart"/>
      <w:r w:rsidRPr="00D6352E">
        <w:rPr>
          <w:rFonts w:ascii="Calibri" w:hAnsi="Calibri" w:cs="Calibri"/>
          <w:sz w:val="24"/>
        </w:rPr>
        <w:t>Herba</w:t>
      </w:r>
      <w:proofErr w:type="spellEnd"/>
      <w:r w:rsidRPr="00D6352E">
        <w:rPr>
          <w:rFonts w:ascii="Calibri" w:hAnsi="Calibri" w:cs="Calibri"/>
          <w:sz w:val="24"/>
        </w:rPr>
        <w:t xml:space="preserve"> </w:t>
      </w:r>
      <w:proofErr w:type="spellStart"/>
      <w:r w:rsidRPr="00D6352E">
        <w:rPr>
          <w:rFonts w:ascii="Calibri" w:hAnsi="Calibri" w:cs="Calibri"/>
          <w:sz w:val="24"/>
        </w:rPr>
        <w:t>Drug</w:t>
      </w:r>
      <w:proofErr w:type="spellEnd"/>
      <w:r w:rsidRPr="00D6352E">
        <w:rPr>
          <w:rFonts w:ascii="Calibri" w:hAnsi="Calibri" w:cs="Calibri"/>
          <w:sz w:val="24"/>
        </w:rPr>
        <w:t xml:space="preserve">, s.r.o., </w:t>
      </w:r>
      <w:proofErr w:type="spellStart"/>
      <w:r w:rsidRPr="00D6352E">
        <w:rPr>
          <w:rFonts w:ascii="Calibri" w:hAnsi="Calibri" w:cs="Calibri"/>
          <w:sz w:val="24"/>
        </w:rPr>
        <w:t>Mlynská</w:t>
      </w:r>
      <w:proofErr w:type="spellEnd"/>
      <w:r w:rsidRPr="00D6352E">
        <w:rPr>
          <w:rFonts w:ascii="Calibri" w:hAnsi="Calibri" w:cs="Calibri"/>
          <w:sz w:val="24"/>
        </w:rPr>
        <w:t xml:space="preserve"> 1335, 053 11 </w:t>
      </w:r>
      <w:proofErr w:type="spellStart"/>
      <w:r w:rsidRPr="00D6352E">
        <w:rPr>
          <w:rFonts w:ascii="Calibri" w:hAnsi="Calibri" w:cs="Calibri"/>
          <w:sz w:val="24"/>
        </w:rPr>
        <w:t>Smižany</w:t>
      </w:r>
      <w:proofErr w:type="spellEnd"/>
    </w:p>
    <w:p w:rsidR="00BA45F7" w:rsidRPr="00D6352E" w:rsidRDefault="00FD6B75" w:rsidP="00A81AB9">
      <w:pPr>
        <w:rPr>
          <w:rFonts w:cstheme="minorHAnsi"/>
          <w:sz w:val="24"/>
        </w:rPr>
      </w:pPr>
      <w:r w:rsidRPr="00D6352E">
        <w:rPr>
          <w:rFonts w:ascii="Calibri" w:hAnsi="Calibri" w:cs="Calibri"/>
          <w:b/>
          <w:sz w:val="24"/>
        </w:rPr>
        <w:t>Číslo schválení</w:t>
      </w:r>
      <w:r w:rsidRPr="00D6352E">
        <w:rPr>
          <w:rFonts w:cstheme="minorHAnsi"/>
          <w:sz w:val="24"/>
        </w:rPr>
        <w:t>:</w:t>
      </w:r>
      <w:r w:rsidR="00D6352E">
        <w:rPr>
          <w:rFonts w:cstheme="minorHAnsi"/>
          <w:sz w:val="24"/>
        </w:rPr>
        <w:t xml:space="preserve"> </w:t>
      </w:r>
      <w:r w:rsidR="002012F0" w:rsidRPr="00D6352E">
        <w:rPr>
          <w:rFonts w:cstheme="minorHAnsi"/>
          <w:sz w:val="24"/>
        </w:rPr>
        <w:t>031</w:t>
      </w:r>
      <w:r w:rsidR="00BA45F7" w:rsidRPr="00D6352E">
        <w:rPr>
          <w:rFonts w:cstheme="minorHAnsi"/>
          <w:sz w:val="24"/>
        </w:rPr>
        <w:t>-14/C</w:t>
      </w:r>
    </w:p>
    <w:p w:rsidR="00BA45F7" w:rsidRPr="00D6352E" w:rsidRDefault="00FD6B75" w:rsidP="00A81AB9">
      <w:pPr>
        <w:rPr>
          <w:rFonts w:cstheme="minorHAnsi"/>
          <w:sz w:val="24"/>
        </w:rPr>
      </w:pPr>
      <w:r w:rsidRPr="00D6352E">
        <w:rPr>
          <w:rFonts w:cstheme="minorHAnsi"/>
          <w:sz w:val="24"/>
        </w:rPr>
        <w:t xml:space="preserve">POUZE </w:t>
      </w:r>
      <w:r w:rsidR="00BA45F7" w:rsidRPr="00D6352E">
        <w:rPr>
          <w:rFonts w:cstheme="minorHAnsi"/>
          <w:sz w:val="24"/>
        </w:rPr>
        <w:t>PRO ZVÍŘATA</w:t>
      </w:r>
    </w:p>
    <w:p w:rsidR="00617DA7" w:rsidRPr="00D6352E" w:rsidRDefault="00E160F9">
      <w:pPr>
        <w:rPr>
          <w:rFonts w:cstheme="minorHAnsi"/>
          <w:b/>
          <w:sz w:val="24"/>
        </w:rPr>
      </w:pPr>
      <w:r w:rsidRPr="00D6352E">
        <w:rPr>
          <w:rFonts w:cstheme="minorHAnsi"/>
          <w:b/>
          <w:sz w:val="24"/>
        </w:rPr>
        <w:t>200 ml</w:t>
      </w:r>
    </w:p>
    <w:p w:rsidR="00617DA7" w:rsidRPr="00FD6B75" w:rsidRDefault="00617DA7">
      <w:pPr>
        <w:rPr>
          <w:rFonts w:cstheme="minorHAnsi"/>
          <w:b/>
        </w:rPr>
      </w:pPr>
    </w:p>
    <w:p w:rsidR="00617DA7" w:rsidRPr="00617DA7" w:rsidRDefault="00617DA7">
      <w:pPr>
        <w:rPr>
          <w:b/>
          <w:sz w:val="28"/>
          <w:szCs w:val="28"/>
        </w:rPr>
      </w:pPr>
    </w:p>
    <w:sectPr w:rsidR="00617DA7" w:rsidRPr="00617D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928" w:rsidRDefault="00054928" w:rsidP="00FD6B75">
      <w:pPr>
        <w:spacing w:after="0" w:line="240" w:lineRule="auto"/>
      </w:pPr>
      <w:r>
        <w:separator/>
      </w:r>
    </w:p>
  </w:endnote>
  <w:endnote w:type="continuationSeparator" w:id="0">
    <w:p w:rsidR="00054928" w:rsidRDefault="00054928" w:rsidP="00FD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EFC" w:rsidRDefault="00346E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EFC" w:rsidRDefault="00346E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EFC" w:rsidRDefault="00346E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928" w:rsidRDefault="00054928" w:rsidP="00FD6B75">
      <w:pPr>
        <w:spacing w:after="0" w:line="240" w:lineRule="auto"/>
      </w:pPr>
      <w:r>
        <w:separator/>
      </w:r>
    </w:p>
  </w:footnote>
  <w:footnote w:type="continuationSeparator" w:id="0">
    <w:p w:rsidR="00054928" w:rsidRDefault="00054928" w:rsidP="00FD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EFC" w:rsidRDefault="00346E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A73" w:rsidRPr="00E1769A" w:rsidRDefault="00225A73" w:rsidP="00225A73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C31FEB62F8BA40B0995C03F15BB7848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F9553C88679A47F7960E463BAB9D6365"/>
        </w:placeholder>
        <w:text/>
      </w:sdtPr>
      <w:sdtContent>
        <w:r w:rsidR="00346EFC" w:rsidRPr="00346EFC">
          <w:t>USKVBL/16318/2024/POD</w:t>
        </w:r>
        <w:r w:rsidR="00346EFC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F9553C88679A47F7960E463BAB9D6365"/>
        </w:placeholder>
        <w:text/>
      </w:sdtPr>
      <w:sdtContent>
        <w:r w:rsidR="00346EFC" w:rsidRPr="00346EFC">
          <w:rPr>
            <w:bCs/>
          </w:rPr>
          <w:t>USKVBL/1030/2025/REG-</w:t>
        </w:r>
        <w:proofErr w:type="spellStart"/>
        <w:r w:rsidR="00346EFC" w:rsidRPr="00346EF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4A9E62F71A1429CB433BFF0A034E3AA"/>
        </w:placeholder>
        <w:date w:fullDate="2025-01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346EFC">
          <w:rPr>
            <w:bCs/>
          </w:rPr>
          <w:t>22.01.2025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1D0CC86A2519440398F5180780E682E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346EFC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B39E42A73544A269A8161943D6B2F60"/>
        </w:placeholder>
        <w:text/>
      </w:sdtPr>
      <w:sdtContent>
        <w:r w:rsidR="00346EFC" w:rsidRPr="00346EFC">
          <w:t>YORK-PUPPY SHAMPOO</w:t>
        </w:r>
      </w:sdtContent>
    </w:sdt>
  </w:p>
  <w:p w:rsidR="00FD6B75" w:rsidRPr="00225A73" w:rsidRDefault="00FD6B75" w:rsidP="00225A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EFC" w:rsidRDefault="00346E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DA7"/>
    <w:rsid w:val="00054928"/>
    <w:rsid w:val="001C5F52"/>
    <w:rsid w:val="001D5065"/>
    <w:rsid w:val="002012F0"/>
    <w:rsid w:val="00225A73"/>
    <w:rsid w:val="00346EFC"/>
    <w:rsid w:val="004F132C"/>
    <w:rsid w:val="005F14B2"/>
    <w:rsid w:val="00616C2E"/>
    <w:rsid w:val="00617DA7"/>
    <w:rsid w:val="006C07EE"/>
    <w:rsid w:val="009C22CE"/>
    <w:rsid w:val="00A81AB9"/>
    <w:rsid w:val="00AA2565"/>
    <w:rsid w:val="00AA2D0C"/>
    <w:rsid w:val="00AD0F46"/>
    <w:rsid w:val="00AD1DA8"/>
    <w:rsid w:val="00BA45F7"/>
    <w:rsid w:val="00C951CD"/>
    <w:rsid w:val="00D6352E"/>
    <w:rsid w:val="00E160F9"/>
    <w:rsid w:val="00F314F2"/>
    <w:rsid w:val="00FC07CA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CEAE"/>
  <w15:docId w15:val="{8F74ACE7-27BA-46DE-BB16-64FF8D26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B75"/>
  </w:style>
  <w:style w:type="paragraph" w:styleId="Zpat">
    <w:name w:val="footer"/>
    <w:basedOn w:val="Normln"/>
    <w:link w:val="ZpatChar"/>
    <w:uiPriority w:val="99"/>
    <w:unhideWhenUsed/>
    <w:rsid w:val="00FD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B75"/>
  </w:style>
  <w:style w:type="character" w:styleId="Zstupntext">
    <w:name w:val="Placeholder Text"/>
    <w:rsid w:val="00FD6B7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6B75"/>
    <w:rPr>
      <w:rFonts w:ascii="Segoe UI" w:hAnsi="Segoe UI" w:cs="Segoe UI"/>
      <w:sz w:val="18"/>
      <w:szCs w:val="18"/>
    </w:rPr>
  </w:style>
  <w:style w:type="character" w:customStyle="1" w:styleId="Styl2">
    <w:name w:val="Styl2"/>
    <w:basedOn w:val="Standardnpsmoodstavce"/>
    <w:uiPriority w:val="1"/>
    <w:rsid w:val="00225A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1FEB62F8BA40B0995C03F15BB784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F59B38-15A9-445A-97BE-A68C26DB36FC}"/>
      </w:docPartPr>
      <w:docPartBody>
        <w:p w:rsidR="00921B84" w:rsidRDefault="00C40411" w:rsidP="00C40411">
          <w:pPr>
            <w:pStyle w:val="C31FEB62F8BA40B0995C03F15BB7848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9553C88679A47F7960E463BAB9D6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1FADF-ADCA-4AD0-8661-475FE72FCD39}"/>
      </w:docPartPr>
      <w:docPartBody>
        <w:p w:rsidR="00921B84" w:rsidRDefault="00C40411" w:rsidP="00C40411">
          <w:pPr>
            <w:pStyle w:val="F9553C88679A47F7960E463BAB9D636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4A9E62F71A1429CB433BFF0A034E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60356-6EE9-4477-A846-7A25AE600A53}"/>
      </w:docPartPr>
      <w:docPartBody>
        <w:p w:rsidR="00921B84" w:rsidRDefault="00C40411" w:rsidP="00C40411">
          <w:pPr>
            <w:pStyle w:val="C4A9E62F71A1429CB433BFF0A034E3A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D0CC86A2519440398F5180780E68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E111F6-BBAE-4401-A7FF-CDB731429084}"/>
      </w:docPartPr>
      <w:docPartBody>
        <w:p w:rsidR="00921B84" w:rsidRDefault="00C40411" w:rsidP="00C40411">
          <w:pPr>
            <w:pStyle w:val="1D0CC86A2519440398F5180780E682E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B39E42A73544A269A8161943D6B2F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C818C-42E0-4D4C-936F-3A95C444D604}"/>
      </w:docPartPr>
      <w:docPartBody>
        <w:p w:rsidR="00921B84" w:rsidRDefault="00C40411" w:rsidP="00C40411">
          <w:pPr>
            <w:pStyle w:val="7B39E42A73544A269A8161943D6B2F6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A9"/>
    <w:rsid w:val="000F79C2"/>
    <w:rsid w:val="001406DB"/>
    <w:rsid w:val="001E2EFC"/>
    <w:rsid w:val="004654A9"/>
    <w:rsid w:val="004F2170"/>
    <w:rsid w:val="005015C5"/>
    <w:rsid w:val="0077097B"/>
    <w:rsid w:val="00921B84"/>
    <w:rsid w:val="00B4302D"/>
    <w:rsid w:val="00C40411"/>
    <w:rsid w:val="00D13288"/>
    <w:rsid w:val="00F0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40411"/>
    <w:rPr>
      <w:color w:val="808080"/>
    </w:rPr>
  </w:style>
  <w:style w:type="paragraph" w:customStyle="1" w:styleId="FA38750C39F84F9994291C4E73756291">
    <w:name w:val="FA38750C39F84F9994291C4E73756291"/>
    <w:rsid w:val="004654A9"/>
  </w:style>
  <w:style w:type="paragraph" w:customStyle="1" w:styleId="52AF4F1266A34470A1BFDE9EEA28D79C">
    <w:name w:val="52AF4F1266A34470A1BFDE9EEA28D79C"/>
    <w:rsid w:val="004654A9"/>
  </w:style>
  <w:style w:type="paragraph" w:customStyle="1" w:styleId="175A371933044FFDA92AF911E1828FBA">
    <w:name w:val="175A371933044FFDA92AF911E1828FBA"/>
    <w:rsid w:val="004654A9"/>
  </w:style>
  <w:style w:type="paragraph" w:customStyle="1" w:styleId="3801D99EECCF408B8412C5C630FBCC97">
    <w:name w:val="3801D99EECCF408B8412C5C630FBCC97"/>
    <w:rsid w:val="004654A9"/>
  </w:style>
  <w:style w:type="paragraph" w:customStyle="1" w:styleId="C31FEB62F8BA40B0995C03F15BB78480">
    <w:name w:val="C31FEB62F8BA40B0995C03F15BB78480"/>
    <w:rsid w:val="00C40411"/>
    <w:rPr>
      <w:lang w:eastAsia="ja-JP"/>
    </w:rPr>
  </w:style>
  <w:style w:type="paragraph" w:customStyle="1" w:styleId="F9553C88679A47F7960E463BAB9D6365">
    <w:name w:val="F9553C88679A47F7960E463BAB9D6365"/>
    <w:rsid w:val="00C40411"/>
    <w:rPr>
      <w:lang w:eastAsia="ja-JP"/>
    </w:rPr>
  </w:style>
  <w:style w:type="paragraph" w:customStyle="1" w:styleId="C4A9E62F71A1429CB433BFF0A034E3AA">
    <w:name w:val="C4A9E62F71A1429CB433BFF0A034E3AA"/>
    <w:rsid w:val="00C40411"/>
    <w:rPr>
      <w:lang w:eastAsia="ja-JP"/>
    </w:rPr>
  </w:style>
  <w:style w:type="paragraph" w:customStyle="1" w:styleId="1D0CC86A2519440398F5180780E682E9">
    <w:name w:val="1D0CC86A2519440398F5180780E682E9"/>
    <w:rsid w:val="00C40411"/>
    <w:rPr>
      <w:lang w:eastAsia="ja-JP"/>
    </w:rPr>
  </w:style>
  <w:style w:type="paragraph" w:customStyle="1" w:styleId="7B39E42A73544A269A8161943D6B2F60">
    <w:name w:val="7B39E42A73544A269A8161943D6B2F60"/>
    <w:rsid w:val="00C40411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11</cp:revision>
  <dcterms:created xsi:type="dcterms:W3CDTF">2014-03-19T13:38:00Z</dcterms:created>
  <dcterms:modified xsi:type="dcterms:W3CDTF">2025-01-22T16:23:00Z</dcterms:modified>
</cp:coreProperties>
</file>