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3746" w14:textId="3078AABA" w:rsidR="006A16B7" w:rsidRPr="000026DC" w:rsidRDefault="00ED6B36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0026DC">
        <w:rPr>
          <w:rFonts w:ascii="Calibri" w:hAnsi="Calibri" w:cs="Calibri"/>
          <w:b/>
          <w:bCs/>
          <w:sz w:val="22"/>
          <w:szCs w:val="22"/>
        </w:rPr>
        <w:t>Francodex</w:t>
      </w:r>
      <w:proofErr w:type="spellEnd"/>
      <w:r w:rsidRPr="000026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16B7" w:rsidRPr="000026DC">
        <w:rPr>
          <w:rFonts w:ascii="Calibri" w:hAnsi="Calibri" w:cs="Calibri"/>
          <w:b/>
          <w:bCs/>
          <w:sz w:val="22"/>
          <w:szCs w:val="22"/>
        </w:rPr>
        <w:t>prášek pro dentální hygienu</w:t>
      </w:r>
    </w:p>
    <w:p w14:paraId="2834CC2F" w14:textId="3BCB2A35" w:rsidR="00414B71" w:rsidRPr="000026DC" w:rsidRDefault="00C85B25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26DC">
        <w:rPr>
          <w:rFonts w:ascii="Calibri" w:hAnsi="Calibri" w:cs="Calibri"/>
          <w:b/>
          <w:bCs/>
          <w:sz w:val="22"/>
          <w:szCs w:val="22"/>
        </w:rPr>
        <w:t>pro psy a kočky</w:t>
      </w:r>
      <w:r w:rsidR="00ED6B36" w:rsidRPr="000026D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E7CC82" w14:textId="421B3108" w:rsidR="00D5605B" w:rsidRPr="000026DC" w:rsidRDefault="00ED6B36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026DC">
        <w:rPr>
          <w:rFonts w:ascii="Calibri" w:hAnsi="Calibri" w:cs="Calibri"/>
          <w:b/>
          <w:bCs/>
          <w:sz w:val="22"/>
          <w:szCs w:val="22"/>
        </w:rPr>
        <w:t>150 g</w:t>
      </w:r>
    </w:p>
    <w:p w14:paraId="25BE85DC" w14:textId="77777777" w:rsidR="008A43BF" w:rsidRPr="000026DC" w:rsidRDefault="008A43BF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F2F6CD" w14:textId="7D24ADC1" w:rsidR="00C85B25" w:rsidRPr="000026DC" w:rsidRDefault="00C85B25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 xml:space="preserve">Pravidelná zubní hygiena je důležitá pro udržení </w:t>
      </w:r>
      <w:r w:rsidR="00ED6B36" w:rsidRPr="000026DC">
        <w:rPr>
          <w:rFonts w:ascii="Calibri" w:hAnsi="Calibri" w:cs="Calibri"/>
          <w:sz w:val="22"/>
          <w:szCs w:val="22"/>
        </w:rPr>
        <w:t xml:space="preserve">chrupu </w:t>
      </w:r>
      <w:r w:rsidRPr="000026DC">
        <w:rPr>
          <w:rFonts w:ascii="Calibri" w:hAnsi="Calibri" w:cs="Calibri"/>
          <w:sz w:val="22"/>
          <w:szCs w:val="22"/>
        </w:rPr>
        <w:t>koček a psů v dobrém stavu.</w:t>
      </w:r>
      <w:r w:rsidR="00ED6B36" w:rsidRPr="000026DC">
        <w:rPr>
          <w:rFonts w:ascii="Calibri" w:hAnsi="Calibri" w:cs="Calibri"/>
          <w:sz w:val="22"/>
          <w:szCs w:val="22"/>
        </w:rPr>
        <w:t xml:space="preserve"> </w:t>
      </w:r>
      <w:r w:rsidR="00EA3D3A" w:rsidRPr="000026DC">
        <w:rPr>
          <w:rFonts w:ascii="Calibri" w:hAnsi="Calibri" w:cs="Calibri"/>
          <w:sz w:val="22"/>
          <w:szCs w:val="22"/>
        </w:rPr>
        <w:t>Kromě čištění zubů podávejte p</w:t>
      </w:r>
      <w:r w:rsidR="006A16B7" w:rsidRPr="000026DC">
        <w:rPr>
          <w:rFonts w:ascii="Calibri" w:hAnsi="Calibri" w:cs="Calibri"/>
          <w:sz w:val="22"/>
          <w:szCs w:val="22"/>
        </w:rPr>
        <w:t>řípravek</w:t>
      </w:r>
      <w:r w:rsidR="00401FA9" w:rsidRPr="000026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01FA9" w:rsidRPr="000026DC">
        <w:rPr>
          <w:rFonts w:ascii="Calibri" w:hAnsi="Calibri" w:cs="Calibri"/>
          <w:sz w:val="22"/>
          <w:szCs w:val="22"/>
        </w:rPr>
        <w:t>Francodex</w:t>
      </w:r>
      <w:proofErr w:type="spellEnd"/>
      <w:r w:rsidR="00401FA9" w:rsidRPr="000026DC">
        <w:rPr>
          <w:rFonts w:ascii="Calibri" w:hAnsi="Calibri" w:cs="Calibri"/>
          <w:sz w:val="22"/>
          <w:szCs w:val="22"/>
        </w:rPr>
        <w:t>, který</w:t>
      </w:r>
      <w:r w:rsidR="00ED6B36" w:rsidRPr="000026DC">
        <w:rPr>
          <w:rFonts w:ascii="Calibri" w:hAnsi="Calibri" w:cs="Calibri"/>
          <w:sz w:val="22"/>
          <w:szCs w:val="22"/>
        </w:rPr>
        <w:t xml:space="preserve"> pomáhá čistit zuby vašeho domácího mazlíčka díky účinku hnědých řas </w:t>
      </w:r>
      <w:proofErr w:type="spellStart"/>
      <w:r w:rsidR="00ED6B36" w:rsidRPr="000026DC">
        <w:rPr>
          <w:rFonts w:ascii="Calibri" w:hAnsi="Calibri" w:cs="Calibri"/>
          <w:sz w:val="22"/>
          <w:szCs w:val="22"/>
        </w:rPr>
        <w:t>Ascophyllum</w:t>
      </w:r>
      <w:proofErr w:type="spellEnd"/>
      <w:r w:rsidR="00ED6B36" w:rsidRPr="000026DC">
        <w:rPr>
          <w:rFonts w:ascii="Calibri" w:hAnsi="Calibri" w:cs="Calibri"/>
          <w:sz w:val="22"/>
          <w:szCs w:val="22"/>
        </w:rPr>
        <w:t xml:space="preserve">, které zpomalují tvorbu zubního plaku. Prášek obsahuje rozmarýn a šalvěj, speciálně vybrané pro osvěžení dechu zvířete. </w:t>
      </w:r>
    </w:p>
    <w:p w14:paraId="5CA5AEA9" w14:textId="14E0E42B" w:rsidR="00C85B25" w:rsidRPr="000026DC" w:rsidRDefault="00C85B25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 xml:space="preserve">DÁVKOVÁNÍ: Pomocí odměrky </w:t>
      </w:r>
      <w:r w:rsidR="009004AD" w:rsidRPr="000026DC">
        <w:rPr>
          <w:rFonts w:ascii="Calibri" w:hAnsi="Calibri" w:cs="Calibri"/>
          <w:sz w:val="22"/>
          <w:szCs w:val="22"/>
        </w:rPr>
        <w:t xml:space="preserve">přidejte </w:t>
      </w:r>
      <w:r w:rsidR="006A16B7" w:rsidRPr="000026DC">
        <w:rPr>
          <w:rFonts w:ascii="Calibri" w:hAnsi="Calibri" w:cs="Calibri"/>
          <w:sz w:val="22"/>
          <w:szCs w:val="22"/>
        </w:rPr>
        <w:t xml:space="preserve">prášek do krmiva, </w:t>
      </w:r>
      <w:r w:rsidRPr="000026DC">
        <w:rPr>
          <w:rFonts w:ascii="Calibri" w:hAnsi="Calibri" w:cs="Calibri"/>
          <w:sz w:val="22"/>
          <w:szCs w:val="22"/>
        </w:rPr>
        <w:t xml:space="preserve">3 </w:t>
      </w:r>
      <w:r w:rsidR="000368E2" w:rsidRPr="000026DC">
        <w:rPr>
          <w:rFonts w:ascii="Calibri" w:hAnsi="Calibri" w:cs="Calibri"/>
          <w:sz w:val="22"/>
          <w:szCs w:val="22"/>
        </w:rPr>
        <w:t>odměrky</w:t>
      </w:r>
      <w:r w:rsidRPr="000026DC">
        <w:rPr>
          <w:rFonts w:ascii="Calibri" w:hAnsi="Calibri" w:cs="Calibri"/>
          <w:sz w:val="22"/>
          <w:szCs w:val="22"/>
        </w:rPr>
        <w:t xml:space="preserve"> denně pro psy s hmotností nad</w:t>
      </w:r>
      <w:r w:rsidR="00B24A66">
        <w:rPr>
          <w:rFonts w:ascii="Calibri" w:hAnsi="Calibri" w:cs="Calibri"/>
          <w:sz w:val="22"/>
          <w:szCs w:val="22"/>
        </w:rPr>
        <w:t> </w:t>
      </w:r>
      <w:r w:rsidR="007902A7" w:rsidRPr="000026DC">
        <w:rPr>
          <w:rFonts w:ascii="Calibri" w:hAnsi="Calibri" w:cs="Calibri"/>
          <w:sz w:val="22"/>
          <w:szCs w:val="22"/>
        </w:rPr>
        <w:t>20</w:t>
      </w:r>
      <w:r w:rsidR="00B24A66">
        <w:rPr>
          <w:rFonts w:ascii="Calibri" w:hAnsi="Calibri" w:cs="Calibri"/>
          <w:sz w:val="22"/>
          <w:szCs w:val="22"/>
        </w:rPr>
        <w:t> </w:t>
      </w:r>
      <w:r w:rsidRPr="000026DC">
        <w:rPr>
          <w:rFonts w:ascii="Calibri" w:hAnsi="Calibri" w:cs="Calibri"/>
          <w:sz w:val="22"/>
          <w:szCs w:val="22"/>
        </w:rPr>
        <w:t>kg</w:t>
      </w:r>
      <w:r w:rsidR="007902A7" w:rsidRPr="000026DC">
        <w:rPr>
          <w:rFonts w:ascii="Calibri" w:hAnsi="Calibri" w:cs="Calibri"/>
          <w:sz w:val="22"/>
          <w:szCs w:val="22"/>
        </w:rPr>
        <w:t>,</w:t>
      </w:r>
      <w:r w:rsidR="000368E2" w:rsidRPr="000026DC">
        <w:rPr>
          <w:rFonts w:ascii="Calibri" w:hAnsi="Calibri" w:cs="Calibri"/>
          <w:sz w:val="22"/>
          <w:szCs w:val="22"/>
        </w:rPr>
        <w:t xml:space="preserve"> </w:t>
      </w:r>
      <w:r w:rsidRPr="000026DC">
        <w:rPr>
          <w:rFonts w:ascii="Calibri" w:hAnsi="Calibri" w:cs="Calibri"/>
          <w:sz w:val="22"/>
          <w:szCs w:val="22"/>
        </w:rPr>
        <w:t xml:space="preserve">2 </w:t>
      </w:r>
      <w:r w:rsidR="000368E2" w:rsidRPr="000026DC">
        <w:rPr>
          <w:rFonts w:ascii="Calibri" w:hAnsi="Calibri" w:cs="Calibri"/>
          <w:sz w:val="22"/>
          <w:szCs w:val="22"/>
        </w:rPr>
        <w:t>odměrky</w:t>
      </w:r>
      <w:r w:rsidRPr="000026DC">
        <w:rPr>
          <w:rFonts w:ascii="Calibri" w:hAnsi="Calibri" w:cs="Calibri"/>
          <w:sz w:val="22"/>
          <w:szCs w:val="22"/>
        </w:rPr>
        <w:t xml:space="preserve"> denně pro psy vážící 10 až 20 kg a</w:t>
      </w:r>
      <w:r w:rsidR="00D572F9" w:rsidRPr="000026DC">
        <w:rPr>
          <w:rFonts w:ascii="Calibri" w:hAnsi="Calibri" w:cs="Calibri"/>
          <w:sz w:val="22"/>
          <w:szCs w:val="22"/>
        </w:rPr>
        <w:t xml:space="preserve"> </w:t>
      </w:r>
      <w:r w:rsidR="007902A7" w:rsidRPr="000026DC">
        <w:rPr>
          <w:rFonts w:ascii="Calibri" w:hAnsi="Calibri" w:cs="Calibri"/>
          <w:sz w:val="22"/>
          <w:szCs w:val="22"/>
        </w:rPr>
        <w:t xml:space="preserve">1 </w:t>
      </w:r>
      <w:r w:rsidR="000368E2" w:rsidRPr="000026DC">
        <w:rPr>
          <w:rFonts w:ascii="Calibri" w:hAnsi="Calibri" w:cs="Calibri"/>
          <w:sz w:val="22"/>
          <w:szCs w:val="22"/>
        </w:rPr>
        <w:t xml:space="preserve">odměrka </w:t>
      </w:r>
      <w:r w:rsidRPr="000026DC">
        <w:rPr>
          <w:rFonts w:ascii="Calibri" w:hAnsi="Calibri" w:cs="Calibri"/>
          <w:sz w:val="22"/>
          <w:szCs w:val="22"/>
        </w:rPr>
        <w:t>denně pro psy, štěňata a kočky s</w:t>
      </w:r>
      <w:r w:rsidR="00B24A66"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  <w:r w:rsidRPr="000026DC">
        <w:rPr>
          <w:rFonts w:ascii="Calibri" w:hAnsi="Calibri" w:cs="Calibri"/>
          <w:sz w:val="22"/>
          <w:szCs w:val="22"/>
        </w:rPr>
        <w:t xml:space="preserve">hmotností nižší než </w:t>
      </w:r>
      <w:r w:rsidR="007902A7" w:rsidRPr="000026DC">
        <w:rPr>
          <w:rFonts w:ascii="Calibri" w:hAnsi="Calibri" w:cs="Calibri"/>
          <w:sz w:val="22"/>
          <w:szCs w:val="22"/>
        </w:rPr>
        <w:t>10</w:t>
      </w:r>
      <w:r w:rsidRPr="000026DC">
        <w:rPr>
          <w:rFonts w:ascii="Calibri" w:hAnsi="Calibri" w:cs="Calibri"/>
          <w:sz w:val="22"/>
          <w:szCs w:val="22"/>
        </w:rPr>
        <w:t xml:space="preserve"> kg. </w:t>
      </w:r>
    </w:p>
    <w:p w14:paraId="58A82411" w14:textId="373B2182" w:rsidR="00C85B25" w:rsidRPr="000026DC" w:rsidRDefault="00C85B25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 xml:space="preserve">UPOZORNĚNÍ: </w:t>
      </w:r>
      <w:r w:rsidR="006A16B7" w:rsidRPr="000026DC">
        <w:rPr>
          <w:rFonts w:ascii="Calibri" w:hAnsi="Calibri" w:cs="Calibri"/>
          <w:sz w:val="22"/>
          <w:szCs w:val="22"/>
        </w:rPr>
        <w:t>P</w:t>
      </w:r>
      <w:r w:rsidRPr="000026DC">
        <w:rPr>
          <w:rFonts w:ascii="Calibri" w:hAnsi="Calibri" w:cs="Calibri"/>
          <w:sz w:val="22"/>
          <w:szCs w:val="22"/>
        </w:rPr>
        <w:t xml:space="preserve">ouze pro zvířata. Uchovávejte mimo </w:t>
      </w:r>
      <w:r w:rsidR="006A16B7" w:rsidRPr="000026DC">
        <w:rPr>
          <w:rFonts w:ascii="Calibri" w:hAnsi="Calibri" w:cs="Calibri"/>
          <w:sz w:val="22"/>
          <w:szCs w:val="22"/>
        </w:rPr>
        <w:t xml:space="preserve">dohled a </w:t>
      </w:r>
      <w:r w:rsidRPr="000026DC">
        <w:rPr>
          <w:rFonts w:ascii="Calibri" w:hAnsi="Calibri" w:cs="Calibri"/>
          <w:sz w:val="22"/>
          <w:szCs w:val="22"/>
        </w:rPr>
        <w:t>dosah</w:t>
      </w:r>
      <w:r w:rsidR="008572DA" w:rsidRPr="000026DC">
        <w:rPr>
          <w:rFonts w:ascii="Calibri" w:hAnsi="Calibri" w:cs="Calibri"/>
          <w:sz w:val="22"/>
          <w:szCs w:val="22"/>
        </w:rPr>
        <w:t xml:space="preserve"> </w:t>
      </w:r>
      <w:r w:rsidRPr="000026DC">
        <w:rPr>
          <w:rFonts w:ascii="Calibri" w:hAnsi="Calibri" w:cs="Calibri"/>
          <w:sz w:val="22"/>
          <w:szCs w:val="22"/>
        </w:rPr>
        <w:t xml:space="preserve">dětí. </w:t>
      </w:r>
      <w:r w:rsidR="00CD4C99" w:rsidRPr="000026DC">
        <w:rPr>
          <w:rFonts w:ascii="Calibri" w:hAnsi="Calibri" w:cs="Calibri"/>
          <w:sz w:val="22"/>
          <w:szCs w:val="22"/>
        </w:rPr>
        <w:t xml:space="preserve">Veterinární přípravek. </w:t>
      </w:r>
      <w:r w:rsidRPr="000026DC">
        <w:rPr>
          <w:rFonts w:ascii="Calibri" w:hAnsi="Calibri" w:cs="Calibri"/>
          <w:sz w:val="22"/>
          <w:szCs w:val="22"/>
        </w:rPr>
        <w:t xml:space="preserve">Uchovávejte na chladném a suchém místě. </w:t>
      </w:r>
      <w:r w:rsidR="003A4086" w:rsidRPr="000026DC">
        <w:rPr>
          <w:rFonts w:ascii="Calibri" w:hAnsi="Calibri" w:cs="Calibri"/>
          <w:sz w:val="22"/>
          <w:szCs w:val="22"/>
        </w:rPr>
        <w:t xml:space="preserve">Pečlivě </w:t>
      </w:r>
      <w:r w:rsidRPr="000026DC">
        <w:rPr>
          <w:rFonts w:ascii="Calibri" w:hAnsi="Calibri" w:cs="Calibri"/>
          <w:sz w:val="22"/>
          <w:szCs w:val="22"/>
        </w:rPr>
        <w:t xml:space="preserve">uzavřete </w:t>
      </w:r>
      <w:r w:rsidR="007902A7" w:rsidRPr="000026DC">
        <w:rPr>
          <w:rFonts w:ascii="Calibri" w:hAnsi="Calibri" w:cs="Calibri"/>
          <w:sz w:val="22"/>
          <w:szCs w:val="22"/>
        </w:rPr>
        <w:t>po</w:t>
      </w:r>
      <w:r w:rsidR="00ED6B36" w:rsidRPr="000026DC">
        <w:rPr>
          <w:rFonts w:ascii="Calibri" w:hAnsi="Calibri" w:cs="Calibri"/>
          <w:sz w:val="22"/>
          <w:szCs w:val="22"/>
        </w:rPr>
        <w:t xml:space="preserve"> </w:t>
      </w:r>
      <w:r w:rsidRPr="000026DC">
        <w:rPr>
          <w:rFonts w:ascii="Calibri" w:hAnsi="Calibri" w:cs="Calibri"/>
          <w:sz w:val="22"/>
          <w:szCs w:val="22"/>
        </w:rPr>
        <w:t xml:space="preserve">každém použití. Pro </w:t>
      </w:r>
      <w:r w:rsidR="008A43BF" w:rsidRPr="000026DC">
        <w:rPr>
          <w:rFonts w:ascii="Calibri" w:hAnsi="Calibri" w:cs="Calibri"/>
          <w:sz w:val="22"/>
          <w:szCs w:val="22"/>
        </w:rPr>
        <w:t xml:space="preserve">zachování </w:t>
      </w:r>
      <w:r w:rsidRPr="000026DC">
        <w:rPr>
          <w:rFonts w:ascii="Calibri" w:hAnsi="Calibri" w:cs="Calibri"/>
          <w:sz w:val="22"/>
          <w:szCs w:val="22"/>
        </w:rPr>
        <w:t>optimální chuti spotřebujte do 12 měsíců po</w:t>
      </w:r>
      <w:r w:rsidR="00ED6B36" w:rsidRPr="000026DC">
        <w:rPr>
          <w:rFonts w:ascii="Calibri" w:hAnsi="Calibri" w:cs="Calibri"/>
          <w:sz w:val="22"/>
          <w:szCs w:val="22"/>
        </w:rPr>
        <w:t xml:space="preserve"> </w:t>
      </w:r>
      <w:r w:rsidRPr="000026DC">
        <w:rPr>
          <w:rFonts w:ascii="Calibri" w:hAnsi="Calibri" w:cs="Calibri"/>
          <w:sz w:val="22"/>
          <w:szCs w:val="22"/>
        </w:rPr>
        <w:t>otevření.</w:t>
      </w:r>
    </w:p>
    <w:p w14:paraId="2D7FB0D8" w14:textId="109C11EE" w:rsidR="00C85B25" w:rsidRPr="000026DC" w:rsidRDefault="00C85B25" w:rsidP="008572D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 xml:space="preserve">SLOŽENÍ: maltodextrin, extrakt </w:t>
      </w:r>
      <w:r w:rsidR="00ED6B36" w:rsidRPr="000026DC">
        <w:rPr>
          <w:rFonts w:ascii="Calibri" w:hAnsi="Calibri" w:cs="Calibri"/>
          <w:sz w:val="22"/>
          <w:szCs w:val="22"/>
        </w:rPr>
        <w:t xml:space="preserve">z hnědé mořské řasy </w:t>
      </w:r>
      <w:r w:rsidRPr="000026DC">
        <w:rPr>
          <w:rFonts w:ascii="Calibri" w:hAnsi="Calibri" w:cs="Calibri"/>
          <w:sz w:val="22"/>
          <w:szCs w:val="22"/>
        </w:rPr>
        <w:t>(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Ascophyllum</w:t>
      </w:r>
      <w:proofErr w:type="spellEnd"/>
      <w:r w:rsidRPr="000026DC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nodosum</w:t>
      </w:r>
      <w:proofErr w:type="spellEnd"/>
      <w:r w:rsidRPr="000026DC">
        <w:rPr>
          <w:rFonts w:ascii="Calibri" w:hAnsi="Calibri" w:cs="Calibri"/>
          <w:sz w:val="22"/>
          <w:szCs w:val="22"/>
        </w:rPr>
        <w:t>) 3,75 %, šalvějový prášek (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Salvia</w:t>
      </w:r>
      <w:proofErr w:type="spellEnd"/>
      <w:r w:rsidRPr="000026DC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officinalis</w:t>
      </w:r>
      <w:proofErr w:type="spellEnd"/>
      <w:r w:rsidRPr="000026DC">
        <w:rPr>
          <w:rFonts w:ascii="Calibri" w:hAnsi="Calibri" w:cs="Calibri"/>
          <w:sz w:val="22"/>
          <w:szCs w:val="22"/>
        </w:rPr>
        <w:t>)</w:t>
      </w:r>
      <w:r w:rsidR="00ED6B36" w:rsidRPr="000026DC">
        <w:rPr>
          <w:rFonts w:ascii="Calibri" w:hAnsi="Calibri" w:cs="Calibri"/>
          <w:sz w:val="22"/>
          <w:szCs w:val="22"/>
        </w:rPr>
        <w:t xml:space="preserve"> </w:t>
      </w:r>
      <w:r w:rsidRPr="000026DC">
        <w:rPr>
          <w:rFonts w:ascii="Calibri" w:hAnsi="Calibri" w:cs="Calibri"/>
          <w:sz w:val="22"/>
          <w:szCs w:val="22"/>
        </w:rPr>
        <w:t>2,5 %, rozmarýnový prášek (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Rosmarinus</w:t>
      </w:r>
      <w:proofErr w:type="spellEnd"/>
      <w:r w:rsidRPr="000026DC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0026DC">
        <w:rPr>
          <w:rFonts w:ascii="Calibri" w:hAnsi="Calibri" w:cs="Calibri"/>
          <w:i/>
          <w:sz w:val="22"/>
          <w:szCs w:val="22"/>
        </w:rPr>
        <w:t>officinalis</w:t>
      </w:r>
      <w:proofErr w:type="spellEnd"/>
      <w:r w:rsidRPr="000026DC">
        <w:rPr>
          <w:rFonts w:ascii="Calibri" w:hAnsi="Calibri" w:cs="Calibri"/>
          <w:sz w:val="22"/>
          <w:szCs w:val="22"/>
        </w:rPr>
        <w:t>) 2,5 %, uhličitan vápenatý.</w:t>
      </w:r>
    </w:p>
    <w:p w14:paraId="014FFBE8" w14:textId="77777777" w:rsidR="00334DF4" w:rsidRPr="000026DC" w:rsidRDefault="00334DF4" w:rsidP="007902A7">
      <w:pPr>
        <w:spacing w:after="0"/>
        <w:rPr>
          <w:sz w:val="22"/>
          <w:szCs w:val="22"/>
        </w:rPr>
      </w:pPr>
    </w:p>
    <w:p w14:paraId="41CDCFFC" w14:textId="50F1B6FB" w:rsidR="00ED6B36" w:rsidRPr="000026DC" w:rsidRDefault="00D93B5B" w:rsidP="00ED6B3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D1D1B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Držitel/</w:t>
      </w:r>
      <w:proofErr w:type="spellStart"/>
      <w:r>
        <w:rPr>
          <w:rFonts w:ascii="Calibri" w:hAnsi="Calibri" w:cs="Calibri"/>
          <w:sz w:val="22"/>
          <w:szCs w:val="22"/>
        </w:rPr>
        <w:t>v</w:t>
      </w:r>
      <w:r w:rsidR="00ED6B36" w:rsidRPr="000026DC">
        <w:rPr>
          <w:rFonts w:ascii="Calibri" w:hAnsi="Calibri" w:cs="Calibri"/>
          <w:sz w:val="22"/>
          <w:szCs w:val="22"/>
        </w:rPr>
        <w:t>Výrobce</w:t>
      </w:r>
      <w:proofErr w:type="spellEnd"/>
      <w:r w:rsidR="00ED6B36" w:rsidRPr="000026DC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ED6B36" w:rsidRPr="000026DC">
        <w:rPr>
          <w:rFonts w:ascii="Calibri" w:hAnsi="Calibri" w:cs="Calibri"/>
          <w:sz w:val="22"/>
          <w:szCs w:val="22"/>
        </w:rPr>
        <w:t>Francodex</w:t>
      </w:r>
      <w:proofErr w:type="spellEnd"/>
      <w:r w:rsidR="00ED6B36" w:rsidRPr="000026DC">
        <w:rPr>
          <w:rFonts w:ascii="Calibri" w:hAnsi="Calibri" w:cs="Calibri"/>
          <w:sz w:val="22"/>
          <w:szCs w:val="22"/>
        </w:rPr>
        <w:t xml:space="preserve"> Santé Animale, </w:t>
      </w:r>
      <w:r w:rsidR="00ED6B36" w:rsidRPr="000026DC">
        <w:rPr>
          <w:rFonts w:ascii="Calibri" w:hAnsi="Calibri" w:cs="Calibri"/>
          <w:color w:val="1D1D1B"/>
          <w:sz w:val="22"/>
          <w:szCs w:val="22"/>
        </w:rPr>
        <w:t xml:space="preserve">CS 10105 - 06513 CARROS </w:t>
      </w:r>
      <w:proofErr w:type="spellStart"/>
      <w:r w:rsidR="00ED6B36" w:rsidRPr="000026DC">
        <w:rPr>
          <w:rFonts w:ascii="Calibri" w:hAnsi="Calibri" w:cs="Calibri"/>
          <w:color w:val="1D1D1B"/>
          <w:sz w:val="22"/>
          <w:szCs w:val="22"/>
        </w:rPr>
        <w:t>Cedex</w:t>
      </w:r>
      <w:proofErr w:type="spellEnd"/>
      <w:r w:rsidR="00ED6B36" w:rsidRPr="000026DC">
        <w:rPr>
          <w:rFonts w:ascii="Calibri" w:hAnsi="Calibri" w:cs="Calibri"/>
          <w:color w:val="1D1D1B"/>
          <w:sz w:val="22"/>
          <w:szCs w:val="22"/>
        </w:rPr>
        <w:t xml:space="preserve"> - Franc</w:t>
      </w:r>
      <w:r w:rsidR="00BE6ADE">
        <w:rPr>
          <w:rFonts w:ascii="Calibri" w:hAnsi="Calibri" w:cs="Calibri"/>
          <w:color w:val="1D1D1B"/>
          <w:sz w:val="22"/>
          <w:szCs w:val="22"/>
        </w:rPr>
        <w:t>i</w:t>
      </w:r>
      <w:r w:rsidR="00ED6B36" w:rsidRPr="000026DC">
        <w:rPr>
          <w:rFonts w:ascii="Calibri" w:hAnsi="Calibri" w:cs="Calibri"/>
          <w:color w:val="1D1D1B"/>
          <w:sz w:val="22"/>
          <w:szCs w:val="22"/>
        </w:rPr>
        <w:t>e</w:t>
      </w:r>
    </w:p>
    <w:p w14:paraId="0FB0CB5E" w14:textId="36633C1A" w:rsidR="00ED6B36" w:rsidRPr="000026DC" w:rsidRDefault="00ED6B36" w:rsidP="00ED6B3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>Distributor: NOVIKO s.r.o</w:t>
      </w:r>
      <w:r w:rsidR="005E3BF7" w:rsidRPr="000026DC">
        <w:rPr>
          <w:rFonts w:ascii="Calibri" w:hAnsi="Calibri" w:cs="Calibri"/>
          <w:sz w:val="22"/>
          <w:szCs w:val="22"/>
        </w:rPr>
        <w:t>,</w:t>
      </w:r>
      <w:r w:rsidRPr="000026DC">
        <w:rPr>
          <w:rFonts w:ascii="Calibri" w:hAnsi="Calibri" w:cs="Calibri"/>
          <w:sz w:val="22"/>
          <w:szCs w:val="22"/>
        </w:rPr>
        <w:t xml:space="preserve"> Palackého třída 163, 612 00 Brno, www.noviko.cz</w:t>
      </w:r>
    </w:p>
    <w:p w14:paraId="0C76A04E" w14:textId="53C64A89" w:rsidR="00ED6B36" w:rsidRPr="000026DC" w:rsidRDefault="00ED6B36" w:rsidP="00ED6B36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>Číslo schválení:</w:t>
      </w:r>
      <w:r w:rsidR="00285377">
        <w:rPr>
          <w:rFonts w:ascii="Calibri" w:hAnsi="Calibri" w:cs="Calibri"/>
          <w:sz w:val="22"/>
          <w:szCs w:val="22"/>
        </w:rPr>
        <w:t xml:space="preserve"> 020-25/C</w:t>
      </w:r>
    </w:p>
    <w:p w14:paraId="3DF08AEE" w14:textId="77777777" w:rsidR="00ED6B36" w:rsidRPr="000026DC" w:rsidRDefault="00ED6B36" w:rsidP="00ED6B36">
      <w:pPr>
        <w:spacing w:after="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 xml:space="preserve">EXP: </w:t>
      </w:r>
      <w:r w:rsidRPr="000026DC">
        <w:rPr>
          <w:rFonts w:ascii="Calibri" w:hAnsi="Calibri" w:cs="Calibri"/>
          <w:i/>
          <w:sz w:val="22"/>
          <w:szCs w:val="22"/>
        </w:rPr>
        <w:t>uvedeno na obalu</w:t>
      </w:r>
    </w:p>
    <w:p w14:paraId="500EA7F3" w14:textId="77777777" w:rsidR="00ED6B36" w:rsidRPr="000026DC" w:rsidRDefault="00ED6B36" w:rsidP="00ED6B36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026DC">
        <w:rPr>
          <w:rFonts w:ascii="Calibri" w:hAnsi="Calibri" w:cs="Calibri"/>
          <w:sz w:val="22"/>
          <w:szCs w:val="22"/>
        </w:rPr>
        <w:t>Číslo šarže:</w:t>
      </w:r>
      <w:r w:rsidRPr="000026DC">
        <w:rPr>
          <w:rFonts w:ascii="Calibri" w:hAnsi="Calibri" w:cs="Calibri"/>
          <w:i/>
          <w:sz w:val="22"/>
          <w:szCs w:val="22"/>
        </w:rPr>
        <w:t xml:space="preserve"> uvedeno na obalu</w:t>
      </w:r>
    </w:p>
    <w:p w14:paraId="3781CA3E" w14:textId="1E0BC7B5" w:rsidR="00C85B25" w:rsidRPr="000026DC" w:rsidRDefault="00C85B25" w:rsidP="007902A7">
      <w:pPr>
        <w:spacing w:after="0"/>
        <w:rPr>
          <w:sz w:val="22"/>
          <w:szCs w:val="22"/>
        </w:rPr>
      </w:pPr>
    </w:p>
    <w:sectPr w:rsidR="00C85B25" w:rsidRPr="000026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FADB" w14:textId="77777777" w:rsidR="00440559" w:rsidRDefault="00440559" w:rsidP="00414B71">
      <w:pPr>
        <w:spacing w:after="0" w:line="240" w:lineRule="auto"/>
      </w:pPr>
      <w:r>
        <w:separator/>
      </w:r>
    </w:p>
  </w:endnote>
  <w:endnote w:type="continuationSeparator" w:id="0">
    <w:p w14:paraId="6B5F88F4" w14:textId="77777777" w:rsidR="00440559" w:rsidRDefault="00440559" w:rsidP="0041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25D1" w14:textId="77777777" w:rsidR="00440559" w:rsidRDefault="00440559" w:rsidP="00414B71">
      <w:pPr>
        <w:spacing w:after="0" w:line="240" w:lineRule="auto"/>
      </w:pPr>
      <w:r>
        <w:separator/>
      </w:r>
    </w:p>
  </w:footnote>
  <w:footnote w:type="continuationSeparator" w:id="0">
    <w:p w14:paraId="707868D4" w14:textId="77777777" w:rsidR="00440559" w:rsidRDefault="00440559" w:rsidP="0041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D1F9F" w14:textId="5035D221" w:rsidR="00414B71" w:rsidRPr="00E1769A" w:rsidRDefault="00414B71" w:rsidP="00414B7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18CF4BE55404A6BAF248167FB1DC6D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24A66">
      <w:rPr>
        <w:bCs/>
      </w:rPr>
      <w:t> </w:t>
    </w:r>
    <w:r w:rsidRPr="00E1769A">
      <w:rPr>
        <w:bCs/>
      </w:rPr>
      <w:t>zn.</w:t>
    </w:r>
    <w:r w:rsidR="00B24A66">
      <w:rPr>
        <w:bCs/>
      </w:rPr>
      <w:t> </w:t>
    </w:r>
    <w:sdt>
      <w:sdtPr>
        <w:id w:val="-1643653816"/>
        <w:placeholder>
          <w:docPart w:val="2A1E912DE89F44919365A08FD111BE0C"/>
        </w:placeholder>
        <w:text/>
      </w:sdtPr>
      <w:sdtEndPr/>
      <w:sdtContent>
        <w:r w:rsidR="00285377" w:rsidRPr="00285377">
          <w:t>USKVBL/15698/2024/POD</w:t>
        </w:r>
        <w:r w:rsidR="0028537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A1E912DE89F44919365A08FD111BE0C"/>
        </w:placeholder>
        <w:text/>
      </w:sdtPr>
      <w:sdtEndPr/>
      <w:sdtContent>
        <w:r w:rsidR="00285377" w:rsidRPr="00285377">
          <w:rPr>
            <w:bCs/>
          </w:rPr>
          <w:t>USKVBL/737/2025/REG-Gro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372235CE1BB453887F4EECF58D8C6C9"/>
        </w:placeholder>
        <w:date w:fullDate="2025-01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85377">
          <w:rPr>
            <w:bCs/>
          </w:rPr>
          <w:t>23.01.2025</w:t>
        </w:r>
      </w:sdtContent>
    </w:sdt>
    <w:r w:rsidRPr="00E1769A">
      <w:rPr>
        <w:bCs/>
      </w:rPr>
      <w:t xml:space="preserve"> o</w:t>
    </w:r>
    <w:r w:rsidR="00B24A66">
      <w:rPr>
        <w:bCs/>
      </w:rPr>
      <w:t> </w:t>
    </w:r>
    <w:sdt>
      <w:sdtPr>
        <w:id w:val="-217967857"/>
        <w:placeholder>
          <w:docPart w:val="79EC41A1AD334A6ABC47F2AF02A9EB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8537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BD2C43806784688B5968B1757DAF509"/>
        </w:placeholder>
        <w:text/>
      </w:sdtPr>
      <w:sdtEndPr/>
      <w:sdtContent>
        <w:proofErr w:type="spellStart"/>
        <w:r w:rsidR="00285377" w:rsidRPr="00285377">
          <w:t>Francodex</w:t>
        </w:r>
        <w:proofErr w:type="spellEnd"/>
        <w:r w:rsidR="00285377" w:rsidRPr="00285377">
          <w:t xml:space="preserve"> prášek pro dentální hygienu</w:t>
        </w:r>
      </w:sdtContent>
    </w:sdt>
  </w:p>
  <w:p w14:paraId="6DD97DCA" w14:textId="77777777" w:rsidR="00414B71" w:rsidRDefault="00414B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25"/>
    <w:rsid w:val="000026DC"/>
    <w:rsid w:val="000368E2"/>
    <w:rsid w:val="0004479D"/>
    <w:rsid w:val="0007114B"/>
    <w:rsid w:val="00131F57"/>
    <w:rsid w:val="00171D12"/>
    <w:rsid w:val="002333F9"/>
    <w:rsid w:val="00261A77"/>
    <w:rsid w:val="00285377"/>
    <w:rsid w:val="002E62CE"/>
    <w:rsid w:val="00334DF4"/>
    <w:rsid w:val="003A4086"/>
    <w:rsid w:val="003F5449"/>
    <w:rsid w:val="00401FA9"/>
    <w:rsid w:val="00414B71"/>
    <w:rsid w:val="00440559"/>
    <w:rsid w:val="00471F50"/>
    <w:rsid w:val="005E3BF7"/>
    <w:rsid w:val="005F30C1"/>
    <w:rsid w:val="006A16B7"/>
    <w:rsid w:val="00783FD8"/>
    <w:rsid w:val="007902A7"/>
    <w:rsid w:val="007B2714"/>
    <w:rsid w:val="008572DA"/>
    <w:rsid w:val="008A43BF"/>
    <w:rsid w:val="009004AD"/>
    <w:rsid w:val="00A76DC0"/>
    <w:rsid w:val="00B23423"/>
    <w:rsid w:val="00B249B5"/>
    <w:rsid w:val="00B24A66"/>
    <w:rsid w:val="00BE6ADE"/>
    <w:rsid w:val="00C85B25"/>
    <w:rsid w:val="00CD4C99"/>
    <w:rsid w:val="00CE0D27"/>
    <w:rsid w:val="00D5605B"/>
    <w:rsid w:val="00D572F9"/>
    <w:rsid w:val="00D93B5B"/>
    <w:rsid w:val="00DB1792"/>
    <w:rsid w:val="00EA3D3A"/>
    <w:rsid w:val="00E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48FF"/>
  <w15:chartTrackingRefBased/>
  <w15:docId w15:val="{F2F7F7C5-3AEA-490B-B4E5-F16B1CD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B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B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B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B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B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B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5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B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B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B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B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B2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1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B71"/>
  </w:style>
  <w:style w:type="paragraph" w:styleId="Zpat">
    <w:name w:val="footer"/>
    <w:basedOn w:val="Normln"/>
    <w:link w:val="ZpatChar"/>
    <w:uiPriority w:val="99"/>
    <w:unhideWhenUsed/>
    <w:rsid w:val="0041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B71"/>
  </w:style>
  <w:style w:type="character" w:styleId="Zstupntext">
    <w:name w:val="Placeholder Text"/>
    <w:rsid w:val="00414B71"/>
    <w:rPr>
      <w:color w:val="808080"/>
    </w:rPr>
  </w:style>
  <w:style w:type="character" w:customStyle="1" w:styleId="Styl2">
    <w:name w:val="Styl2"/>
    <w:basedOn w:val="Standardnpsmoodstavce"/>
    <w:uiPriority w:val="1"/>
    <w:rsid w:val="00414B71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71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14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36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CF4BE55404A6BAF248167FB1DC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BD735-21A5-4E6C-A2E1-5B95CEDB2039}"/>
      </w:docPartPr>
      <w:docPartBody>
        <w:p w:rsidR="00664798" w:rsidRDefault="00746B8F" w:rsidP="00746B8F">
          <w:pPr>
            <w:pStyle w:val="218CF4BE55404A6BAF248167FB1DC6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1E912DE89F44919365A08FD111B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18DDE-641C-4334-9294-C207C8ECC294}"/>
      </w:docPartPr>
      <w:docPartBody>
        <w:p w:rsidR="00664798" w:rsidRDefault="00746B8F" w:rsidP="00746B8F">
          <w:pPr>
            <w:pStyle w:val="2A1E912DE89F44919365A08FD111BE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72235CE1BB453887F4EECF58D8C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49C52-3C65-4525-A2B5-1B2F3F6CB945}"/>
      </w:docPartPr>
      <w:docPartBody>
        <w:p w:rsidR="00664798" w:rsidRDefault="00746B8F" w:rsidP="00746B8F">
          <w:pPr>
            <w:pStyle w:val="8372235CE1BB453887F4EECF58D8C6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EC41A1AD334A6ABC47F2AF02A9E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5611D-9983-45AC-9C50-94209EB78078}"/>
      </w:docPartPr>
      <w:docPartBody>
        <w:p w:rsidR="00664798" w:rsidRDefault="00746B8F" w:rsidP="00746B8F">
          <w:pPr>
            <w:pStyle w:val="79EC41A1AD334A6ABC47F2AF02A9EB7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D2C43806784688B5968B1757DAF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21AA9-DE0C-4115-A379-C201595AA2E7}"/>
      </w:docPartPr>
      <w:docPartBody>
        <w:p w:rsidR="00664798" w:rsidRDefault="00746B8F" w:rsidP="00746B8F">
          <w:pPr>
            <w:pStyle w:val="EBD2C43806784688B5968B1757DAF5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8F"/>
    <w:rsid w:val="00097980"/>
    <w:rsid w:val="000B3400"/>
    <w:rsid w:val="000C34DC"/>
    <w:rsid w:val="00131F57"/>
    <w:rsid w:val="0015238A"/>
    <w:rsid w:val="0031016B"/>
    <w:rsid w:val="00664798"/>
    <w:rsid w:val="007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6B8F"/>
    <w:rPr>
      <w:color w:val="808080"/>
    </w:rPr>
  </w:style>
  <w:style w:type="paragraph" w:customStyle="1" w:styleId="218CF4BE55404A6BAF248167FB1DC6D4">
    <w:name w:val="218CF4BE55404A6BAF248167FB1DC6D4"/>
    <w:rsid w:val="00746B8F"/>
  </w:style>
  <w:style w:type="paragraph" w:customStyle="1" w:styleId="2A1E912DE89F44919365A08FD111BE0C">
    <w:name w:val="2A1E912DE89F44919365A08FD111BE0C"/>
    <w:rsid w:val="00746B8F"/>
  </w:style>
  <w:style w:type="paragraph" w:customStyle="1" w:styleId="8372235CE1BB453887F4EECF58D8C6C9">
    <w:name w:val="8372235CE1BB453887F4EECF58D8C6C9"/>
    <w:rsid w:val="00746B8F"/>
  </w:style>
  <w:style w:type="paragraph" w:customStyle="1" w:styleId="79EC41A1AD334A6ABC47F2AF02A9EB7F">
    <w:name w:val="79EC41A1AD334A6ABC47F2AF02A9EB7F"/>
    <w:rsid w:val="00746B8F"/>
  </w:style>
  <w:style w:type="paragraph" w:customStyle="1" w:styleId="EBD2C43806784688B5968B1757DAF509">
    <w:name w:val="EBD2C43806784688B5968B1757DAF509"/>
    <w:rsid w:val="00746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7</cp:revision>
  <dcterms:created xsi:type="dcterms:W3CDTF">2025-01-14T11:32:00Z</dcterms:created>
  <dcterms:modified xsi:type="dcterms:W3CDTF">2025-01-24T14:46:00Z</dcterms:modified>
</cp:coreProperties>
</file>