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5A5" w:rsidRPr="003035A5" w:rsidRDefault="003035A5" w:rsidP="003035A5">
      <w:pPr>
        <w:ind w:left="-426" w:firstLine="0"/>
        <w:jc w:val="center"/>
        <w:rPr>
          <w:b/>
          <w:sz w:val="24"/>
          <w:szCs w:val="20"/>
        </w:rPr>
      </w:pPr>
      <w:proofErr w:type="spellStart"/>
      <w:r w:rsidRPr="003035A5">
        <w:rPr>
          <w:b/>
          <w:sz w:val="24"/>
          <w:szCs w:val="20"/>
        </w:rPr>
        <w:t>dog&amp;cat</w:t>
      </w:r>
      <w:proofErr w:type="spellEnd"/>
    </w:p>
    <w:p w:rsidR="003035A5" w:rsidRPr="003035A5" w:rsidRDefault="003035A5" w:rsidP="003035A5">
      <w:pPr>
        <w:ind w:left="-426" w:firstLine="0"/>
        <w:jc w:val="center"/>
        <w:rPr>
          <w:b/>
          <w:sz w:val="24"/>
          <w:szCs w:val="20"/>
        </w:rPr>
      </w:pPr>
      <w:proofErr w:type="spellStart"/>
      <w:r w:rsidRPr="003035A5">
        <w:rPr>
          <w:b/>
          <w:sz w:val="24"/>
          <w:szCs w:val="20"/>
        </w:rPr>
        <w:t>Naturgreen</w:t>
      </w:r>
      <w:proofErr w:type="spellEnd"/>
    </w:p>
    <w:p w:rsidR="003035A5" w:rsidRPr="00176BA2" w:rsidRDefault="00176BA2" w:rsidP="003035A5">
      <w:pPr>
        <w:ind w:left="-426"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K</w:t>
      </w:r>
      <w:r w:rsidR="003035A5" w:rsidRPr="00176BA2">
        <w:rPr>
          <w:b/>
          <w:sz w:val="24"/>
          <w:szCs w:val="20"/>
        </w:rPr>
        <w:t>omplexní veterinární přípravek</w:t>
      </w:r>
    </w:p>
    <w:p w:rsidR="003035A5" w:rsidRPr="00176BA2" w:rsidRDefault="003035A5" w:rsidP="003035A5">
      <w:pPr>
        <w:ind w:left="-426" w:firstLine="0"/>
        <w:jc w:val="center"/>
        <w:rPr>
          <w:b/>
          <w:sz w:val="24"/>
          <w:szCs w:val="20"/>
        </w:rPr>
      </w:pPr>
      <w:r w:rsidRPr="00176BA2">
        <w:rPr>
          <w:b/>
          <w:sz w:val="24"/>
          <w:szCs w:val="20"/>
        </w:rPr>
        <w:t>usnadňující zklidnění zvířete</w:t>
      </w:r>
    </w:p>
    <w:p w:rsidR="003035A5" w:rsidRDefault="003035A5" w:rsidP="003035A5">
      <w:pPr>
        <w:ind w:left="-426" w:firstLine="0"/>
        <w:jc w:val="center"/>
        <w:rPr>
          <w:b/>
          <w:sz w:val="24"/>
          <w:szCs w:val="20"/>
        </w:rPr>
      </w:pPr>
      <w:r w:rsidRPr="003035A5">
        <w:rPr>
          <w:b/>
          <w:sz w:val="24"/>
          <w:szCs w:val="20"/>
        </w:rPr>
        <w:t>100% PŘÍRODNÍ</w:t>
      </w:r>
    </w:p>
    <w:p w:rsidR="003035A5" w:rsidRPr="00A349B9" w:rsidRDefault="003035A5" w:rsidP="003035A5">
      <w:pPr>
        <w:ind w:left="-426" w:firstLine="0"/>
        <w:jc w:val="center"/>
        <w:rPr>
          <w:sz w:val="24"/>
          <w:szCs w:val="20"/>
        </w:rPr>
      </w:pPr>
      <w:r>
        <w:rPr>
          <w:sz w:val="24"/>
          <w:szCs w:val="20"/>
        </w:rPr>
        <w:t>Veterinární přípravek. Pouze pro zvířata</w:t>
      </w:r>
    </w:p>
    <w:p w:rsidR="003035A5" w:rsidRPr="003035A5" w:rsidRDefault="003035A5" w:rsidP="003035A5">
      <w:pPr>
        <w:ind w:left="-426" w:firstLine="0"/>
        <w:rPr>
          <w:sz w:val="24"/>
          <w:szCs w:val="20"/>
        </w:rPr>
      </w:pP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 xml:space="preserve">120 kapslí po 480 mg   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</w:p>
    <w:p w:rsidR="003035A5" w:rsidRPr="003035A5" w:rsidRDefault="003035A5" w:rsidP="00176BA2">
      <w:pPr>
        <w:ind w:left="0" w:firstLine="0"/>
        <w:jc w:val="both"/>
        <w:rPr>
          <w:b/>
          <w:sz w:val="24"/>
          <w:szCs w:val="20"/>
        </w:rPr>
      </w:pPr>
      <w:r w:rsidRPr="003035A5">
        <w:rPr>
          <w:b/>
          <w:sz w:val="24"/>
          <w:szCs w:val="20"/>
        </w:rPr>
        <w:t xml:space="preserve">Komplexní veterinární přípravek usnadňující </w:t>
      </w:r>
      <w:r w:rsidR="00425CE9">
        <w:rPr>
          <w:b/>
          <w:sz w:val="24"/>
          <w:szCs w:val="20"/>
        </w:rPr>
        <w:t>z</w:t>
      </w:r>
      <w:r w:rsidRPr="003035A5">
        <w:rPr>
          <w:b/>
          <w:sz w:val="24"/>
          <w:szCs w:val="20"/>
        </w:rPr>
        <w:t>klidnění</w:t>
      </w:r>
      <w:r w:rsidR="00425CE9">
        <w:rPr>
          <w:b/>
          <w:sz w:val="24"/>
          <w:szCs w:val="20"/>
        </w:rPr>
        <w:t xml:space="preserve"> zvířete</w:t>
      </w:r>
      <w:r w:rsidRPr="003035A5">
        <w:rPr>
          <w:b/>
          <w:sz w:val="24"/>
          <w:szCs w:val="20"/>
        </w:rPr>
        <w:t>:</w:t>
      </w:r>
    </w:p>
    <w:p w:rsidR="003035A5" w:rsidRPr="003035A5" w:rsidRDefault="003035A5" w:rsidP="00176BA2">
      <w:pPr>
        <w:ind w:left="0" w:firstLine="0"/>
        <w:jc w:val="both"/>
        <w:rPr>
          <w:sz w:val="24"/>
          <w:szCs w:val="20"/>
        </w:rPr>
      </w:pPr>
      <w:r w:rsidRPr="003035A5">
        <w:rPr>
          <w:sz w:val="24"/>
          <w:szCs w:val="20"/>
        </w:rPr>
        <w:t>Sestavili jsme přípravek</w:t>
      </w:r>
      <w:r w:rsidR="00425CE9">
        <w:rPr>
          <w:sz w:val="24"/>
          <w:szCs w:val="20"/>
        </w:rPr>
        <w:t xml:space="preserve"> </w:t>
      </w:r>
      <w:r w:rsidR="00425CE9" w:rsidRPr="003035A5">
        <w:rPr>
          <w:sz w:val="24"/>
          <w:szCs w:val="20"/>
        </w:rPr>
        <w:t>pro kočky a psy</w:t>
      </w:r>
      <w:r w:rsidRPr="003035A5">
        <w:rPr>
          <w:sz w:val="24"/>
          <w:szCs w:val="20"/>
        </w:rPr>
        <w:t xml:space="preserve">, který </w:t>
      </w:r>
      <w:r w:rsidR="00425CE9">
        <w:rPr>
          <w:sz w:val="24"/>
          <w:szCs w:val="20"/>
        </w:rPr>
        <w:t>usnadňuje zklidnění během</w:t>
      </w:r>
      <w:r w:rsidRPr="003035A5">
        <w:rPr>
          <w:sz w:val="24"/>
          <w:szCs w:val="20"/>
        </w:rPr>
        <w:t xml:space="preserve"> stresových situacích jako je například cesta autem, ohňostroj nebo bouřka. </w:t>
      </w:r>
      <w:r>
        <w:rPr>
          <w:sz w:val="24"/>
          <w:szCs w:val="20"/>
        </w:rPr>
        <w:t>Z</w:t>
      </w:r>
      <w:r w:rsidRPr="003035A5">
        <w:rPr>
          <w:sz w:val="24"/>
          <w:szCs w:val="20"/>
        </w:rPr>
        <w:t>kombinovali jsme extrakt z</w:t>
      </w:r>
      <w:r>
        <w:rPr>
          <w:sz w:val="24"/>
          <w:szCs w:val="20"/>
        </w:rPr>
        <w:t> </w:t>
      </w:r>
      <w:r w:rsidRPr="003035A5">
        <w:rPr>
          <w:sz w:val="24"/>
          <w:szCs w:val="20"/>
        </w:rPr>
        <w:t>heřmánku</w:t>
      </w:r>
      <w:r>
        <w:rPr>
          <w:sz w:val="24"/>
          <w:szCs w:val="20"/>
        </w:rPr>
        <w:t xml:space="preserve"> </w:t>
      </w:r>
      <w:r w:rsidRPr="003035A5">
        <w:rPr>
          <w:sz w:val="24"/>
          <w:szCs w:val="20"/>
        </w:rPr>
        <w:t xml:space="preserve">a </w:t>
      </w:r>
      <w:proofErr w:type="spellStart"/>
      <w:r w:rsidRPr="003035A5">
        <w:rPr>
          <w:sz w:val="24"/>
          <w:szCs w:val="20"/>
        </w:rPr>
        <w:t>ashwagandh</w:t>
      </w:r>
      <w:r w:rsidR="0073113A">
        <w:rPr>
          <w:sz w:val="24"/>
          <w:szCs w:val="20"/>
        </w:rPr>
        <w:t>u</w:t>
      </w:r>
      <w:proofErr w:type="spellEnd"/>
      <w:r w:rsidRPr="003035A5">
        <w:rPr>
          <w:sz w:val="24"/>
          <w:szCs w:val="20"/>
        </w:rPr>
        <w:t xml:space="preserve"> – </w:t>
      </w:r>
      <w:proofErr w:type="spellStart"/>
      <w:r>
        <w:rPr>
          <w:sz w:val="24"/>
          <w:szCs w:val="20"/>
        </w:rPr>
        <w:t>V</w:t>
      </w:r>
      <w:r w:rsidRPr="003035A5">
        <w:rPr>
          <w:sz w:val="24"/>
          <w:szCs w:val="20"/>
        </w:rPr>
        <w:t>itáni</w:t>
      </w:r>
      <w:r w:rsidR="0073113A">
        <w:rPr>
          <w:sz w:val="24"/>
          <w:szCs w:val="20"/>
        </w:rPr>
        <w:t>i</w:t>
      </w:r>
      <w:proofErr w:type="spellEnd"/>
      <w:r w:rsidRPr="003035A5">
        <w:rPr>
          <w:sz w:val="24"/>
          <w:szCs w:val="20"/>
        </w:rPr>
        <w:t xml:space="preserve"> </w:t>
      </w:r>
      <w:proofErr w:type="spellStart"/>
      <w:r w:rsidRPr="003035A5">
        <w:rPr>
          <w:sz w:val="24"/>
          <w:szCs w:val="20"/>
        </w:rPr>
        <w:t>snodárn</w:t>
      </w:r>
      <w:r w:rsidR="0073113A">
        <w:rPr>
          <w:sz w:val="24"/>
          <w:szCs w:val="20"/>
        </w:rPr>
        <w:t>ou</w:t>
      </w:r>
      <w:proofErr w:type="spellEnd"/>
      <w:r w:rsidRPr="003035A5">
        <w:rPr>
          <w:sz w:val="24"/>
          <w:szCs w:val="20"/>
        </w:rPr>
        <w:t xml:space="preserve">, což je himálajská bylina obsahující </w:t>
      </w:r>
      <w:proofErr w:type="spellStart"/>
      <w:r w:rsidRPr="003035A5">
        <w:rPr>
          <w:sz w:val="24"/>
          <w:szCs w:val="20"/>
        </w:rPr>
        <w:t>withanolidy</w:t>
      </w:r>
      <w:proofErr w:type="spellEnd"/>
      <w:r w:rsidRPr="003035A5">
        <w:rPr>
          <w:sz w:val="24"/>
          <w:szCs w:val="20"/>
        </w:rPr>
        <w:t>. Extrakty jsou doplněny práškem z mladého ječmene, p</w:t>
      </w:r>
      <w:r w:rsidR="00425CE9">
        <w:rPr>
          <w:sz w:val="24"/>
          <w:szCs w:val="20"/>
        </w:rPr>
        <w:t>ro doplnění minerálů a vitaminů, které jsou při</w:t>
      </w:r>
      <w:r w:rsidR="00837612">
        <w:rPr>
          <w:sz w:val="24"/>
          <w:szCs w:val="20"/>
        </w:rPr>
        <w:t> </w:t>
      </w:r>
      <w:r w:rsidR="00425CE9">
        <w:rPr>
          <w:sz w:val="24"/>
          <w:szCs w:val="20"/>
        </w:rPr>
        <w:t xml:space="preserve">stresu </w:t>
      </w:r>
      <w:r w:rsidR="00425CE9" w:rsidRPr="003035A5">
        <w:rPr>
          <w:sz w:val="24"/>
          <w:szCs w:val="20"/>
        </w:rPr>
        <w:t>spotřebováv</w:t>
      </w:r>
      <w:r w:rsidR="00425CE9">
        <w:rPr>
          <w:sz w:val="24"/>
          <w:szCs w:val="20"/>
        </w:rPr>
        <w:t xml:space="preserve">aný. </w:t>
      </w:r>
    </w:p>
    <w:p w:rsidR="003035A5" w:rsidRPr="003035A5" w:rsidRDefault="003035A5" w:rsidP="00176BA2">
      <w:pPr>
        <w:ind w:left="0" w:firstLine="0"/>
        <w:jc w:val="both"/>
        <w:rPr>
          <w:sz w:val="24"/>
          <w:szCs w:val="20"/>
        </w:rPr>
      </w:pPr>
    </w:p>
    <w:p w:rsidR="003035A5" w:rsidRPr="003035A5" w:rsidRDefault="003035A5" w:rsidP="00176BA2">
      <w:pPr>
        <w:ind w:left="0" w:firstLine="0"/>
        <w:jc w:val="both"/>
        <w:rPr>
          <w:b/>
          <w:sz w:val="24"/>
          <w:szCs w:val="20"/>
        </w:rPr>
      </w:pPr>
      <w:r w:rsidRPr="003035A5">
        <w:rPr>
          <w:b/>
          <w:sz w:val="24"/>
          <w:szCs w:val="20"/>
        </w:rPr>
        <w:t xml:space="preserve">Složení: </w:t>
      </w:r>
    </w:p>
    <w:p w:rsidR="003035A5" w:rsidRPr="003035A5" w:rsidRDefault="003035A5" w:rsidP="00176BA2">
      <w:pPr>
        <w:ind w:left="0" w:firstLine="0"/>
        <w:jc w:val="both"/>
        <w:rPr>
          <w:sz w:val="24"/>
          <w:szCs w:val="20"/>
        </w:rPr>
      </w:pPr>
      <w:r w:rsidRPr="003035A5">
        <w:rPr>
          <w:sz w:val="24"/>
          <w:szCs w:val="20"/>
        </w:rPr>
        <w:t xml:space="preserve">Prášek z mladých výhonků ječmene setého, extrakt z </w:t>
      </w:r>
      <w:proofErr w:type="spellStart"/>
      <w:r w:rsidR="0073113A">
        <w:rPr>
          <w:sz w:val="24"/>
          <w:szCs w:val="20"/>
        </w:rPr>
        <w:t>v</w:t>
      </w:r>
      <w:r w:rsidRPr="003035A5">
        <w:rPr>
          <w:sz w:val="24"/>
          <w:szCs w:val="20"/>
        </w:rPr>
        <w:t>itánie</w:t>
      </w:r>
      <w:proofErr w:type="spellEnd"/>
      <w:r w:rsidRPr="003035A5">
        <w:rPr>
          <w:sz w:val="24"/>
          <w:szCs w:val="20"/>
        </w:rPr>
        <w:t xml:space="preserve"> </w:t>
      </w:r>
      <w:proofErr w:type="spellStart"/>
      <w:r w:rsidRPr="003035A5">
        <w:rPr>
          <w:sz w:val="24"/>
          <w:szCs w:val="20"/>
        </w:rPr>
        <w:t>snodárné</w:t>
      </w:r>
      <w:proofErr w:type="spellEnd"/>
      <w:r w:rsidRPr="003035A5">
        <w:rPr>
          <w:sz w:val="24"/>
          <w:szCs w:val="20"/>
        </w:rPr>
        <w:t xml:space="preserve"> (</w:t>
      </w:r>
      <w:proofErr w:type="spellStart"/>
      <w:r w:rsidRPr="00425CE9">
        <w:rPr>
          <w:i/>
          <w:sz w:val="24"/>
          <w:szCs w:val="20"/>
        </w:rPr>
        <w:t>Withania</w:t>
      </w:r>
      <w:proofErr w:type="spellEnd"/>
      <w:r w:rsidRPr="00425CE9">
        <w:rPr>
          <w:i/>
          <w:sz w:val="24"/>
          <w:szCs w:val="20"/>
        </w:rPr>
        <w:t xml:space="preserve"> </w:t>
      </w:r>
      <w:proofErr w:type="spellStart"/>
      <w:r w:rsidRPr="00425CE9">
        <w:rPr>
          <w:i/>
          <w:sz w:val="24"/>
          <w:szCs w:val="20"/>
        </w:rPr>
        <w:t>somnifera</w:t>
      </w:r>
      <w:proofErr w:type="spellEnd"/>
      <w:r w:rsidRPr="003035A5">
        <w:rPr>
          <w:sz w:val="24"/>
          <w:szCs w:val="20"/>
        </w:rPr>
        <w:t>)</w:t>
      </w:r>
      <w:r w:rsidR="00837612">
        <w:rPr>
          <w:sz w:val="24"/>
          <w:szCs w:val="20"/>
        </w:rPr>
        <w:t xml:space="preserve"> </w:t>
      </w:r>
      <w:r w:rsidRPr="003035A5">
        <w:rPr>
          <w:sz w:val="24"/>
          <w:szCs w:val="20"/>
        </w:rPr>
        <w:t>5</w:t>
      </w:r>
      <w:r w:rsidR="00837612">
        <w:rPr>
          <w:sz w:val="24"/>
          <w:szCs w:val="20"/>
        </w:rPr>
        <w:t> </w:t>
      </w:r>
      <w:bookmarkStart w:id="0" w:name="_GoBack"/>
      <w:bookmarkEnd w:id="0"/>
      <w:r w:rsidRPr="003035A5">
        <w:rPr>
          <w:sz w:val="24"/>
          <w:szCs w:val="20"/>
        </w:rPr>
        <w:t xml:space="preserve">% obsahem </w:t>
      </w:r>
      <w:proofErr w:type="spellStart"/>
      <w:r w:rsidRPr="003035A5">
        <w:rPr>
          <w:sz w:val="24"/>
          <w:szCs w:val="20"/>
        </w:rPr>
        <w:t>withanolidů</w:t>
      </w:r>
      <w:proofErr w:type="spellEnd"/>
      <w:r w:rsidRPr="003035A5">
        <w:rPr>
          <w:sz w:val="24"/>
          <w:szCs w:val="20"/>
        </w:rPr>
        <w:t>, extrakt z heřmánku pravého (</w:t>
      </w:r>
      <w:proofErr w:type="spellStart"/>
      <w:r w:rsidRPr="00A349B9">
        <w:rPr>
          <w:i/>
          <w:sz w:val="24"/>
          <w:szCs w:val="20"/>
        </w:rPr>
        <w:t>Matricaria</w:t>
      </w:r>
      <w:proofErr w:type="spellEnd"/>
      <w:r w:rsidRPr="00A349B9">
        <w:rPr>
          <w:i/>
          <w:sz w:val="24"/>
          <w:szCs w:val="20"/>
        </w:rPr>
        <w:t xml:space="preserve"> </w:t>
      </w:r>
      <w:proofErr w:type="spellStart"/>
      <w:r w:rsidRPr="00A349B9">
        <w:rPr>
          <w:i/>
          <w:sz w:val="24"/>
          <w:szCs w:val="20"/>
        </w:rPr>
        <w:t>recutita</w:t>
      </w:r>
      <w:proofErr w:type="spellEnd"/>
      <w:r w:rsidRPr="003035A5">
        <w:rPr>
          <w:sz w:val="24"/>
          <w:szCs w:val="20"/>
        </w:rPr>
        <w:t xml:space="preserve">) s obsahem </w:t>
      </w:r>
      <w:proofErr w:type="spellStart"/>
      <w:r w:rsidRPr="003035A5">
        <w:rPr>
          <w:sz w:val="24"/>
          <w:szCs w:val="20"/>
        </w:rPr>
        <w:t>apigeninu</w:t>
      </w:r>
      <w:proofErr w:type="spellEnd"/>
      <w:r>
        <w:rPr>
          <w:sz w:val="24"/>
          <w:szCs w:val="20"/>
        </w:rPr>
        <w:t>.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</w:p>
    <w:p w:rsidR="003035A5" w:rsidRPr="003035A5" w:rsidRDefault="003035A5" w:rsidP="003035A5">
      <w:pPr>
        <w:ind w:left="0" w:firstLine="0"/>
        <w:rPr>
          <w:b/>
          <w:sz w:val="24"/>
          <w:szCs w:val="20"/>
        </w:rPr>
      </w:pPr>
      <w:r w:rsidRPr="003035A5">
        <w:rPr>
          <w:b/>
          <w:sz w:val="24"/>
          <w:szCs w:val="20"/>
        </w:rPr>
        <w:t>Doporučené dávkování: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>Dávkování podle hmotnosti psa nebo kočky: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>Kočky</w:t>
      </w:r>
      <w:r w:rsidRPr="003035A5">
        <w:rPr>
          <w:sz w:val="24"/>
          <w:szCs w:val="20"/>
        </w:rPr>
        <w:tab/>
      </w:r>
      <w:r w:rsidRPr="003035A5"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3035A5">
        <w:rPr>
          <w:sz w:val="24"/>
          <w:szCs w:val="20"/>
        </w:rPr>
        <w:t>1x denně 1 kapsle.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 xml:space="preserve">Psi 5–10 </w:t>
      </w:r>
      <w:r>
        <w:rPr>
          <w:sz w:val="24"/>
          <w:szCs w:val="20"/>
        </w:rPr>
        <w:t>k</w:t>
      </w:r>
      <w:r w:rsidRPr="003035A5">
        <w:rPr>
          <w:sz w:val="24"/>
          <w:szCs w:val="20"/>
        </w:rPr>
        <w:t>g</w:t>
      </w:r>
      <w:r w:rsidRPr="003035A5"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3035A5">
        <w:rPr>
          <w:sz w:val="24"/>
          <w:szCs w:val="20"/>
        </w:rPr>
        <w:t>2x denně 1 kapsle.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 xml:space="preserve">Psi 10–20 </w:t>
      </w:r>
      <w:r>
        <w:rPr>
          <w:sz w:val="24"/>
          <w:szCs w:val="20"/>
        </w:rPr>
        <w:t>k</w:t>
      </w:r>
      <w:r w:rsidRPr="003035A5">
        <w:rPr>
          <w:sz w:val="24"/>
          <w:szCs w:val="20"/>
        </w:rPr>
        <w:t>g</w:t>
      </w:r>
      <w:r w:rsidRPr="003035A5"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3035A5">
        <w:rPr>
          <w:sz w:val="24"/>
          <w:szCs w:val="20"/>
        </w:rPr>
        <w:t>2x denně 2 kapsle.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 xml:space="preserve">Psi 20–30 </w:t>
      </w:r>
      <w:r>
        <w:rPr>
          <w:sz w:val="24"/>
          <w:szCs w:val="20"/>
        </w:rPr>
        <w:t>k</w:t>
      </w:r>
      <w:r w:rsidRPr="003035A5">
        <w:rPr>
          <w:sz w:val="24"/>
          <w:szCs w:val="20"/>
        </w:rPr>
        <w:t>g</w:t>
      </w:r>
      <w:r w:rsidRPr="003035A5"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3035A5">
        <w:rPr>
          <w:sz w:val="24"/>
          <w:szCs w:val="20"/>
        </w:rPr>
        <w:t>2x denně 3 kapsle.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 xml:space="preserve">Psi 30 </w:t>
      </w:r>
      <w:r>
        <w:rPr>
          <w:sz w:val="24"/>
          <w:szCs w:val="20"/>
        </w:rPr>
        <w:t>k</w:t>
      </w:r>
      <w:r w:rsidRPr="003035A5">
        <w:rPr>
          <w:sz w:val="24"/>
          <w:szCs w:val="20"/>
        </w:rPr>
        <w:t>g a více</w:t>
      </w:r>
      <w:r w:rsidRPr="003035A5">
        <w:rPr>
          <w:sz w:val="24"/>
          <w:szCs w:val="20"/>
        </w:rPr>
        <w:tab/>
        <w:t xml:space="preserve">3x denně 3 kapsle. 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</w:p>
    <w:p w:rsidR="003035A5" w:rsidRPr="003035A5" w:rsidRDefault="003035A5" w:rsidP="003035A5">
      <w:pPr>
        <w:ind w:left="0" w:firstLine="0"/>
        <w:rPr>
          <w:b/>
          <w:sz w:val="24"/>
          <w:szCs w:val="20"/>
        </w:rPr>
      </w:pPr>
      <w:r w:rsidRPr="003035A5">
        <w:rPr>
          <w:b/>
          <w:sz w:val="24"/>
          <w:szCs w:val="20"/>
        </w:rPr>
        <w:t xml:space="preserve">Doporučené orální podávání přípravku: 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>•</w:t>
      </w:r>
      <w:r w:rsidRPr="003035A5">
        <w:rPr>
          <w:sz w:val="24"/>
          <w:szCs w:val="20"/>
        </w:rPr>
        <w:tab/>
        <w:t xml:space="preserve">otevřete kapsli a přisypte prášek do krmiva. 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>•</w:t>
      </w:r>
      <w:r w:rsidRPr="003035A5">
        <w:rPr>
          <w:sz w:val="24"/>
          <w:szCs w:val="20"/>
        </w:rPr>
        <w:tab/>
        <w:t>podejte zvířeti celou kapsli.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>Nepřekračujte doporučené denní dávkování.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</w:p>
    <w:p w:rsidR="003035A5" w:rsidRPr="003035A5" w:rsidRDefault="003035A5" w:rsidP="003035A5">
      <w:pPr>
        <w:ind w:left="0" w:firstLine="0"/>
        <w:rPr>
          <w:b/>
          <w:sz w:val="24"/>
          <w:szCs w:val="20"/>
        </w:rPr>
      </w:pPr>
      <w:r w:rsidRPr="003035A5">
        <w:rPr>
          <w:b/>
          <w:sz w:val="24"/>
          <w:szCs w:val="20"/>
        </w:rPr>
        <w:t>Celková hmotnost + - 5 g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>57,6 g / 120 kapslí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</w:p>
    <w:p w:rsidR="003035A5" w:rsidRPr="003035A5" w:rsidRDefault="003035A5" w:rsidP="003035A5">
      <w:pPr>
        <w:ind w:left="0" w:firstLine="0"/>
        <w:rPr>
          <w:b/>
          <w:sz w:val="24"/>
          <w:szCs w:val="20"/>
        </w:rPr>
      </w:pPr>
      <w:r w:rsidRPr="003035A5">
        <w:rPr>
          <w:b/>
          <w:sz w:val="24"/>
          <w:szCs w:val="20"/>
        </w:rPr>
        <w:t>Upozornění:</w:t>
      </w:r>
    </w:p>
    <w:p w:rsid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 xml:space="preserve">Přípravek je určen pouze pro psy a kočky. </w:t>
      </w:r>
      <w:r>
        <w:rPr>
          <w:sz w:val="24"/>
          <w:szCs w:val="20"/>
        </w:rPr>
        <w:t>Uchovávejte mimo dohled a dosah dětí.</w:t>
      </w:r>
      <w:r w:rsidRPr="003035A5">
        <w:rPr>
          <w:sz w:val="24"/>
          <w:szCs w:val="20"/>
        </w:rPr>
        <w:t xml:space="preserve"> </w:t>
      </w:r>
    </w:p>
    <w:p w:rsidR="003035A5" w:rsidRDefault="003035A5" w:rsidP="003035A5">
      <w:pPr>
        <w:ind w:left="0" w:firstLine="0"/>
        <w:rPr>
          <w:sz w:val="24"/>
          <w:szCs w:val="20"/>
        </w:rPr>
      </w:pPr>
    </w:p>
    <w:p w:rsidR="003035A5" w:rsidRDefault="003035A5" w:rsidP="003035A5">
      <w:pPr>
        <w:ind w:left="0" w:firstLine="0"/>
        <w:rPr>
          <w:sz w:val="24"/>
          <w:szCs w:val="20"/>
        </w:rPr>
      </w:pPr>
      <w:r w:rsidRPr="00A349B9">
        <w:rPr>
          <w:b/>
          <w:sz w:val="24"/>
          <w:szCs w:val="20"/>
        </w:rPr>
        <w:t>Skladování</w:t>
      </w:r>
      <w:r>
        <w:rPr>
          <w:sz w:val="24"/>
          <w:szCs w:val="20"/>
        </w:rPr>
        <w:t>: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 xml:space="preserve">Skladujte v suchu, temnu chladu a v dobře uzavřeném obalu. </w:t>
      </w:r>
      <w:r>
        <w:rPr>
          <w:sz w:val="24"/>
          <w:szCs w:val="20"/>
        </w:rPr>
        <w:t>Odpad likvidujte podle místních právních předpisů.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A349B9">
        <w:rPr>
          <w:b/>
          <w:sz w:val="24"/>
          <w:szCs w:val="20"/>
        </w:rPr>
        <w:t xml:space="preserve">Číslo schválení: </w:t>
      </w:r>
      <w:r w:rsidRPr="003035A5">
        <w:rPr>
          <w:sz w:val="24"/>
          <w:szCs w:val="20"/>
        </w:rPr>
        <w:t>165-14/C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</w:p>
    <w:p w:rsidR="003035A5" w:rsidRPr="003035A5" w:rsidRDefault="003035A5" w:rsidP="003035A5">
      <w:pPr>
        <w:ind w:left="0" w:firstLine="0"/>
        <w:rPr>
          <w:b/>
          <w:sz w:val="24"/>
          <w:szCs w:val="20"/>
        </w:rPr>
      </w:pPr>
      <w:r w:rsidRPr="003035A5">
        <w:rPr>
          <w:b/>
          <w:sz w:val="24"/>
          <w:szCs w:val="20"/>
        </w:rPr>
        <w:t>Držitel rozhodnutí o schválení a výrobce: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>GLORIA IMPORT CZ, s.r.o.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 xml:space="preserve">Ukrajinská 728/2 Praha 10100 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>IČ 28579097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  <w:r w:rsidRPr="003035A5">
        <w:rPr>
          <w:sz w:val="24"/>
          <w:szCs w:val="20"/>
        </w:rPr>
        <w:t>www.zdravypejsek.cz</w:t>
      </w:r>
    </w:p>
    <w:p w:rsidR="003035A5" w:rsidRPr="003035A5" w:rsidRDefault="003035A5" w:rsidP="003035A5">
      <w:pPr>
        <w:ind w:left="0" w:firstLine="0"/>
        <w:rPr>
          <w:sz w:val="24"/>
          <w:szCs w:val="20"/>
        </w:rPr>
      </w:pPr>
    </w:p>
    <w:p w:rsidR="0073113A" w:rsidRDefault="003035A5" w:rsidP="0073113A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3035A5">
        <w:rPr>
          <w:b/>
          <w:sz w:val="24"/>
          <w:szCs w:val="20"/>
        </w:rPr>
        <w:t xml:space="preserve">Minimální doba použitelnosti do: </w:t>
      </w:r>
      <w:r w:rsidR="0073113A"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:rsidR="0073113A" w:rsidRPr="00753164" w:rsidRDefault="0073113A" w:rsidP="0073113A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67D2A">
        <w:rPr>
          <w:rFonts w:asciiTheme="minorHAnsi" w:hAnsiTheme="minorHAnsi" w:cstheme="minorHAnsi"/>
          <w:b/>
          <w:bCs/>
          <w:sz w:val="24"/>
          <w:szCs w:val="24"/>
        </w:rPr>
        <w:t xml:space="preserve">Číslo šarže: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:rsidR="0073113A" w:rsidRPr="000B3D81" w:rsidRDefault="0073113A" w:rsidP="0073113A">
      <w:pPr>
        <w:ind w:left="0" w:firstLine="0"/>
        <w:rPr>
          <w:rFonts w:asciiTheme="minorHAnsi" w:hAnsiTheme="minorHAnsi"/>
          <w:b/>
          <w:sz w:val="24"/>
          <w:szCs w:val="24"/>
        </w:rPr>
      </w:pPr>
    </w:p>
    <w:p w:rsidR="003035A5" w:rsidRPr="003035A5" w:rsidRDefault="003035A5" w:rsidP="003035A5">
      <w:pPr>
        <w:ind w:left="0" w:firstLine="0"/>
        <w:rPr>
          <w:b/>
          <w:sz w:val="24"/>
          <w:szCs w:val="20"/>
        </w:rPr>
      </w:pPr>
    </w:p>
    <w:p w:rsidR="00FE1560" w:rsidRDefault="00FE1560" w:rsidP="003035A5">
      <w:pPr>
        <w:ind w:left="0" w:firstLine="0"/>
        <w:rPr>
          <w:rFonts w:ascii="Arial" w:hAnsi="Arial" w:cs="Arial"/>
          <w:sz w:val="20"/>
          <w:szCs w:val="20"/>
        </w:rPr>
      </w:pPr>
    </w:p>
    <w:sectPr w:rsidR="00FE1560" w:rsidSect="003035A5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79B" w:rsidRDefault="0031279B" w:rsidP="003035A5">
      <w:r>
        <w:separator/>
      </w:r>
    </w:p>
  </w:endnote>
  <w:endnote w:type="continuationSeparator" w:id="0">
    <w:p w:rsidR="0031279B" w:rsidRDefault="0031279B" w:rsidP="0030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79B" w:rsidRDefault="0031279B" w:rsidP="003035A5">
      <w:r>
        <w:separator/>
      </w:r>
    </w:p>
  </w:footnote>
  <w:footnote w:type="continuationSeparator" w:id="0">
    <w:p w:rsidR="0031279B" w:rsidRDefault="0031279B" w:rsidP="0030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5A5" w:rsidRPr="000B3D81" w:rsidRDefault="003035A5" w:rsidP="003035A5">
    <w:pPr>
      <w:ind w:left="0" w:firstLine="0"/>
      <w:jc w:val="both"/>
      <w:rPr>
        <w:b/>
        <w:bCs/>
        <w:sz w:val="24"/>
      </w:rPr>
    </w:pPr>
    <w:r w:rsidRPr="000B3D81">
      <w:rPr>
        <w:bCs/>
        <w:sz w:val="24"/>
      </w:rPr>
      <w:t>Text na obal=PI</w:t>
    </w:r>
    <w:r w:rsidR="00837612">
      <w:rPr>
        <w:bCs/>
        <w:sz w:val="24"/>
      </w:rPr>
      <w:t xml:space="preserve"> </w:t>
    </w:r>
    <w:r w:rsidRPr="000B3D81">
      <w:rPr>
        <w:bCs/>
        <w:sz w:val="24"/>
      </w:rPr>
      <w:t>součást dokumentace schválené rozhodnutím sp.</w:t>
    </w:r>
    <w:r w:rsidR="00837612">
      <w:rPr>
        <w:bCs/>
        <w:sz w:val="24"/>
      </w:rPr>
      <w:t> </w:t>
    </w:r>
    <w:r w:rsidRPr="000B3D81">
      <w:rPr>
        <w:bCs/>
        <w:sz w:val="24"/>
      </w:rPr>
      <w:t>zn.</w:t>
    </w:r>
    <w:r w:rsidR="00837612">
      <w:rPr>
        <w:bCs/>
        <w:sz w:val="24"/>
      </w:rPr>
      <w:t> </w:t>
    </w:r>
    <w:sdt>
      <w:sdtPr>
        <w:rPr>
          <w:bCs/>
          <w:sz w:val="24"/>
        </w:rPr>
        <w:id w:val="2058362447"/>
        <w:placeholder>
          <w:docPart w:val="EBCDF6A4F6F442729598A8ECB47C6DC4"/>
        </w:placeholder>
        <w:text/>
      </w:sdtPr>
      <w:sdtEndPr/>
      <w:sdtContent>
        <w:r w:rsidRPr="000B3D81">
          <w:rPr>
            <w:bCs/>
            <w:sz w:val="24"/>
          </w:rPr>
          <w:t>USKVB</w:t>
        </w:r>
        <w:r>
          <w:rPr>
            <w:bCs/>
            <w:sz w:val="24"/>
          </w:rPr>
          <w:t>L</w:t>
        </w:r>
        <w:r w:rsidRPr="000B3D81">
          <w:rPr>
            <w:bCs/>
            <w:sz w:val="24"/>
          </w:rPr>
          <w:t>/2</w:t>
        </w:r>
        <w:r>
          <w:rPr>
            <w:bCs/>
            <w:sz w:val="24"/>
          </w:rPr>
          <w:t>18</w:t>
        </w:r>
        <w:r w:rsidRPr="000B3D81">
          <w:rPr>
            <w:bCs/>
            <w:sz w:val="24"/>
          </w:rPr>
          <w:t>/2025/POD</w:t>
        </w:r>
      </w:sdtContent>
    </w:sdt>
    <w:r w:rsidRPr="000B3D81">
      <w:rPr>
        <w:bCs/>
        <w:sz w:val="24"/>
      </w:rPr>
      <w:t>,</w:t>
    </w:r>
    <w:r w:rsidR="00837612">
      <w:rPr>
        <w:bCs/>
        <w:sz w:val="24"/>
      </w:rPr>
      <w:t> </w:t>
    </w:r>
    <w:r w:rsidRPr="000B3D81">
      <w:rPr>
        <w:bCs/>
        <w:sz w:val="24"/>
      </w:rPr>
      <w:t xml:space="preserve">č.j. </w:t>
    </w:r>
    <w:sdt>
      <w:sdtPr>
        <w:rPr>
          <w:bCs/>
          <w:sz w:val="24"/>
        </w:rPr>
        <w:id w:val="256413127"/>
        <w:placeholder>
          <w:docPart w:val="EBCDF6A4F6F442729598A8ECB47C6DC4"/>
        </w:placeholder>
        <w:text/>
      </w:sdtPr>
      <w:sdtEndPr/>
      <w:sdtContent>
        <w:r w:rsidR="00C363EF" w:rsidRPr="00C363EF">
          <w:rPr>
            <w:bCs/>
            <w:sz w:val="24"/>
          </w:rPr>
          <w:t>USKVBL/3266/2025/REG-Gro</w:t>
        </w:r>
      </w:sdtContent>
    </w:sdt>
    <w:r w:rsidRPr="000B3D81">
      <w:rPr>
        <w:bCs/>
        <w:sz w:val="24"/>
      </w:rPr>
      <w:t xml:space="preserve"> ze dne </w:t>
    </w:r>
    <w:sdt>
      <w:sdtPr>
        <w:rPr>
          <w:bCs/>
          <w:sz w:val="24"/>
        </w:rPr>
        <w:id w:val="1773286175"/>
        <w:placeholder>
          <w:docPart w:val="3BC7827720754AF791F780316CB66F7B"/>
        </w:placeholder>
        <w:date w:fullDate="2025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363EF">
          <w:rPr>
            <w:bCs/>
            <w:sz w:val="24"/>
          </w:rPr>
          <w:t>7.3.2025</w:t>
        </w:r>
      </w:sdtContent>
    </w:sdt>
    <w:r w:rsidRPr="000B3D81">
      <w:rPr>
        <w:bCs/>
        <w:sz w:val="24"/>
      </w:rPr>
      <w:t xml:space="preserve"> o</w:t>
    </w:r>
    <w:r w:rsidR="00837612">
      <w:rPr>
        <w:bCs/>
        <w:sz w:val="24"/>
      </w:rPr>
      <w:t> </w:t>
    </w:r>
    <w:sdt>
      <w:sdtPr>
        <w:rPr>
          <w:sz w:val="24"/>
        </w:rPr>
        <w:id w:val="-2045283072"/>
        <w:placeholder>
          <w:docPart w:val="3D46D1F6A1834A43BF401857EBB8254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B3D81">
          <w:rPr>
            <w:sz w:val="24"/>
          </w:rPr>
          <w:t>prodloužení platnosti rozhodnutí o schválení veterinárního přípravku</w:t>
        </w:r>
      </w:sdtContent>
    </w:sdt>
    <w:r w:rsidRPr="000B3D81">
      <w:rPr>
        <w:bCs/>
        <w:sz w:val="24"/>
      </w:rPr>
      <w:t xml:space="preserve"> </w:t>
    </w:r>
    <w:sdt>
      <w:sdtPr>
        <w:rPr>
          <w:sz w:val="24"/>
        </w:rPr>
        <w:id w:val="28773371"/>
        <w:placeholder>
          <w:docPart w:val="CD01FD90F7FA4181A4FF6CBB176057D5"/>
        </w:placeholder>
        <w:text/>
      </w:sdtPr>
      <w:sdtEndPr/>
      <w:sdtContent>
        <w:r w:rsidR="00C363EF" w:rsidRPr="00C363EF">
          <w:rPr>
            <w:sz w:val="24"/>
          </w:rPr>
          <w:t>Komplexní veterinární přípravek usnadňující zklidnění zvířete</w:t>
        </w:r>
      </w:sdtContent>
    </w:sdt>
  </w:p>
  <w:p w:rsidR="003035A5" w:rsidRDefault="003035A5" w:rsidP="003035A5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8"/>
    <w:rsid w:val="00003A09"/>
    <w:rsid w:val="0002084E"/>
    <w:rsid w:val="0002194E"/>
    <w:rsid w:val="00022C07"/>
    <w:rsid w:val="00042956"/>
    <w:rsid w:val="00046CE6"/>
    <w:rsid w:val="00052CF3"/>
    <w:rsid w:val="00053D15"/>
    <w:rsid w:val="00053F99"/>
    <w:rsid w:val="00065255"/>
    <w:rsid w:val="000715E6"/>
    <w:rsid w:val="00074656"/>
    <w:rsid w:val="0007620D"/>
    <w:rsid w:val="00081BF1"/>
    <w:rsid w:val="00085A60"/>
    <w:rsid w:val="00090BC0"/>
    <w:rsid w:val="000972C9"/>
    <w:rsid w:val="000A212C"/>
    <w:rsid w:val="000A5196"/>
    <w:rsid w:val="000A6373"/>
    <w:rsid w:val="000B0104"/>
    <w:rsid w:val="000B6665"/>
    <w:rsid w:val="000B6AE6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11289"/>
    <w:rsid w:val="00120589"/>
    <w:rsid w:val="001376AF"/>
    <w:rsid w:val="0014183D"/>
    <w:rsid w:val="001540E1"/>
    <w:rsid w:val="001559B0"/>
    <w:rsid w:val="0016277A"/>
    <w:rsid w:val="00171118"/>
    <w:rsid w:val="00173BDD"/>
    <w:rsid w:val="00176BA2"/>
    <w:rsid w:val="0017781D"/>
    <w:rsid w:val="00186FF8"/>
    <w:rsid w:val="001A092D"/>
    <w:rsid w:val="001A4EF2"/>
    <w:rsid w:val="001C39C8"/>
    <w:rsid w:val="001C7A36"/>
    <w:rsid w:val="001D0623"/>
    <w:rsid w:val="001D3EB5"/>
    <w:rsid w:val="001D4729"/>
    <w:rsid w:val="001E1D04"/>
    <w:rsid w:val="00203957"/>
    <w:rsid w:val="00215BD1"/>
    <w:rsid w:val="00216A56"/>
    <w:rsid w:val="002238D7"/>
    <w:rsid w:val="00224494"/>
    <w:rsid w:val="0022712E"/>
    <w:rsid w:val="002343DF"/>
    <w:rsid w:val="002377FD"/>
    <w:rsid w:val="00251577"/>
    <w:rsid w:val="002548A8"/>
    <w:rsid w:val="00254B03"/>
    <w:rsid w:val="0025589E"/>
    <w:rsid w:val="002605C7"/>
    <w:rsid w:val="00260C61"/>
    <w:rsid w:val="0027154D"/>
    <w:rsid w:val="00273083"/>
    <w:rsid w:val="00275CFA"/>
    <w:rsid w:val="00276DDE"/>
    <w:rsid w:val="00276FDC"/>
    <w:rsid w:val="002777F5"/>
    <w:rsid w:val="00277BEF"/>
    <w:rsid w:val="00291D20"/>
    <w:rsid w:val="002A012B"/>
    <w:rsid w:val="002A0D30"/>
    <w:rsid w:val="002B3E3C"/>
    <w:rsid w:val="002C6742"/>
    <w:rsid w:val="002D0485"/>
    <w:rsid w:val="002D55A3"/>
    <w:rsid w:val="002D76B0"/>
    <w:rsid w:val="002D7F15"/>
    <w:rsid w:val="003035A5"/>
    <w:rsid w:val="003054F4"/>
    <w:rsid w:val="0031279B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B1ED0"/>
    <w:rsid w:val="003B6F1E"/>
    <w:rsid w:val="003C1F0D"/>
    <w:rsid w:val="003C5DF3"/>
    <w:rsid w:val="003E3830"/>
    <w:rsid w:val="003E66C3"/>
    <w:rsid w:val="00404F3C"/>
    <w:rsid w:val="00413EB5"/>
    <w:rsid w:val="004170A7"/>
    <w:rsid w:val="00417FC4"/>
    <w:rsid w:val="00422442"/>
    <w:rsid w:val="00425CE9"/>
    <w:rsid w:val="004504EE"/>
    <w:rsid w:val="00453BA3"/>
    <w:rsid w:val="004544F4"/>
    <w:rsid w:val="00462103"/>
    <w:rsid w:val="00466FEB"/>
    <w:rsid w:val="004805ED"/>
    <w:rsid w:val="00480CFD"/>
    <w:rsid w:val="004826D6"/>
    <w:rsid w:val="00483549"/>
    <w:rsid w:val="00483F05"/>
    <w:rsid w:val="0049160C"/>
    <w:rsid w:val="00495666"/>
    <w:rsid w:val="00495849"/>
    <w:rsid w:val="004A238B"/>
    <w:rsid w:val="004B68A3"/>
    <w:rsid w:val="004C5562"/>
    <w:rsid w:val="004E35DC"/>
    <w:rsid w:val="004E6FB8"/>
    <w:rsid w:val="004F15B5"/>
    <w:rsid w:val="004F3833"/>
    <w:rsid w:val="0050254F"/>
    <w:rsid w:val="00514A03"/>
    <w:rsid w:val="00532759"/>
    <w:rsid w:val="00534D66"/>
    <w:rsid w:val="00536499"/>
    <w:rsid w:val="00553290"/>
    <w:rsid w:val="00554CEE"/>
    <w:rsid w:val="00555440"/>
    <w:rsid w:val="005560F1"/>
    <w:rsid w:val="005677C4"/>
    <w:rsid w:val="005704F1"/>
    <w:rsid w:val="005709CA"/>
    <w:rsid w:val="00581AA1"/>
    <w:rsid w:val="00582128"/>
    <w:rsid w:val="00585C91"/>
    <w:rsid w:val="005905D6"/>
    <w:rsid w:val="005B06CF"/>
    <w:rsid w:val="005B3331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64788"/>
    <w:rsid w:val="00670881"/>
    <w:rsid w:val="00674A9F"/>
    <w:rsid w:val="00675150"/>
    <w:rsid w:val="00681C06"/>
    <w:rsid w:val="006873BD"/>
    <w:rsid w:val="006911EE"/>
    <w:rsid w:val="00694224"/>
    <w:rsid w:val="00695860"/>
    <w:rsid w:val="006958E5"/>
    <w:rsid w:val="006A3C4D"/>
    <w:rsid w:val="006A4B11"/>
    <w:rsid w:val="006A5330"/>
    <w:rsid w:val="006A6CDD"/>
    <w:rsid w:val="006B1527"/>
    <w:rsid w:val="006B298F"/>
    <w:rsid w:val="006B5BA3"/>
    <w:rsid w:val="006B6687"/>
    <w:rsid w:val="006C6D2C"/>
    <w:rsid w:val="006D07AE"/>
    <w:rsid w:val="006D4CA6"/>
    <w:rsid w:val="006D4D89"/>
    <w:rsid w:val="006E2A5F"/>
    <w:rsid w:val="006E506B"/>
    <w:rsid w:val="006E5791"/>
    <w:rsid w:val="006F3648"/>
    <w:rsid w:val="007015A7"/>
    <w:rsid w:val="00710C57"/>
    <w:rsid w:val="00727385"/>
    <w:rsid w:val="0073113A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8029BC"/>
    <w:rsid w:val="00810793"/>
    <w:rsid w:val="00813A83"/>
    <w:rsid w:val="008147B4"/>
    <w:rsid w:val="008176B8"/>
    <w:rsid w:val="0082014A"/>
    <w:rsid w:val="00821A6E"/>
    <w:rsid w:val="00837612"/>
    <w:rsid w:val="008420FE"/>
    <w:rsid w:val="00845C09"/>
    <w:rsid w:val="00851CB8"/>
    <w:rsid w:val="008553F0"/>
    <w:rsid w:val="008561E4"/>
    <w:rsid w:val="00860249"/>
    <w:rsid w:val="008612D0"/>
    <w:rsid w:val="0086692F"/>
    <w:rsid w:val="0087374B"/>
    <w:rsid w:val="00876CE7"/>
    <w:rsid w:val="008776B3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204C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71616"/>
    <w:rsid w:val="0097330A"/>
    <w:rsid w:val="0098748D"/>
    <w:rsid w:val="009A23BA"/>
    <w:rsid w:val="009B1035"/>
    <w:rsid w:val="009B3856"/>
    <w:rsid w:val="009B5796"/>
    <w:rsid w:val="009B7565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4F37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E31"/>
    <w:rsid w:val="00A32A82"/>
    <w:rsid w:val="00A349B9"/>
    <w:rsid w:val="00A34C18"/>
    <w:rsid w:val="00A34FF1"/>
    <w:rsid w:val="00A415A7"/>
    <w:rsid w:val="00A4750B"/>
    <w:rsid w:val="00A67406"/>
    <w:rsid w:val="00A70DA6"/>
    <w:rsid w:val="00A8331B"/>
    <w:rsid w:val="00A863BD"/>
    <w:rsid w:val="00A91003"/>
    <w:rsid w:val="00A93AD1"/>
    <w:rsid w:val="00AA5810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1E12"/>
    <w:rsid w:val="00B12E59"/>
    <w:rsid w:val="00B152E6"/>
    <w:rsid w:val="00B22617"/>
    <w:rsid w:val="00B24A59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258C"/>
    <w:rsid w:val="00C16FBA"/>
    <w:rsid w:val="00C244D3"/>
    <w:rsid w:val="00C31277"/>
    <w:rsid w:val="00C33A04"/>
    <w:rsid w:val="00C363EF"/>
    <w:rsid w:val="00C46F9C"/>
    <w:rsid w:val="00C512BA"/>
    <w:rsid w:val="00C57355"/>
    <w:rsid w:val="00C631E9"/>
    <w:rsid w:val="00C661F3"/>
    <w:rsid w:val="00C77F24"/>
    <w:rsid w:val="00C828CC"/>
    <w:rsid w:val="00C83969"/>
    <w:rsid w:val="00C9048E"/>
    <w:rsid w:val="00C91F14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111B8"/>
    <w:rsid w:val="00D1322F"/>
    <w:rsid w:val="00D1644F"/>
    <w:rsid w:val="00D16A03"/>
    <w:rsid w:val="00D22F92"/>
    <w:rsid w:val="00D31775"/>
    <w:rsid w:val="00D35937"/>
    <w:rsid w:val="00D444FC"/>
    <w:rsid w:val="00D44F85"/>
    <w:rsid w:val="00D50B3A"/>
    <w:rsid w:val="00D535A6"/>
    <w:rsid w:val="00D576F4"/>
    <w:rsid w:val="00D81CFA"/>
    <w:rsid w:val="00D8363B"/>
    <w:rsid w:val="00D92DBD"/>
    <w:rsid w:val="00DA1A89"/>
    <w:rsid w:val="00DB4E74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90C"/>
    <w:rsid w:val="00E21B7F"/>
    <w:rsid w:val="00E300B5"/>
    <w:rsid w:val="00E42C01"/>
    <w:rsid w:val="00E44C54"/>
    <w:rsid w:val="00E64F72"/>
    <w:rsid w:val="00E738C7"/>
    <w:rsid w:val="00E83925"/>
    <w:rsid w:val="00E928C1"/>
    <w:rsid w:val="00E96DFC"/>
    <w:rsid w:val="00EA3E26"/>
    <w:rsid w:val="00EA6693"/>
    <w:rsid w:val="00EA69C0"/>
    <w:rsid w:val="00EB3037"/>
    <w:rsid w:val="00EC49AA"/>
    <w:rsid w:val="00EC5ACA"/>
    <w:rsid w:val="00EC7FDA"/>
    <w:rsid w:val="00ED4413"/>
    <w:rsid w:val="00ED5CD3"/>
    <w:rsid w:val="00ED6037"/>
    <w:rsid w:val="00ED6E7F"/>
    <w:rsid w:val="00EE0E39"/>
    <w:rsid w:val="00EE57A7"/>
    <w:rsid w:val="00EF2C03"/>
    <w:rsid w:val="00F008DD"/>
    <w:rsid w:val="00F1119E"/>
    <w:rsid w:val="00F16025"/>
    <w:rsid w:val="00F21127"/>
    <w:rsid w:val="00F32ADF"/>
    <w:rsid w:val="00F5428E"/>
    <w:rsid w:val="00F54DDF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E15FE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A814C4"/>
  <w15:docId w15:val="{C4C3FF34-93E8-4B2D-BA21-A5C83031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  <w:style w:type="paragraph" w:styleId="Zhlav">
    <w:name w:val="header"/>
    <w:basedOn w:val="Normln"/>
    <w:link w:val="ZhlavChar"/>
    <w:uiPriority w:val="99"/>
    <w:unhideWhenUsed/>
    <w:rsid w:val="003035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35A5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035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5A5"/>
    <w:rPr>
      <w:rFonts w:cs="Calibri"/>
      <w:lang w:eastAsia="en-US"/>
    </w:rPr>
  </w:style>
  <w:style w:type="character" w:styleId="Zstupntext">
    <w:name w:val="Placeholder Text"/>
    <w:rsid w:val="003035A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5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5A5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035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5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5A5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5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5A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CDF6A4F6F442729598A8ECB47C6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F8A87-29F0-46E4-84D3-BDF1EBDFE8B5}"/>
      </w:docPartPr>
      <w:docPartBody>
        <w:p w:rsidR="00C4313E" w:rsidRDefault="00D258DA" w:rsidP="00D258DA">
          <w:pPr>
            <w:pStyle w:val="EBCDF6A4F6F442729598A8ECB47C6DC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BC7827720754AF791F780316CB66F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177BF-C953-46A1-89F3-93BB339212E3}"/>
      </w:docPartPr>
      <w:docPartBody>
        <w:p w:rsidR="00C4313E" w:rsidRDefault="00D258DA" w:rsidP="00D258DA">
          <w:pPr>
            <w:pStyle w:val="3BC7827720754AF791F780316CB66F7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D46D1F6A1834A43BF401857EBB82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0F8F5-6FF6-47DE-A6A4-03A63D0EBBF2}"/>
      </w:docPartPr>
      <w:docPartBody>
        <w:p w:rsidR="00C4313E" w:rsidRDefault="00D258DA" w:rsidP="00D258DA">
          <w:pPr>
            <w:pStyle w:val="3D46D1F6A1834A43BF401857EBB8254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D01FD90F7FA4181A4FF6CBB176057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6B7C4-5BD7-4831-AC38-D14833EEAB1F}"/>
      </w:docPartPr>
      <w:docPartBody>
        <w:p w:rsidR="00C4313E" w:rsidRDefault="00D258DA" w:rsidP="00D258DA">
          <w:pPr>
            <w:pStyle w:val="CD01FD90F7FA4181A4FF6CBB176057D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DA"/>
    <w:rsid w:val="000913C3"/>
    <w:rsid w:val="00625E0C"/>
    <w:rsid w:val="00655EA3"/>
    <w:rsid w:val="007A719B"/>
    <w:rsid w:val="00AD3F9D"/>
    <w:rsid w:val="00B60E87"/>
    <w:rsid w:val="00C4313E"/>
    <w:rsid w:val="00D2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258DA"/>
    <w:rPr>
      <w:color w:val="808080"/>
    </w:rPr>
  </w:style>
  <w:style w:type="paragraph" w:customStyle="1" w:styleId="EBCDF6A4F6F442729598A8ECB47C6DC4">
    <w:name w:val="EBCDF6A4F6F442729598A8ECB47C6DC4"/>
    <w:rsid w:val="00D258DA"/>
  </w:style>
  <w:style w:type="paragraph" w:customStyle="1" w:styleId="3BC7827720754AF791F780316CB66F7B">
    <w:name w:val="3BC7827720754AF791F780316CB66F7B"/>
    <w:rsid w:val="00D258DA"/>
  </w:style>
  <w:style w:type="paragraph" w:customStyle="1" w:styleId="3D46D1F6A1834A43BF401857EBB82546">
    <w:name w:val="3D46D1F6A1834A43BF401857EBB82546"/>
    <w:rsid w:val="00D258DA"/>
  </w:style>
  <w:style w:type="paragraph" w:customStyle="1" w:styleId="CD01FD90F7FA4181A4FF6CBB176057D5">
    <w:name w:val="CD01FD90F7FA4181A4FF6CBB176057D5"/>
    <w:rsid w:val="00D25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Nepejchalová Leona</cp:lastModifiedBy>
  <cp:revision>9</cp:revision>
  <dcterms:created xsi:type="dcterms:W3CDTF">2025-01-29T15:30:00Z</dcterms:created>
  <dcterms:modified xsi:type="dcterms:W3CDTF">2025-03-13T10:01:00Z</dcterms:modified>
</cp:coreProperties>
</file>