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1B2F40" w14:textId="1C7E8557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eastAsia="DINPro-Bold" w:cstheme="minorHAnsi"/>
          <w:b/>
          <w:bCs/>
          <w:kern w:val="0"/>
          <w:lang w:val="cs-CZ"/>
        </w:rPr>
      </w:pPr>
      <w:bookmarkStart w:id="0" w:name="_Hlk190938912"/>
      <w:proofErr w:type="spellStart"/>
      <w:r w:rsidRPr="006847D8">
        <w:rPr>
          <w:rFonts w:eastAsia="DINPro-Bold" w:cstheme="minorHAnsi"/>
          <w:b/>
          <w:bCs/>
          <w:kern w:val="0"/>
          <w:lang w:val="cs-CZ"/>
        </w:rPr>
        <w:t>Canac</w:t>
      </w:r>
      <w:proofErr w:type="spellEnd"/>
      <w:r w:rsidRPr="006847D8">
        <w:rPr>
          <w:rFonts w:eastAsia="DINPro-Bold" w:cstheme="minorHAnsi"/>
          <w:b/>
          <w:bCs/>
          <w:kern w:val="0"/>
          <w:lang w:val="cs-CZ"/>
        </w:rPr>
        <w:t xml:space="preserve"> </w:t>
      </w:r>
      <w:proofErr w:type="spellStart"/>
      <w:r w:rsidRPr="006847D8">
        <w:rPr>
          <w:rFonts w:eastAsia="DINPro-Bold" w:cstheme="minorHAnsi"/>
          <w:b/>
          <w:bCs/>
          <w:kern w:val="0"/>
          <w:lang w:val="cs-CZ"/>
        </w:rPr>
        <w:t>Dimethicon</w:t>
      </w:r>
      <w:proofErr w:type="spellEnd"/>
      <w:r w:rsidRPr="006847D8">
        <w:rPr>
          <w:rFonts w:eastAsia="DINPro-Bold" w:cstheme="minorHAnsi"/>
          <w:b/>
          <w:bCs/>
          <w:kern w:val="0"/>
          <w:lang w:val="cs-CZ"/>
        </w:rPr>
        <w:t xml:space="preserve"> spot-on</w:t>
      </w:r>
    </w:p>
    <w:bookmarkEnd w:id="0"/>
    <w:p w14:paraId="75C35EC2" w14:textId="63173E39" w:rsidR="006847D8" w:rsidRPr="006847D8" w:rsidRDefault="006847D8" w:rsidP="006847D8">
      <w:pPr>
        <w:rPr>
          <w:rFonts w:eastAsia="DINPro" w:cstheme="minorHAnsi"/>
          <w:kern w:val="0"/>
          <w:lang w:val="cs-CZ"/>
        </w:rPr>
      </w:pPr>
      <w:r w:rsidRPr="006847D8">
        <w:rPr>
          <w:rFonts w:eastAsia="DINPro" w:cstheme="minorHAnsi"/>
          <w:kern w:val="0"/>
          <w:lang w:val="cs-CZ"/>
        </w:rPr>
        <w:t>• PRO PSY •</w:t>
      </w:r>
    </w:p>
    <w:p w14:paraId="6A9B350F" w14:textId="77777777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eastAsia="DINPro-Bold" w:cstheme="minorHAnsi"/>
          <w:b/>
          <w:bCs/>
          <w:kern w:val="0"/>
          <w:lang w:val="cs-CZ"/>
        </w:rPr>
      </w:pPr>
    </w:p>
    <w:p w14:paraId="5F4F60CE" w14:textId="77777777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eastAsia="DINPro" w:cstheme="minorHAnsi"/>
          <w:kern w:val="0"/>
          <w:lang w:val="cs-CZ"/>
        </w:rPr>
      </w:pPr>
      <w:r w:rsidRPr="006847D8">
        <w:rPr>
          <w:rFonts w:eastAsia="DINPro-Bold" w:cstheme="minorHAnsi"/>
          <w:b/>
          <w:bCs/>
          <w:kern w:val="0"/>
          <w:lang w:val="cs-CZ"/>
        </w:rPr>
        <w:t xml:space="preserve">Vhodné pro psy od 12 týdnů věku. </w:t>
      </w:r>
      <w:proofErr w:type="spellStart"/>
      <w:r w:rsidRPr="006847D8">
        <w:rPr>
          <w:rFonts w:eastAsia="DINPro" w:cstheme="minorHAnsi"/>
          <w:kern w:val="0"/>
          <w:lang w:val="cs-CZ"/>
        </w:rPr>
        <w:t>Canac</w:t>
      </w:r>
      <w:proofErr w:type="spellEnd"/>
      <w:r w:rsidRPr="006847D8">
        <w:rPr>
          <w:rFonts w:eastAsia="DINPro" w:cstheme="minorHAnsi"/>
          <w:kern w:val="0"/>
          <w:lang w:val="cs-CZ"/>
        </w:rPr>
        <w:t xml:space="preserve"> </w:t>
      </w:r>
      <w:proofErr w:type="spellStart"/>
      <w:r w:rsidRPr="006847D8">
        <w:rPr>
          <w:rFonts w:eastAsia="DINPro" w:cstheme="minorHAnsi"/>
          <w:kern w:val="0"/>
          <w:lang w:val="cs-CZ"/>
        </w:rPr>
        <w:t>Dimetikon</w:t>
      </w:r>
      <w:proofErr w:type="spellEnd"/>
      <w:r w:rsidRPr="006847D8">
        <w:rPr>
          <w:rFonts w:eastAsia="DINPro" w:cstheme="minorHAnsi"/>
          <w:kern w:val="0"/>
          <w:lang w:val="cs-CZ"/>
        </w:rPr>
        <w:t xml:space="preserve"> je přípravek pro péči o zvířata přispívající k snížení parazitární zátěže, obsahuje dimetikon, který vytváří na parazitech (blechy, klíšťata) povrchovou vrstvu a působí jako lepivá past.</w:t>
      </w:r>
    </w:p>
    <w:p w14:paraId="0341AF4F" w14:textId="77777777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eastAsia="DINPro" w:cstheme="minorHAnsi"/>
          <w:kern w:val="0"/>
          <w:lang w:val="cs-CZ"/>
        </w:rPr>
      </w:pPr>
    </w:p>
    <w:p w14:paraId="09EF0F77" w14:textId="77777777" w:rsidR="006847D8" w:rsidRPr="006847D8" w:rsidRDefault="006847D8" w:rsidP="006847D8">
      <w:pPr>
        <w:rPr>
          <w:rFonts w:eastAsia="DINPro-Bold" w:cstheme="minorHAnsi"/>
          <w:b/>
          <w:bCs/>
          <w:kern w:val="0"/>
          <w:lang w:val="cs-CZ"/>
        </w:rPr>
      </w:pPr>
      <w:r w:rsidRPr="006847D8">
        <w:rPr>
          <w:rFonts w:eastAsia="DINPro-Bold" w:cstheme="minorHAnsi"/>
          <w:b/>
          <w:bCs/>
          <w:kern w:val="0"/>
          <w:lang w:val="cs-CZ"/>
        </w:rPr>
        <w:t>Přečtěte si informace na vnitřní straně obalu.</w:t>
      </w:r>
    </w:p>
    <w:p w14:paraId="333110B1" w14:textId="47FCACC9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eastAsia="DINPro-Bold" w:cstheme="minorHAnsi"/>
          <w:b/>
          <w:bCs/>
          <w:kern w:val="0"/>
          <w:lang w:val="cs-CZ"/>
        </w:rPr>
      </w:pPr>
      <w:r w:rsidRPr="006847D8">
        <w:rPr>
          <w:rFonts w:eastAsia="DINPro-Bold" w:cstheme="minorHAnsi"/>
          <w:b/>
          <w:bCs/>
          <w:kern w:val="0"/>
          <w:lang w:val="cs-CZ"/>
        </w:rPr>
        <w:t>Složení:</w:t>
      </w:r>
    </w:p>
    <w:p w14:paraId="7C5A1334" w14:textId="77777777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eastAsia="DINPro" w:cstheme="minorHAnsi"/>
          <w:kern w:val="0"/>
          <w:lang w:val="cs-CZ"/>
        </w:rPr>
      </w:pPr>
      <w:r w:rsidRPr="006847D8">
        <w:rPr>
          <w:rFonts w:eastAsia="DINPro" w:cstheme="minorHAnsi"/>
          <w:kern w:val="0"/>
          <w:lang w:val="cs-CZ"/>
        </w:rPr>
        <w:t>Dimetikon (CAS N° 68937-54-2) 502 g/l,</w:t>
      </w:r>
    </w:p>
    <w:p w14:paraId="269FBCB2" w14:textId="77777777" w:rsidR="006847D8" w:rsidRPr="006847D8" w:rsidRDefault="006847D8" w:rsidP="006847D8">
      <w:pPr>
        <w:rPr>
          <w:rFonts w:eastAsia="DINPro" w:cstheme="minorHAnsi"/>
          <w:kern w:val="0"/>
          <w:lang w:val="cs-CZ"/>
        </w:rPr>
      </w:pPr>
      <w:r w:rsidRPr="006847D8">
        <w:rPr>
          <w:rFonts w:eastAsia="DINPro" w:cstheme="minorHAnsi"/>
          <w:kern w:val="0"/>
          <w:lang w:val="cs-CZ"/>
        </w:rPr>
        <w:t>Aloe Vera (CAS N° 94349-62-9) 5 g/l,</w:t>
      </w:r>
    </w:p>
    <w:p w14:paraId="5916D234" w14:textId="76B10ED9" w:rsidR="006847D8" w:rsidRPr="006847D8" w:rsidRDefault="006847D8" w:rsidP="006847D8">
      <w:pPr>
        <w:rPr>
          <w:rFonts w:eastAsia="DINPro" w:cstheme="minorHAnsi"/>
          <w:kern w:val="0"/>
          <w:lang w:val="cs-CZ"/>
        </w:rPr>
      </w:pPr>
      <w:r w:rsidRPr="006847D8">
        <w:rPr>
          <w:rFonts w:eastAsia="DINPro" w:cstheme="minorHAnsi"/>
          <w:kern w:val="0"/>
          <w:lang w:val="cs-CZ"/>
        </w:rPr>
        <w:t>6 pipet x 1</w:t>
      </w:r>
      <w:r w:rsidR="006542DB">
        <w:rPr>
          <w:rFonts w:eastAsia="DINPro" w:cstheme="minorHAnsi"/>
          <w:kern w:val="0"/>
          <w:lang w:val="cs-CZ"/>
        </w:rPr>
        <w:t>,5</w:t>
      </w:r>
      <w:r w:rsidRPr="006847D8">
        <w:rPr>
          <w:rFonts w:eastAsia="DINPro" w:cstheme="minorHAnsi"/>
          <w:kern w:val="0"/>
          <w:lang w:val="cs-CZ"/>
        </w:rPr>
        <w:t xml:space="preserve"> ml</w:t>
      </w:r>
    </w:p>
    <w:p w14:paraId="7C4E6998" w14:textId="77777777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eastAsia="DINPro" w:cstheme="minorHAnsi"/>
          <w:kern w:val="0"/>
          <w:lang w:val="cs-CZ"/>
        </w:rPr>
      </w:pPr>
      <w:r w:rsidRPr="006847D8">
        <w:rPr>
          <w:rFonts w:eastAsia="DINPro" w:cstheme="minorHAnsi"/>
          <w:kern w:val="0"/>
          <w:lang w:val="cs-CZ"/>
        </w:rPr>
        <w:t>Lot: / Exp:</w:t>
      </w:r>
    </w:p>
    <w:p w14:paraId="6735DF4E" w14:textId="77777777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lang w:val="cs-CZ"/>
        </w:rPr>
      </w:pPr>
    </w:p>
    <w:p w14:paraId="18C4B38A" w14:textId="77777777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eastAsia="DINPro-Cond" w:cstheme="minorHAnsi"/>
          <w:kern w:val="0"/>
          <w:lang w:val="cs-CZ"/>
        </w:rPr>
      </w:pPr>
      <w:r w:rsidRPr="006847D8">
        <w:rPr>
          <w:rFonts w:cstheme="minorHAnsi"/>
          <w:b/>
          <w:bCs/>
          <w:kern w:val="0"/>
          <w:lang w:val="cs-CZ"/>
        </w:rPr>
        <w:t xml:space="preserve">Návod k použití: </w:t>
      </w:r>
      <w:r w:rsidRPr="006847D8">
        <w:rPr>
          <w:rFonts w:eastAsia="DINPro-Cond" w:cstheme="minorHAnsi"/>
          <w:kern w:val="0"/>
          <w:lang w:val="cs-CZ"/>
        </w:rPr>
        <w:t>Vhodné pro psy od 12 týdnů věku. U psů o hmotnosti do 15 kg aplikujte 1 pipetu každé 4 týdny a pro psy od 15 kg do 30 kg aplikujte 2 pipety každé 4 týdny přímo na kůži podél páteře zvířete od krku po ocas.</w:t>
      </w:r>
    </w:p>
    <w:p w14:paraId="4D2886CE" w14:textId="77777777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eastAsia="DINPro-Cond" w:cstheme="minorHAnsi"/>
          <w:kern w:val="0"/>
          <w:lang w:val="cs-CZ"/>
        </w:rPr>
      </w:pPr>
      <w:r w:rsidRPr="006847D8">
        <w:rPr>
          <w:rFonts w:eastAsia="DINPro-Cond" w:cstheme="minorHAnsi"/>
          <w:kern w:val="0"/>
          <w:lang w:val="cs-CZ"/>
        </w:rPr>
        <w:t>Aplikaci opakujte každé čtyři týdny nebo po koupeli.</w:t>
      </w:r>
    </w:p>
    <w:p w14:paraId="71068D4B" w14:textId="77777777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eastAsia="DINPro-Cond" w:cstheme="minorHAnsi"/>
          <w:kern w:val="0"/>
          <w:lang w:val="cs-CZ"/>
        </w:rPr>
      </w:pPr>
    </w:p>
    <w:p w14:paraId="2367685D" w14:textId="77777777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eastAsia="DINPro-Cond" w:cstheme="minorHAnsi"/>
          <w:kern w:val="0"/>
          <w:lang w:val="cs-CZ"/>
        </w:rPr>
      </w:pPr>
      <w:r w:rsidRPr="006847D8">
        <w:rPr>
          <w:rFonts w:cstheme="minorHAnsi"/>
          <w:b/>
          <w:bCs/>
          <w:kern w:val="0"/>
          <w:lang w:val="cs-CZ"/>
        </w:rPr>
        <w:t xml:space="preserve">Varování: </w:t>
      </w:r>
      <w:r w:rsidRPr="006847D8">
        <w:rPr>
          <w:rFonts w:eastAsia="DINPro-Cond" w:cstheme="minorHAnsi"/>
          <w:kern w:val="0"/>
          <w:lang w:val="cs-CZ"/>
        </w:rPr>
        <w:t>K vnějšímu použití. Nepoužívejte na poškozenou pokožku. Uchovávejte mimo</w:t>
      </w:r>
    </w:p>
    <w:p w14:paraId="511B83D6" w14:textId="77777777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eastAsia="DINPro-Cond" w:cstheme="minorHAnsi"/>
          <w:kern w:val="0"/>
          <w:lang w:val="cs-CZ"/>
        </w:rPr>
      </w:pPr>
      <w:r w:rsidRPr="006847D8">
        <w:rPr>
          <w:rFonts w:eastAsia="DINPro-Cond" w:cstheme="minorHAnsi"/>
          <w:kern w:val="0"/>
          <w:lang w:val="cs-CZ"/>
        </w:rPr>
        <w:t>dohled a dosah dětí. Vyhněte se kontaktu s očima. V případě zasaženi oči je ihned vypláchněte</w:t>
      </w:r>
    </w:p>
    <w:p w14:paraId="279D9098" w14:textId="77777777" w:rsidR="006847D8" w:rsidRPr="006847D8" w:rsidRDefault="006847D8" w:rsidP="006847D8">
      <w:pPr>
        <w:rPr>
          <w:rFonts w:eastAsia="DINPro-Cond" w:cstheme="minorHAnsi"/>
          <w:kern w:val="0"/>
          <w:lang w:val="cs-CZ"/>
        </w:rPr>
      </w:pPr>
      <w:r w:rsidRPr="006847D8">
        <w:rPr>
          <w:rFonts w:eastAsia="DINPro-Cond" w:cstheme="minorHAnsi"/>
          <w:kern w:val="0"/>
          <w:lang w:val="cs-CZ"/>
        </w:rPr>
        <w:t>vodou. Nepoužívat v průběhu březosti či laktace. Uchovávejte při teplotě do 25°C.</w:t>
      </w:r>
    </w:p>
    <w:p w14:paraId="62C0E79D" w14:textId="77777777" w:rsidR="006847D8" w:rsidRPr="006847D8" w:rsidRDefault="006847D8" w:rsidP="006847D8">
      <w:pPr>
        <w:rPr>
          <w:rFonts w:eastAsia="DINPro-Cond" w:cstheme="minorHAnsi"/>
          <w:kern w:val="0"/>
          <w:lang w:val="cs-CZ"/>
        </w:rPr>
      </w:pPr>
      <w:r w:rsidRPr="006847D8">
        <w:rPr>
          <w:rFonts w:eastAsia="DINPro-Cond" w:cstheme="minorHAnsi"/>
          <w:kern w:val="0"/>
          <w:lang w:val="cs-CZ"/>
        </w:rPr>
        <w:t>Obsahuje eukalyptol. Může vyvolat alergickou reakci.</w:t>
      </w:r>
    </w:p>
    <w:p w14:paraId="1D826E6B" w14:textId="77777777" w:rsidR="006847D8" w:rsidRPr="006847D8" w:rsidRDefault="006847D8" w:rsidP="006847D8">
      <w:pPr>
        <w:rPr>
          <w:rFonts w:eastAsia="DINPro-Cond" w:cstheme="minorHAnsi"/>
          <w:kern w:val="0"/>
          <w:lang w:val="cs-CZ"/>
        </w:rPr>
      </w:pPr>
      <w:r w:rsidRPr="006847D8">
        <w:rPr>
          <w:rFonts w:eastAsia="DINPro-Cond" w:cstheme="minorHAnsi"/>
          <w:kern w:val="0"/>
          <w:lang w:val="cs-CZ"/>
        </w:rPr>
        <w:t>Veterinární přípravek. Pouze pro zvířata.</w:t>
      </w:r>
    </w:p>
    <w:p w14:paraId="2FD2C66E" w14:textId="77777777" w:rsidR="006847D8" w:rsidRPr="006847D8" w:rsidRDefault="006847D8" w:rsidP="006847D8">
      <w:pPr>
        <w:rPr>
          <w:rFonts w:eastAsia="DINPro-Cond" w:cstheme="minorHAnsi"/>
          <w:kern w:val="0"/>
          <w:lang w:val="cs-CZ"/>
        </w:rPr>
      </w:pPr>
      <w:r w:rsidRPr="006847D8">
        <w:rPr>
          <w:rFonts w:eastAsia="DINPro-Cond" w:cstheme="minorHAnsi"/>
          <w:kern w:val="0"/>
          <w:lang w:val="cs-CZ"/>
        </w:rPr>
        <w:t>Přípravek není náhradou veterinární péče a léčiv doporučených veterinárním lékařem.</w:t>
      </w:r>
    </w:p>
    <w:p w14:paraId="44132F58" w14:textId="77777777" w:rsidR="006847D8" w:rsidRPr="006847D8" w:rsidRDefault="006847D8" w:rsidP="006847D8">
      <w:pPr>
        <w:rPr>
          <w:rFonts w:cstheme="minorHAnsi"/>
          <w:lang w:val="cs-CZ"/>
        </w:rPr>
      </w:pPr>
      <w:r w:rsidRPr="006847D8">
        <w:rPr>
          <w:rFonts w:cstheme="minorHAnsi"/>
          <w:lang w:val="cs-CZ"/>
        </w:rPr>
        <w:t xml:space="preserve">Držitel rozhodnutí o schválení: </w:t>
      </w:r>
      <w:proofErr w:type="spellStart"/>
      <w:r w:rsidRPr="006847D8">
        <w:rPr>
          <w:rFonts w:cstheme="minorHAnsi"/>
          <w:lang w:val="cs-CZ"/>
        </w:rPr>
        <w:t>Beaphar</w:t>
      </w:r>
      <w:proofErr w:type="spellEnd"/>
      <w:r w:rsidRPr="006847D8">
        <w:rPr>
          <w:rFonts w:cstheme="minorHAnsi"/>
          <w:lang w:val="cs-CZ"/>
        </w:rPr>
        <w:t xml:space="preserve"> B.V., </w:t>
      </w:r>
      <w:proofErr w:type="spellStart"/>
      <w:r w:rsidRPr="006847D8">
        <w:rPr>
          <w:rFonts w:cstheme="minorHAnsi"/>
          <w:lang w:val="cs-CZ"/>
        </w:rPr>
        <w:t>Drostenkamp</w:t>
      </w:r>
      <w:proofErr w:type="spellEnd"/>
      <w:r w:rsidRPr="006847D8">
        <w:rPr>
          <w:rFonts w:cstheme="minorHAnsi"/>
          <w:lang w:val="cs-CZ"/>
        </w:rPr>
        <w:t xml:space="preserve"> 3, 8101 BX </w:t>
      </w:r>
      <w:proofErr w:type="spellStart"/>
      <w:r w:rsidRPr="006847D8">
        <w:rPr>
          <w:rFonts w:cstheme="minorHAnsi"/>
          <w:lang w:val="cs-CZ"/>
        </w:rPr>
        <w:t>Raalte</w:t>
      </w:r>
      <w:proofErr w:type="spellEnd"/>
      <w:r w:rsidRPr="006847D8">
        <w:rPr>
          <w:rFonts w:cstheme="minorHAnsi"/>
          <w:lang w:val="cs-CZ"/>
        </w:rPr>
        <w:t>, Nizozemsko</w:t>
      </w:r>
    </w:p>
    <w:p w14:paraId="2F0C2474" w14:textId="1C754CD8" w:rsidR="006847D8" w:rsidRPr="006847D8" w:rsidRDefault="006847D8" w:rsidP="006847D8">
      <w:pPr>
        <w:rPr>
          <w:rFonts w:cstheme="minorHAnsi"/>
          <w:lang w:val="cs-CZ"/>
        </w:rPr>
      </w:pPr>
      <w:r w:rsidRPr="006847D8">
        <w:rPr>
          <w:rFonts w:cstheme="minorHAnsi"/>
          <w:lang w:val="cs-CZ"/>
        </w:rPr>
        <w:t xml:space="preserve">Číslo schválení: </w:t>
      </w:r>
      <w:r w:rsidR="00C535A9">
        <w:rPr>
          <w:rFonts w:cstheme="minorHAnsi"/>
          <w:lang w:val="cs-CZ"/>
        </w:rPr>
        <w:t>272-24/C</w:t>
      </w:r>
    </w:p>
    <w:p w14:paraId="5E742439" w14:textId="38096A8A" w:rsidR="006847D8" w:rsidRDefault="006847D8" w:rsidP="006847D8">
      <w:pPr>
        <w:rPr>
          <w:lang w:val="cs-CZ"/>
        </w:rPr>
      </w:pPr>
    </w:p>
    <w:p w14:paraId="5C48F5AA" w14:textId="76056A2C" w:rsidR="006847D8" w:rsidRDefault="006847D8" w:rsidP="006847D8">
      <w:pPr>
        <w:rPr>
          <w:lang w:val="cs-CZ"/>
        </w:rPr>
      </w:pPr>
    </w:p>
    <w:p w14:paraId="48C71E02" w14:textId="77777777" w:rsidR="006847D8" w:rsidRPr="006847D8" w:rsidRDefault="006847D8" w:rsidP="006847D8">
      <w:pPr>
        <w:rPr>
          <w:lang w:val="cs-CZ"/>
        </w:rPr>
      </w:pPr>
    </w:p>
    <w:p w14:paraId="65FE7C70" w14:textId="6EF8C8E6" w:rsidR="006847D8" w:rsidRPr="006847D8" w:rsidRDefault="006847D8" w:rsidP="006847D8">
      <w:pPr>
        <w:rPr>
          <w:lang w:val="cs-CZ"/>
        </w:rPr>
      </w:pPr>
    </w:p>
    <w:p w14:paraId="59401531" w14:textId="1506EBE5" w:rsidR="006847D8" w:rsidRDefault="006847D8" w:rsidP="006847D8">
      <w:pPr>
        <w:rPr>
          <w:lang w:val="cs-CZ"/>
        </w:rPr>
      </w:pPr>
    </w:p>
    <w:p w14:paraId="459469F6" w14:textId="7F05495D" w:rsidR="00862B3B" w:rsidRDefault="00862B3B" w:rsidP="006847D8">
      <w:pPr>
        <w:rPr>
          <w:lang w:val="cs-CZ"/>
        </w:rPr>
      </w:pPr>
    </w:p>
    <w:p w14:paraId="08DC6DDF" w14:textId="77777777" w:rsidR="00ED5BFB" w:rsidRPr="006847D8" w:rsidRDefault="00ED5BFB" w:rsidP="006847D8">
      <w:pPr>
        <w:rPr>
          <w:lang w:val="cs-CZ"/>
        </w:rPr>
      </w:pPr>
    </w:p>
    <w:p w14:paraId="7F9B2359" w14:textId="7DA81194" w:rsidR="006847D8" w:rsidRPr="006847D8" w:rsidRDefault="006847D8" w:rsidP="006847D8">
      <w:pPr>
        <w:rPr>
          <w:lang w:val="cs-CZ"/>
        </w:rPr>
      </w:pPr>
    </w:p>
    <w:p w14:paraId="33B74B89" w14:textId="19D9887C" w:rsidR="006847D8" w:rsidRPr="006847D8" w:rsidRDefault="006847D8" w:rsidP="006847D8">
      <w:pPr>
        <w:rPr>
          <w:lang w:val="cs-CZ"/>
        </w:rPr>
      </w:pPr>
    </w:p>
    <w:p w14:paraId="4955BBFD" w14:textId="7919A290" w:rsidR="006847D8" w:rsidRPr="006847D8" w:rsidRDefault="006847D8" w:rsidP="006847D8">
      <w:pPr>
        <w:rPr>
          <w:lang w:val="cs-CZ"/>
        </w:rPr>
      </w:pPr>
    </w:p>
    <w:p w14:paraId="677E5D5B" w14:textId="75D04D63" w:rsidR="006847D8" w:rsidRPr="006847D8" w:rsidRDefault="006847D8" w:rsidP="006847D8">
      <w:pPr>
        <w:rPr>
          <w:lang w:val="cs-CZ"/>
        </w:rPr>
      </w:pPr>
    </w:p>
    <w:p w14:paraId="1FCF79E4" w14:textId="77777777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eastAsia="DINPro-Bold" w:cstheme="minorHAnsi"/>
          <w:b/>
          <w:bCs/>
          <w:kern w:val="0"/>
          <w:lang w:val="cs-CZ"/>
        </w:rPr>
      </w:pPr>
      <w:proofErr w:type="spellStart"/>
      <w:r w:rsidRPr="006847D8">
        <w:rPr>
          <w:rFonts w:eastAsia="DINPro-Bold" w:cstheme="minorHAnsi"/>
          <w:b/>
          <w:bCs/>
          <w:kern w:val="0"/>
          <w:lang w:val="cs-CZ"/>
        </w:rPr>
        <w:t>Canac</w:t>
      </w:r>
      <w:proofErr w:type="spellEnd"/>
      <w:r w:rsidRPr="006847D8">
        <w:rPr>
          <w:rFonts w:eastAsia="DINPro-Bold" w:cstheme="minorHAnsi"/>
          <w:b/>
          <w:bCs/>
          <w:kern w:val="0"/>
          <w:lang w:val="cs-CZ"/>
        </w:rPr>
        <w:t xml:space="preserve"> </w:t>
      </w:r>
      <w:proofErr w:type="spellStart"/>
      <w:r w:rsidRPr="006847D8">
        <w:rPr>
          <w:rFonts w:eastAsia="DINPro-Bold" w:cstheme="minorHAnsi"/>
          <w:b/>
          <w:bCs/>
          <w:kern w:val="0"/>
          <w:lang w:val="cs-CZ"/>
        </w:rPr>
        <w:t>Dimethicon</w:t>
      </w:r>
      <w:proofErr w:type="spellEnd"/>
      <w:r w:rsidRPr="006847D8">
        <w:rPr>
          <w:rFonts w:eastAsia="DINPro-Bold" w:cstheme="minorHAnsi"/>
          <w:b/>
          <w:bCs/>
          <w:kern w:val="0"/>
          <w:lang w:val="cs-CZ"/>
        </w:rPr>
        <w:t xml:space="preserve"> spot-on</w:t>
      </w:r>
    </w:p>
    <w:p w14:paraId="53BE48EE" w14:textId="691ED32B" w:rsidR="006847D8" w:rsidRPr="006847D8" w:rsidRDefault="006847D8" w:rsidP="006847D8">
      <w:pPr>
        <w:rPr>
          <w:rFonts w:eastAsia="DINPro" w:cstheme="minorHAnsi"/>
          <w:kern w:val="0"/>
          <w:lang w:val="cs-CZ"/>
        </w:rPr>
      </w:pPr>
      <w:r w:rsidRPr="006847D8">
        <w:rPr>
          <w:rFonts w:eastAsia="DINPro" w:cstheme="minorHAnsi"/>
          <w:kern w:val="0"/>
          <w:lang w:val="cs-CZ"/>
        </w:rPr>
        <w:t>• PRO KOČKY •</w:t>
      </w:r>
    </w:p>
    <w:p w14:paraId="77F859E1" w14:textId="77777777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eastAsia="DINPro-Bold" w:cstheme="minorHAnsi"/>
          <w:b/>
          <w:bCs/>
          <w:kern w:val="0"/>
          <w:lang w:val="cs-CZ"/>
        </w:rPr>
      </w:pPr>
    </w:p>
    <w:p w14:paraId="0D9D1064" w14:textId="1D063F69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eastAsia="DINPro" w:cstheme="minorHAnsi"/>
          <w:kern w:val="0"/>
          <w:lang w:val="cs-CZ"/>
        </w:rPr>
      </w:pPr>
      <w:r w:rsidRPr="006847D8">
        <w:rPr>
          <w:rFonts w:eastAsia="DINPro-Bold" w:cstheme="minorHAnsi"/>
          <w:b/>
          <w:bCs/>
          <w:kern w:val="0"/>
          <w:lang w:val="cs-CZ"/>
        </w:rPr>
        <w:t xml:space="preserve">Vhodné pro kočky od 12 týdnů věku. </w:t>
      </w:r>
      <w:proofErr w:type="spellStart"/>
      <w:r w:rsidRPr="006847D8">
        <w:rPr>
          <w:rFonts w:eastAsia="DINPro" w:cstheme="minorHAnsi"/>
          <w:kern w:val="0"/>
          <w:lang w:val="cs-CZ"/>
        </w:rPr>
        <w:t>Canac</w:t>
      </w:r>
      <w:proofErr w:type="spellEnd"/>
      <w:r w:rsidRPr="006847D8">
        <w:rPr>
          <w:rFonts w:eastAsia="DINPro" w:cstheme="minorHAnsi"/>
          <w:kern w:val="0"/>
          <w:lang w:val="cs-CZ"/>
        </w:rPr>
        <w:t xml:space="preserve"> </w:t>
      </w:r>
      <w:proofErr w:type="spellStart"/>
      <w:r w:rsidRPr="006847D8">
        <w:rPr>
          <w:rFonts w:eastAsia="DINPro" w:cstheme="minorHAnsi"/>
          <w:kern w:val="0"/>
          <w:lang w:val="cs-CZ"/>
        </w:rPr>
        <w:t>Dimetikon</w:t>
      </w:r>
      <w:proofErr w:type="spellEnd"/>
      <w:r w:rsidRPr="006847D8">
        <w:rPr>
          <w:rFonts w:eastAsia="DINPro" w:cstheme="minorHAnsi"/>
          <w:kern w:val="0"/>
          <w:lang w:val="cs-CZ"/>
        </w:rPr>
        <w:t xml:space="preserve"> je přípravek pro péči o zvířata přispívající k snížení parazitární zátěže, obsahuje dimetikon, který vytváří na parazitech (blechy, klíšťata) povrchovou vrstvu a působí jako lepivá past.</w:t>
      </w:r>
    </w:p>
    <w:p w14:paraId="5D8A8559" w14:textId="77777777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eastAsia="DINPro" w:cstheme="minorHAnsi"/>
          <w:kern w:val="0"/>
          <w:lang w:val="cs-CZ"/>
        </w:rPr>
      </w:pPr>
    </w:p>
    <w:p w14:paraId="262A89F1" w14:textId="77777777" w:rsidR="006847D8" w:rsidRPr="006847D8" w:rsidRDefault="006847D8" w:rsidP="006847D8">
      <w:pPr>
        <w:rPr>
          <w:rFonts w:eastAsia="DINPro-Bold" w:cstheme="minorHAnsi"/>
          <w:b/>
          <w:bCs/>
          <w:kern w:val="0"/>
          <w:lang w:val="cs-CZ"/>
        </w:rPr>
      </w:pPr>
      <w:r w:rsidRPr="006847D8">
        <w:rPr>
          <w:rFonts w:eastAsia="DINPro-Bold" w:cstheme="minorHAnsi"/>
          <w:b/>
          <w:bCs/>
          <w:kern w:val="0"/>
          <w:lang w:val="cs-CZ"/>
        </w:rPr>
        <w:t>Přečtěte si informace na vnitřní straně obalu.</w:t>
      </w:r>
    </w:p>
    <w:p w14:paraId="48FA9786" w14:textId="13BB54F2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eastAsia="DINPro-Bold" w:cstheme="minorHAnsi"/>
          <w:b/>
          <w:bCs/>
          <w:kern w:val="0"/>
          <w:lang w:val="cs-CZ"/>
        </w:rPr>
      </w:pPr>
      <w:r w:rsidRPr="006847D8">
        <w:rPr>
          <w:rFonts w:eastAsia="DINPro-Bold" w:cstheme="minorHAnsi"/>
          <w:b/>
          <w:bCs/>
          <w:kern w:val="0"/>
          <w:lang w:val="cs-CZ"/>
        </w:rPr>
        <w:t>Složení:</w:t>
      </w:r>
    </w:p>
    <w:p w14:paraId="5093D9A1" w14:textId="77777777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eastAsia="DINPro" w:cstheme="minorHAnsi"/>
          <w:kern w:val="0"/>
          <w:lang w:val="cs-CZ"/>
        </w:rPr>
      </w:pPr>
      <w:r w:rsidRPr="006847D8">
        <w:rPr>
          <w:rFonts w:eastAsia="DINPro" w:cstheme="minorHAnsi"/>
          <w:kern w:val="0"/>
          <w:lang w:val="cs-CZ"/>
        </w:rPr>
        <w:t>Dimetikon (CAS N° 68937-54-2) 502 g/l,</w:t>
      </w:r>
    </w:p>
    <w:p w14:paraId="5310C92F" w14:textId="77777777" w:rsidR="006847D8" w:rsidRPr="006847D8" w:rsidRDefault="006847D8" w:rsidP="006847D8">
      <w:pPr>
        <w:rPr>
          <w:rFonts w:eastAsia="DINPro" w:cstheme="minorHAnsi"/>
          <w:kern w:val="0"/>
          <w:lang w:val="cs-CZ"/>
        </w:rPr>
      </w:pPr>
      <w:r w:rsidRPr="006847D8">
        <w:rPr>
          <w:rFonts w:eastAsia="DINPro" w:cstheme="minorHAnsi"/>
          <w:kern w:val="0"/>
          <w:lang w:val="cs-CZ"/>
        </w:rPr>
        <w:t>Aloe Vera (CAS N° 94349-62-9) 5 g/l,</w:t>
      </w:r>
    </w:p>
    <w:p w14:paraId="4602E5CB" w14:textId="77777777" w:rsidR="006847D8" w:rsidRPr="006847D8" w:rsidRDefault="006847D8" w:rsidP="006847D8">
      <w:pPr>
        <w:rPr>
          <w:rFonts w:eastAsia="DINPro" w:cstheme="minorHAnsi"/>
          <w:kern w:val="0"/>
          <w:lang w:val="cs-CZ"/>
        </w:rPr>
      </w:pPr>
      <w:r w:rsidRPr="006847D8">
        <w:rPr>
          <w:rFonts w:eastAsia="DINPro" w:cstheme="minorHAnsi"/>
          <w:kern w:val="0"/>
          <w:lang w:val="cs-CZ"/>
        </w:rPr>
        <w:t>6 pipet x 1 ml</w:t>
      </w:r>
    </w:p>
    <w:p w14:paraId="5B45379D" w14:textId="77777777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eastAsia="DINPro" w:cstheme="minorHAnsi"/>
          <w:kern w:val="0"/>
          <w:lang w:val="cs-CZ"/>
        </w:rPr>
      </w:pPr>
      <w:r w:rsidRPr="006847D8">
        <w:rPr>
          <w:rFonts w:eastAsia="DINPro" w:cstheme="minorHAnsi"/>
          <w:kern w:val="0"/>
          <w:lang w:val="cs-CZ"/>
        </w:rPr>
        <w:t>Lot: / Exp:</w:t>
      </w:r>
    </w:p>
    <w:p w14:paraId="0973622C" w14:textId="77777777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kern w:val="0"/>
          <w:lang w:val="cs-CZ"/>
        </w:rPr>
      </w:pPr>
    </w:p>
    <w:p w14:paraId="2A89E72F" w14:textId="11A5CF55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eastAsia="DINPro-Cond" w:cstheme="minorHAnsi"/>
          <w:kern w:val="0"/>
          <w:lang w:val="cs-CZ"/>
        </w:rPr>
      </w:pPr>
      <w:r w:rsidRPr="006847D8">
        <w:rPr>
          <w:rFonts w:cstheme="minorHAnsi"/>
          <w:b/>
          <w:bCs/>
          <w:kern w:val="0"/>
          <w:lang w:val="cs-CZ"/>
        </w:rPr>
        <w:t xml:space="preserve">Návod k použití: </w:t>
      </w:r>
      <w:r w:rsidRPr="006847D8">
        <w:rPr>
          <w:rFonts w:eastAsia="DINPro-Cond" w:cstheme="minorHAnsi"/>
          <w:kern w:val="0"/>
          <w:lang w:val="cs-CZ"/>
        </w:rPr>
        <w:t xml:space="preserve">Vhodné pro psy od 12 týdnů věku. </w:t>
      </w:r>
      <w:r>
        <w:rPr>
          <w:rFonts w:eastAsia="DINPro-Cond" w:cstheme="minorHAnsi"/>
          <w:kern w:val="0"/>
          <w:lang w:val="cs-CZ"/>
        </w:rPr>
        <w:t>Obsah pipety naneste přímo na kůži podél páteře zvířete od krku po ocas.</w:t>
      </w:r>
    </w:p>
    <w:p w14:paraId="0776CE91" w14:textId="77777777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eastAsia="DINPro-Cond" w:cstheme="minorHAnsi"/>
          <w:kern w:val="0"/>
          <w:lang w:val="cs-CZ"/>
        </w:rPr>
      </w:pPr>
      <w:r w:rsidRPr="006847D8">
        <w:rPr>
          <w:rFonts w:eastAsia="DINPro-Cond" w:cstheme="minorHAnsi"/>
          <w:kern w:val="0"/>
          <w:lang w:val="cs-CZ"/>
        </w:rPr>
        <w:t>Aplikaci opakujte každé čtyři týdny nebo po koupeli.</w:t>
      </w:r>
    </w:p>
    <w:p w14:paraId="5A401B91" w14:textId="77777777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eastAsia="DINPro-Cond" w:cstheme="minorHAnsi"/>
          <w:kern w:val="0"/>
          <w:lang w:val="cs-CZ"/>
        </w:rPr>
      </w:pPr>
    </w:p>
    <w:p w14:paraId="686E7798" w14:textId="77777777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eastAsia="DINPro-Cond" w:cstheme="minorHAnsi"/>
          <w:kern w:val="0"/>
          <w:lang w:val="cs-CZ"/>
        </w:rPr>
      </w:pPr>
      <w:r w:rsidRPr="006847D8">
        <w:rPr>
          <w:rFonts w:cstheme="minorHAnsi"/>
          <w:b/>
          <w:bCs/>
          <w:kern w:val="0"/>
          <w:lang w:val="cs-CZ"/>
        </w:rPr>
        <w:t xml:space="preserve">Varování: </w:t>
      </w:r>
      <w:r w:rsidRPr="006847D8">
        <w:rPr>
          <w:rFonts w:eastAsia="DINPro-Cond" w:cstheme="minorHAnsi"/>
          <w:kern w:val="0"/>
          <w:lang w:val="cs-CZ"/>
        </w:rPr>
        <w:t>K vnějšímu použití. Nepoužívejte na poškozenou pokožku. Uchovávejte mimo</w:t>
      </w:r>
    </w:p>
    <w:p w14:paraId="70EEEDF7" w14:textId="77777777" w:rsidR="006847D8" w:rsidRPr="006847D8" w:rsidRDefault="006847D8" w:rsidP="006847D8">
      <w:pPr>
        <w:autoSpaceDE w:val="0"/>
        <w:autoSpaceDN w:val="0"/>
        <w:adjustRightInd w:val="0"/>
        <w:spacing w:after="0" w:line="240" w:lineRule="auto"/>
        <w:rPr>
          <w:rFonts w:eastAsia="DINPro-Cond" w:cstheme="minorHAnsi"/>
          <w:kern w:val="0"/>
          <w:lang w:val="cs-CZ"/>
        </w:rPr>
      </w:pPr>
      <w:r w:rsidRPr="006847D8">
        <w:rPr>
          <w:rFonts w:eastAsia="DINPro-Cond" w:cstheme="minorHAnsi"/>
          <w:kern w:val="0"/>
          <w:lang w:val="cs-CZ"/>
        </w:rPr>
        <w:t>dohled a dosah dětí. Vyhněte se kontaktu s očima. V případě zasaženi oči je ihned vypláchněte</w:t>
      </w:r>
    </w:p>
    <w:p w14:paraId="192BFE37" w14:textId="77777777" w:rsidR="006847D8" w:rsidRPr="006847D8" w:rsidRDefault="006847D8" w:rsidP="006847D8">
      <w:pPr>
        <w:rPr>
          <w:rFonts w:eastAsia="DINPro-Cond" w:cstheme="minorHAnsi"/>
          <w:kern w:val="0"/>
          <w:lang w:val="cs-CZ"/>
        </w:rPr>
      </w:pPr>
      <w:r w:rsidRPr="006847D8">
        <w:rPr>
          <w:rFonts w:eastAsia="DINPro-Cond" w:cstheme="minorHAnsi"/>
          <w:kern w:val="0"/>
          <w:lang w:val="cs-CZ"/>
        </w:rPr>
        <w:t>vodou. Nepoužívat v průběhu březosti či laktace. Uchovávejte při teplotě do 25°C.</w:t>
      </w:r>
    </w:p>
    <w:p w14:paraId="47C44398" w14:textId="77777777" w:rsidR="006847D8" w:rsidRPr="006847D8" w:rsidRDefault="006847D8" w:rsidP="006847D8">
      <w:pPr>
        <w:rPr>
          <w:rFonts w:eastAsia="DINPro-Cond" w:cstheme="minorHAnsi"/>
          <w:kern w:val="0"/>
          <w:lang w:val="cs-CZ"/>
        </w:rPr>
      </w:pPr>
      <w:r w:rsidRPr="006847D8">
        <w:rPr>
          <w:rFonts w:eastAsia="DINPro-Cond" w:cstheme="minorHAnsi"/>
          <w:kern w:val="0"/>
          <w:lang w:val="cs-CZ"/>
        </w:rPr>
        <w:t>Obsahuje eukalyptol. Může vyvolat alergickou reakci.</w:t>
      </w:r>
    </w:p>
    <w:p w14:paraId="4F620039" w14:textId="77777777" w:rsidR="006847D8" w:rsidRPr="006847D8" w:rsidRDefault="006847D8" w:rsidP="006847D8">
      <w:pPr>
        <w:rPr>
          <w:rFonts w:eastAsia="DINPro-Cond" w:cstheme="minorHAnsi"/>
          <w:kern w:val="0"/>
          <w:lang w:val="cs-CZ"/>
        </w:rPr>
      </w:pPr>
      <w:r w:rsidRPr="006847D8">
        <w:rPr>
          <w:rFonts w:eastAsia="DINPro-Cond" w:cstheme="minorHAnsi"/>
          <w:kern w:val="0"/>
          <w:lang w:val="cs-CZ"/>
        </w:rPr>
        <w:t>Veterinární přípravek. Pouze pro zvířata.</w:t>
      </w:r>
    </w:p>
    <w:p w14:paraId="7DAF7B05" w14:textId="77777777" w:rsidR="006847D8" w:rsidRPr="006847D8" w:rsidRDefault="006847D8" w:rsidP="006847D8">
      <w:pPr>
        <w:rPr>
          <w:rFonts w:eastAsia="DINPro-Cond" w:cstheme="minorHAnsi"/>
          <w:kern w:val="0"/>
          <w:lang w:val="cs-CZ"/>
        </w:rPr>
      </w:pPr>
      <w:r w:rsidRPr="006847D8">
        <w:rPr>
          <w:rFonts w:eastAsia="DINPro-Cond" w:cstheme="minorHAnsi"/>
          <w:kern w:val="0"/>
          <w:lang w:val="cs-CZ"/>
        </w:rPr>
        <w:t>Přípravek není náhradou veterinární péče a léčiv doporučených veterinárním lékařem.</w:t>
      </w:r>
    </w:p>
    <w:p w14:paraId="500F79BC" w14:textId="77777777" w:rsidR="006847D8" w:rsidRPr="006847D8" w:rsidRDefault="006847D8" w:rsidP="006847D8">
      <w:pPr>
        <w:rPr>
          <w:rFonts w:cstheme="minorHAnsi"/>
          <w:lang w:val="cs-CZ"/>
        </w:rPr>
      </w:pPr>
      <w:r w:rsidRPr="006847D8">
        <w:rPr>
          <w:rFonts w:cstheme="minorHAnsi"/>
          <w:lang w:val="cs-CZ"/>
        </w:rPr>
        <w:t xml:space="preserve">Držitel rozhodnutí o schválení: </w:t>
      </w:r>
      <w:proofErr w:type="spellStart"/>
      <w:r w:rsidRPr="006847D8">
        <w:rPr>
          <w:rFonts w:cstheme="minorHAnsi"/>
          <w:lang w:val="cs-CZ"/>
        </w:rPr>
        <w:t>Beaphar</w:t>
      </w:r>
      <w:proofErr w:type="spellEnd"/>
      <w:r w:rsidRPr="006847D8">
        <w:rPr>
          <w:rFonts w:cstheme="minorHAnsi"/>
          <w:lang w:val="cs-CZ"/>
        </w:rPr>
        <w:t xml:space="preserve"> B.V., </w:t>
      </w:r>
      <w:proofErr w:type="spellStart"/>
      <w:r w:rsidRPr="006847D8">
        <w:rPr>
          <w:rFonts w:cstheme="minorHAnsi"/>
          <w:lang w:val="cs-CZ"/>
        </w:rPr>
        <w:t>Drostenkamp</w:t>
      </w:r>
      <w:proofErr w:type="spellEnd"/>
      <w:r w:rsidRPr="006847D8">
        <w:rPr>
          <w:rFonts w:cstheme="minorHAnsi"/>
          <w:lang w:val="cs-CZ"/>
        </w:rPr>
        <w:t xml:space="preserve"> 3, 8101 BX </w:t>
      </w:r>
      <w:proofErr w:type="spellStart"/>
      <w:r w:rsidRPr="006847D8">
        <w:rPr>
          <w:rFonts w:cstheme="minorHAnsi"/>
          <w:lang w:val="cs-CZ"/>
        </w:rPr>
        <w:t>Raalte</w:t>
      </w:r>
      <w:proofErr w:type="spellEnd"/>
      <w:r w:rsidRPr="006847D8">
        <w:rPr>
          <w:rFonts w:cstheme="minorHAnsi"/>
          <w:lang w:val="cs-CZ"/>
        </w:rPr>
        <w:t>, Nizozemsko</w:t>
      </w:r>
    </w:p>
    <w:p w14:paraId="7CBDF224" w14:textId="3A70D349" w:rsidR="006847D8" w:rsidRPr="006847D8" w:rsidRDefault="006847D8" w:rsidP="006847D8">
      <w:pPr>
        <w:rPr>
          <w:rFonts w:cstheme="minorHAnsi"/>
          <w:lang w:val="cs-CZ"/>
        </w:rPr>
      </w:pPr>
      <w:r w:rsidRPr="006847D8">
        <w:rPr>
          <w:rFonts w:cstheme="minorHAnsi"/>
          <w:lang w:val="cs-CZ"/>
        </w:rPr>
        <w:t xml:space="preserve">Číslo schválení: </w:t>
      </w:r>
      <w:r w:rsidR="009529FB">
        <w:rPr>
          <w:rFonts w:cstheme="minorHAnsi"/>
          <w:lang w:val="cs-CZ"/>
        </w:rPr>
        <w:t>272-24/C</w:t>
      </w:r>
    </w:p>
    <w:p w14:paraId="1FFAEA39" w14:textId="77777777" w:rsidR="006847D8" w:rsidRPr="006847D8" w:rsidRDefault="006847D8" w:rsidP="006847D8">
      <w:pPr>
        <w:rPr>
          <w:lang w:val="cs-CZ"/>
        </w:rPr>
      </w:pPr>
    </w:p>
    <w:p w14:paraId="196055FD" w14:textId="77777777" w:rsidR="006847D8" w:rsidRPr="006847D8" w:rsidRDefault="006847D8" w:rsidP="006847D8">
      <w:pPr>
        <w:rPr>
          <w:lang w:val="cs-CZ"/>
        </w:rPr>
      </w:pPr>
    </w:p>
    <w:sectPr w:rsidR="006847D8" w:rsidRPr="006847D8" w:rsidSect="003259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199A3" w14:textId="77777777" w:rsidR="00437639" w:rsidRDefault="00437639" w:rsidP="006847D8">
      <w:pPr>
        <w:spacing w:after="0" w:line="240" w:lineRule="auto"/>
      </w:pPr>
      <w:r>
        <w:separator/>
      </w:r>
    </w:p>
  </w:endnote>
  <w:endnote w:type="continuationSeparator" w:id="0">
    <w:p w14:paraId="70F83008" w14:textId="77777777" w:rsidR="00437639" w:rsidRDefault="00437639" w:rsidP="00684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NPro-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INPro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INPro-Con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F45CA" w14:textId="77777777" w:rsidR="007778FC" w:rsidRDefault="007778F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8938E" w14:textId="77777777" w:rsidR="007778FC" w:rsidRDefault="007778F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54BFA" w14:textId="77777777" w:rsidR="007778FC" w:rsidRDefault="007778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6EC59" w14:textId="77777777" w:rsidR="00437639" w:rsidRDefault="00437639" w:rsidP="006847D8">
      <w:pPr>
        <w:spacing w:after="0" w:line="240" w:lineRule="auto"/>
      </w:pPr>
      <w:r>
        <w:separator/>
      </w:r>
    </w:p>
  </w:footnote>
  <w:footnote w:type="continuationSeparator" w:id="0">
    <w:p w14:paraId="640D3950" w14:textId="77777777" w:rsidR="00437639" w:rsidRDefault="00437639" w:rsidP="00684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EE869" w14:textId="77777777" w:rsidR="007778FC" w:rsidRDefault="007778F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A4D74" w14:textId="0137E0F4" w:rsidR="00392F8E" w:rsidRPr="00392F8E" w:rsidRDefault="00392F8E" w:rsidP="00392F8E">
    <w:pPr>
      <w:jc w:val="both"/>
      <w:rPr>
        <w:bCs/>
        <w:lang w:val="cs-CZ"/>
      </w:rPr>
    </w:pPr>
    <w:r w:rsidRPr="00392F8E">
      <w:rPr>
        <w:bCs/>
        <w:lang w:val="cs-CZ"/>
      </w:rPr>
      <w:t>Text na</w:t>
    </w:r>
    <w:r w:rsidRPr="00392F8E">
      <w:rPr>
        <w:lang w:val="cs-CZ"/>
      </w:rPr>
      <w:t xml:space="preserve"> </w:t>
    </w:r>
    <w:sdt>
      <w:sdtPr>
        <w:rPr>
          <w:lang w:val="cs-CZ"/>
        </w:rPr>
        <w:id w:val="1508096970"/>
        <w:placeholder>
          <w:docPart w:val="6FDC4A2698A440279364CBCFC9BF058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392F8E">
          <w:rPr>
            <w:lang w:val="cs-CZ"/>
          </w:rPr>
          <w:t>obal</w:t>
        </w:r>
      </w:sdtContent>
    </w:sdt>
    <w:r w:rsidRPr="00392F8E">
      <w:rPr>
        <w:bCs/>
        <w:lang w:val="cs-CZ"/>
      </w:rPr>
      <w:t xml:space="preserve"> součást dokumentace schválené rozhodnutím </w:t>
    </w:r>
    <w:proofErr w:type="spellStart"/>
    <w:r w:rsidRPr="00392F8E">
      <w:rPr>
        <w:bCs/>
        <w:lang w:val="cs-CZ"/>
      </w:rPr>
      <w:t>sp.zn</w:t>
    </w:r>
    <w:proofErr w:type="spellEnd"/>
    <w:r w:rsidRPr="00392F8E">
      <w:rPr>
        <w:bCs/>
        <w:lang w:val="cs-CZ"/>
      </w:rPr>
      <w:t xml:space="preserve">. </w:t>
    </w:r>
    <w:sdt>
      <w:sdtPr>
        <w:rPr>
          <w:lang w:val="cs-CZ"/>
        </w:rPr>
        <w:id w:val="-1643653816"/>
        <w:placeholder>
          <w:docPart w:val="1059D4EFBFBB4B4F92193FA3671EDD8A"/>
        </w:placeholder>
        <w:text/>
      </w:sdtPr>
      <w:sdtContent>
        <w:r w:rsidR="007778FC" w:rsidRPr="007778FC">
          <w:rPr>
            <w:lang w:val="cs-CZ"/>
          </w:rPr>
          <w:t>USKVBL/2155/2025/POD</w:t>
        </w:r>
        <w:r w:rsidR="007778FC">
          <w:rPr>
            <w:lang w:val="cs-CZ"/>
          </w:rPr>
          <w:t>,</w:t>
        </w:r>
      </w:sdtContent>
    </w:sdt>
    <w:r w:rsidRPr="00392F8E">
      <w:rPr>
        <w:bCs/>
        <w:lang w:val="cs-CZ"/>
      </w:rPr>
      <w:t xml:space="preserve"> č.j. </w:t>
    </w:r>
    <w:sdt>
      <w:sdtPr>
        <w:rPr>
          <w:bCs/>
          <w:lang w:val="cs-CZ"/>
        </w:rPr>
        <w:id w:val="-1885019968"/>
        <w:placeholder>
          <w:docPart w:val="1059D4EFBFBB4B4F92193FA3671EDD8A"/>
        </w:placeholder>
        <w:text/>
      </w:sdtPr>
      <w:sdtContent>
        <w:r w:rsidR="007778FC" w:rsidRPr="007778FC">
          <w:rPr>
            <w:bCs/>
            <w:lang w:val="cs-CZ"/>
          </w:rPr>
          <w:t>USKVBL/2444/2025/REG-</w:t>
        </w:r>
        <w:proofErr w:type="spellStart"/>
        <w:r w:rsidR="007778FC" w:rsidRPr="007778FC">
          <w:rPr>
            <w:bCs/>
            <w:lang w:val="cs-CZ"/>
          </w:rPr>
          <w:t>Gro</w:t>
        </w:r>
        <w:proofErr w:type="spellEnd"/>
      </w:sdtContent>
    </w:sdt>
    <w:r w:rsidRPr="00392F8E">
      <w:rPr>
        <w:bCs/>
        <w:lang w:val="cs-CZ"/>
      </w:rPr>
      <w:t xml:space="preserve"> ze dne </w:t>
    </w:r>
    <w:sdt>
      <w:sdtPr>
        <w:rPr>
          <w:bCs/>
          <w:lang w:val="cs-CZ"/>
        </w:rPr>
        <w:id w:val="-2023853767"/>
        <w:placeholder>
          <w:docPart w:val="3ED8D333C11A4031BF55E8D130EDC054"/>
        </w:placeholder>
        <w:date w:fullDate="2025-02-20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7778FC">
          <w:rPr>
            <w:bCs/>
            <w:lang w:val="cs-CZ"/>
          </w:rPr>
          <w:t>20.02.2025</w:t>
        </w:r>
      </w:sdtContent>
    </w:sdt>
    <w:r w:rsidRPr="00392F8E">
      <w:rPr>
        <w:bCs/>
        <w:lang w:val="cs-CZ"/>
      </w:rPr>
      <w:t xml:space="preserve"> o </w:t>
    </w:r>
    <w:sdt>
      <w:sdtPr>
        <w:rPr>
          <w:lang w:val="cs-CZ"/>
        </w:rPr>
        <w:id w:val="-217967857"/>
        <w:placeholder>
          <w:docPart w:val="9AC208336745434F8FF09AE16A853F2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7778FC">
          <w:rPr>
            <w:lang w:val="cs-CZ"/>
          </w:rPr>
          <w:t>změně rozhodnutí o schválení veterinárního přípravku</w:t>
        </w:r>
      </w:sdtContent>
    </w:sdt>
    <w:r w:rsidRPr="00392F8E">
      <w:rPr>
        <w:bCs/>
        <w:lang w:val="cs-CZ"/>
      </w:rPr>
      <w:t xml:space="preserve"> </w:t>
    </w:r>
    <w:sdt>
      <w:sdtPr>
        <w:rPr>
          <w:lang w:val="cs-CZ"/>
        </w:rPr>
        <w:id w:val="-2080899180"/>
        <w:placeholder>
          <w:docPart w:val="75274AA2A471426C870FD1535626B619"/>
        </w:placeholder>
        <w:text/>
      </w:sdtPr>
      <w:sdtContent>
        <w:proofErr w:type="spellStart"/>
        <w:r w:rsidR="007778FC" w:rsidRPr="007778FC">
          <w:rPr>
            <w:lang w:val="cs-CZ"/>
          </w:rPr>
          <w:t>Canac</w:t>
        </w:r>
        <w:proofErr w:type="spellEnd"/>
        <w:r w:rsidR="007778FC" w:rsidRPr="007778FC">
          <w:rPr>
            <w:lang w:val="cs-CZ"/>
          </w:rPr>
          <w:t xml:space="preserve"> </w:t>
        </w:r>
        <w:proofErr w:type="spellStart"/>
        <w:r w:rsidR="007778FC" w:rsidRPr="007778FC">
          <w:rPr>
            <w:lang w:val="cs-CZ"/>
          </w:rPr>
          <w:t>Dimethicon</w:t>
        </w:r>
        <w:proofErr w:type="spellEnd"/>
        <w:r w:rsidR="007778FC" w:rsidRPr="007778FC">
          <w:rPr>
            <w:lang w:val="cs-CZ"/>
          </w:rPr>
          <w:t xml:space="preserve"> spot-on</w:t>
        </w:r>
      </w:sdtContent>
    </w:sdt>
  </w:p>
  <w:p w14:paraId="0903CFC9" w14:textId="77777777" w:rsidR="00392F8E" w:rsidRDefault="00392F8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EF7D3" w14:textId="77777777" w:rsidR="007778FC" w:rsidRDefault="007778F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74"/>
    <w:rsid w:val="000024B0"/>
    <w:rsid w:val="00094705"/>
    <w:rsid w:val="002A7D69"/>
    <w:rsid w:val="00325942"/>
    <w:rsid w:val="00392F8E"/>
    <w:rsid w:val="003B0815"/>
    <w:rsid w:val="00437639"/>
    <w:rsid w:val="004638BD"/>
    <w:rsid w:val="00543926"/>
    <w:rsid w:val="00605F24"/>
    <w:rsid w:val="006542DB"/>
    <w:rsid w:val="006847D8"/>
    <w:rsid w:val="006D1B5B"/>
    <w:rsid w:val="00775A6B"/>
    <w:rsid w:val="007778FC"/>
    <w:rsid w:val="0082703D"/>
    <w:rsid w:val="00862B3B"/>
    <w:rsid w:val="00910588"/>
    <w:rsid w:val="009529FB"/>
    <w:rsid w:val="009C35C0"/>
    <w:rsid w:val="00A51F7C"/>
    <w:rsid w:val="00A67383"/>
    <w:rsid w:val="00B851B5"/>
    <w:rsid w:val="00BD47FD"/>
    <w:rsid w:val="00C535A9"/>
    <w:rsid w:val="00C71A04"/>
    <w:rsid w:val="00CB0C61"/>
    <w:rsid w:val="00CC6104"/>
    <w:rsid w:val="00E31880"/>
    <w:rsid w:val="00ED5BFB"/>
    <w:rsid w:val="00F118B0"/>
    <w:rsid w:val="00FD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F06F"/>
  <w15:chartTrackingRefBased/>
  <w15:docId w15:val="{70A53892-604F-4F4F-90FF-7FA2CD76A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5439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392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392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39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392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392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0024B0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684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47D8"/>
  </w:style>
  <w:style w:type="paragraph" w:styleId="Zpat">
    <w:name w:val="footer"/>
    <w:basedOn w:val="Normln"/>
    <w:link w:val="ZpatChar"/>
    <w:uiPriority w:val="99"/>
    <w:unhideWhenUsed/>
    <w:rsid w:val="00684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47D8"/>
  </w:style>
  <w:style w:type="character" w:styleId="Zstupntext">
    <w:name w:val="Placeholder Text"/>
    <w:rsid w:val="006847D8"/>
    <w:rPr>
      <w:color w:val="808080"/>
    </w:rPr>
  </w:style>
  <w:style w:type="character" w:customStyle="1" w:styleId="Styl2">
    <w:name w:val="Styl2"/>
    <w:basedOn w:val="Standardnpsmoodstavce"/>
    <w:uiPriority w:val="1"/>
    <w:rsid w:val="006847D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1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DC4A2698A440279364CBCFC9BF05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342D84-16DA-4416-8EC7-6547C5182E24}"/>
      </w:docPartPr>
      <w:docPartBody>
        <w:p w:rsidR="000B785C" w:rsidRDefault="00A46807" w:rsidP="00A46807">
          <w:pPr>
            <w:pStyle w:val="6FDC4A2698A440279364CBCFC9BF058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1059D4EFBFBB4B4F92193FA3671EDD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F13969-6764-4B2D-ABF8-3772E89EB6F3}"/>
      </w:docPartPr>
      <w:docPartBody>
        <w:p w:rsidR="000B785C" w:rsidRDefault="00A46807" w:rsidP="00A46807">
          <w:pPr>
            <w:pStyle w:val="1059D4EFBFBB4B4F92193FA3671EDD8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ED8D333C11A4031BF55E8D130EDC0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5B78CE-0E26-4711-BD79-017361752D07}"/>
      </w:docPartPr>
      <w:docPartBody>
        <w:p w:rsidR="000B785C" w:rsidRDefault="00A46807" w:rsidP="00A46807">
          <w:pPr>
            <w:pStyle w:val="3ED8D333C11A4031BF55E8D130EDC054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AC208336745434F8FF09AE16A853F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BA236A-5319-46AF-8D63-2B8AD38E177E}"/>
      </w:docPartPr>
      <w:docPartBody>
        <w:p w:rsidR="000B785C" w:rsidRDefault="00A46807" w:rsidP="00A46807">
          <w:pPr>
            <w:pStyle w:val="9AC208336745434F8FF09AE16A853F2E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5274AA2A471426C870FD1535626B61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D4AA05-3484-4FBE-BB44-A6E9D8D3A159}"/>
      </w:docPartPr>
      <w:docPartBody>
        <w:p w:rsidR="000B785C" w:rsidRDefault="00A46807" w:rsidP="00A46807">
          <w:pPr>
            <w:pStyle w:val="75274AA2A471426C870FD1535626B61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NPro-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INPro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INPro-Con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807"/>
    <w:rsid w:val="000B785C"/>
    <w:rsid w:val="005648C5"/>
    <w:rsid w:val="00A46807"/>
    <w:rsid w:val="00C3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46807"/>
    <w:rPr>
      <w:color w:val="808080"/>
    </w:rPr>
  </w:style>
  <w:style w:type="paragraph" w:customStyle="1" w:styleId="6FDC4A2698A440279364CBCFC9BF0589">
    <w:name w:val="6FDC4A2698A440279364CBCFC9BF0589"/>
    <w:rsid w:val="00A46807"/>
  </w:style>
  <w:style w:type="paragraph" w:customStyle="1" w:styleId="1059D4EFBFBB4B4F92193FA3671EDD8A">
    <w:name w:val="1059D4EFBFBB4B4F92193FA3671EDD8A"/>
    <w:rsid w:val="00A46807"/>
  </w:style>
  <w:style w:type="paragraph" w:customStyle="1" w:styleId="3ED8D333C11A4031BF55E8D130EDC054">
    <w:name w:val="3ED8D333C11A4031BF55E8D130EDC054"/>
    <w:rsid w:val="00A46807"/>
  </w:style>
  <w:style w:type="paragraph" w:customStyle="1" w:styleId="9AC208336745434F8FF09AE16A853F2E">
    <w:name w:val="9AC208336745434F8FF09AE16A853F2E"/>
    <w:rsid w:val="00A46807"/>
  </w:style>
  <w:style w:type="paragraph" w:customStyle="1" w:styleId="75274AA2A471426C870FD1535626B619">
    <w:name w:val="75274AA2A471426C870FD1535626B619"/>
    <w:rsid w:val="00A468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354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Gotink</dc:creator>
  <cp:keywords/>
  <dc:description/>
  <cp:lastModifiedBy>Grodová Lenka</cp:lastModifiedBy>
  <cp:revision>21</cp:revision>
  <dcterms:created xsi:type="dcterms:W3CDTF">2023-06-19T14:12:00Z</dcterms:created>
  <dcterms:modified xsi:type="dcterms:W3CDTF">2025-02-20T09:18:00Z</dcterms:modified>
</cp:coreProperties>
</file>