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C02" w:rsidRPr="006414D3" w:rsidRDefault="00A82C02" w:rsidP="00EB42E2">
      <w:pPr>
        <w:tabs>
          <w:tab w:val="clear" w:pos="567"/>
        </w:tabs>
        <w:spacing w:line="240" w:lineRule="auto"/>
        <w:ind w:firstLine="567"/>
        <w:rPr>
          <w:szCs w:val="22"/>
        </w:rPr>
      </w:pPr>
      <w:bookmarkStart w:id="0" w:name="_GoBack"/>
      <w:bookmarkEnd w:id="0"/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Pr="006414D3" w:rsidRDefault="00A82C02" w:rsidP="00DA61CA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b/>
        </w:rPr>
        <w:t xml:space="preserve">B. </w:t>
      </w:r>
      <w:r w:rsidR="00DA61CA" w:rsidRPr="00DA61CA">
        <w:rPr>
          <w:b/>
        </w:rPr>
        <w:t>PŘÍBALOVÁ INFORMACE</w:t>
      </w:r>
      <w:r w:rsidR="00DA61CA" w:rsidRPr="00DA61CA" w:rsidDel="00DA61CA">
        <w:rPr>
          <w:b/>
        </w:rPr>
        <w:t xml:space="preserve"> </w:t>
      </w:r>
    </w:p>
    <w:p w:rsidR="00A82C02" w:rsidRPr="006414D3" w:rsidRDefault="00A82C02" w:rsidP="00DA61CA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6414D3">
        <w:rPr>
          <w:szCs w:val="22"/>
        </w:rPr>
        <w:br w:type="page"/>
      </w:r>
      <w:r w:rsidR="00DA61CA" w:rsidRPr="00B41D57">
        <w:rPr>
          <w:b/>
          <w:szCs w:val="22"/>
        </w:rPr>
        <w:lastRenderedPageBreak/>
        <w:t>PŘÍBALOVÁ INFORMACE</w:t>
      </w: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Pr="006414D3" w:rsidRDefault="00A82C02" w:rsidP="00A82C02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15FBE">
        <w:rPr>
          <w:b/>
          <w:highlight w:val="lightGray"/>
        </w:rPr>
        <w:t>1.</w:t>
      </w:r>
      <w:r w:rsidRPr="006414D3">
        <w:rPr>
          <w:b/>
          <w:szCs w:val="22"/>
        </w:rPr>
        <w:tab/>
        <w:t>Název veterinárního léčivého přípravku</w:t>
      </w: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541130" w:rsidRDefault="00541130" w:rsidP="00541130">
      <w:pPr>
        <w:rPr>
          <w:szCs w:val="22"/>
        </w:rPr>
      </w:pPr>
      <w:r>
        <w:rPr>
          <w:szCs w:val="22"/>
        </w:rPr>
        <w:t xml:space="preserve">Clavaseptin 50 mg ochucené tablety pro psy a kočky </w:t>
      </w:r>
    </w:p>
    <w:p w:rsidR="00A82C02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Pr="006414D3" w:rsidRDefault="00A82C02" w:rsidP="00A82C02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B15FBE">
        <w:rPr>
          <w:b/>
          <w:highlight w:val="lightGray"/>
        </w:rPr>
        <w:t>2.</w:t>
      </w:r>
      <w:r w:rsidRPr="006414D3">
        <w:rPr>
          <w:b/>
          <w:szCs w:val="22"/>
        </w:rPr>
        <w:tab/>
        <w:t>Složení</w:t>
      </w:r>
    </w:p>
    <w:p w:rsidR="00A82C02" w:rsidRDefault="00A82C02" w:rsidP="00A82C02">
      <w:pPr>
        <w:tabs>
          <w:tab w:val="clear" w:pos="567"/>
        </w:tabs>
        <w:spacing w:line="240" w:lineRule="auto"/>
        <w:rPr>
          <w:iCs/>
          <w:szCs w:val="22"/>
        </w:rPr>
      </w:pPr>
    </w:p>
    <w:p w:rsidR="00A82C02" w:rsidRDefault="00A82C02" w:rsidP="00A82C02">
      <w:pPr>
        <w:tabs>
          <w:tab w:val="left" w:pos="720"/>
        </w:tabs>
        <w:rPr>
          <w:bCs/>
          <w:szCs w:val="22"/>
        </w:rPr>
      </w:pPr>
      <w:r>
        <w:t>Každá tableta obsahuje:</w:t>
      </w:r>
    </w:p>
    <w:p w:rsidR="00A82C02" w:rsidRDefault="00A82C02" w:rsidP="00A82C02">
      <w:pPr>
        <w:tabs>
          <w:tab w:val="left" w:pos="720"/>
        </w:tabs>
        <w:rPr>
          <w:bCs/>
          <w:szCs w:val="22"/>
        </w:rPr>
      </w:pPr>
    </w:p>
    <w:p w:rsidR="00A82C02" w:rsidRDefault="00DA61CA" w:rsidP="00A82C02">
      <w:pPr>
        <w:tabs>
          <w:tab w:val="left" w:pos="720"/>
        </w:tabs>
        <w:rPr>
          <w:bCs/>
          <w:szCs w:val="22"/>
        </w:rPr>
      </w:pPr>
      <w:r>
        <w:t>Léčivé látky</w:t>
      </w:r>
      <w:r w:rsidR="00A82C02">
        <w:t>:</w:t>
      </w:r>
    </w:p>
    <w:p w:rsidR="007816AD" w:rsidRDefault="007816AD" w:rsidP="007816AD">
      <w:pPr>
        <w:tabs>
          <w:tab w:val="left" w:leader="dot" w:pos="6946"/>
        </w:tabs>
        <w:jc w:val="both"/>
        <w:rPr>
          <w:bCs/>
          <w:szCs w:val="22"/>
        </w:rPr>
      </w:pPr>
      <w:r>
        <w:rPr>
          <w:bCs/>
          <w:szCs w:val="22"/>
        </w:rPr>
        <w:t>Amoxicillinum …………………………………………40 mg</w:t>
      </w:r>
    </w:p>
    <w:p w:rsidR="007816AD" w:rsidRDefault="007816AD" w:rsidP="007816AD">
      <w:pPr>
        <w:tabs>
          <w:tab w:val="left" w:leader="dot" w:pos="6946"/>
        </w:tabs>
        <w:jc w:val="both"/>
      </w:pPr>
      <w:r>
        <w:rPr>
          <w:bCs/>
          <w:szCs w:val="22"/>
        </w:rPr>
        <w:t>(jako amoxicillinum trihydricum)….……………..……</w:t>
      </w:r>
      <w:r w:rsidRPr="00FE736F">
        <w:t xml:space="preserve"> </w:t>
      </w:r>
      <w:r>
        <w:t>45,91 mg</w:t>
      </w:r>
    </w:p>
    <w:p w:rsidR="007816AD" w:rsidRDefault="007816AD" w:rsidP="007816AD">
      <w:pPr>
        <w:tabs>
          <w:tab w:val="left" w:leader="dot" w:pos="6946"/>
        </w:tabs>
        <w:jc w:val="both"/>
        <w:rPr>
          <w:bCs/>
          <w:szCs w:val="22"/>
        </w:rPr>
      </w:pPr>
      <w:r>
        <w:rPr>
          <w:bCs/>
          <w:szCs w:val="22"/>
        </w:rPr>
        <w:t>Acidum clavulanicum ………………………………….10 mg</w:t>
      </w:r>
    </w:p>
    <w:p w:rsidR="007816AD" w:rsidRDefault="007816AD" w:rsidP="007816AD">
      <w:pPr>
        <w:tabs>
          <w:tab w:val="left" w:leader="dot" w:pos="6946"/>
        </w:tabs>
        <w:jc w:val="both"/>
        <w:rPr>
          <w:bCs/>
          <w:szCs w:val="22"/>
        </w:rPr>
      </w:pPr>
      <w:r>
        <w:rPr>
          <w:bCs/>
          <w:szCs w:val="22"/>
        </w:rPr>
        <w:t>(jako kalii clavulanas)…………………………..…</w:t>
      </w:r>
      <w:r w:rsidRPr="006813B0">
        <w:t xml:space="preserve"> </w:t>
      </w:r>
      <w:r>
        <w:t>…...11,91 mg</w:t>
      </w:r>
    </w:p>
    <w:p w:rsidR="00A82C02" w:rsidRDefault="00A82C02" w:rsidP="00A82C02">
      <w:pPr>
        <w:tabs>
          <w:tab w:val="left" w:pos="720"/>
        </w:tabs>
        <w:rPr>
          <w:b/>
          <w:bCs/>
          <w:szCs w:val="22"/>
        </w:rPr>
      </w:pPr>
    </w:p>
    <w:p w:rsidR="00A82C02" w:rsidRPr="004A12C4" w:rsidRDefault="00A82C02" w:rsidP="00A82C02">
      <w:pPr>
        <w:tabs>
          <w:tab w:val="left" w:pos="720"/>
        </w:tabs>
      </w:pPr>
      <w:r>
        <w:t>Pomocn</w:t>
      </w:r>
      <w:r w:rsidR="00232BE8">
        <w:t>á</w:t>
      </w:r>
      <w:r>
        <w:t xml:space="preserve"> látk</w:t>
      </w:r>
      <w:r w:rsidR="00232BE8">
        <w:t>a</w:t>
      </w:r>
      <w:r>
        <w:t>:</w:t>
      </w:r>
    </w:p>
    <w:p w:rsidR="00A82C02" w:rsidRPr="00E304A9" w:rsidRDefault="00A82C02" w:rsidP="00CB3E89">
      <w:pPr>
        <w:tabs>
          <w:tab w:val="left" w:leader="dot" w:pos="6946"/>
        </w:tabs>
        <w:jc w:val="both"/>
        <w:rPr>
          <w:bCs/>
          <w:szCs w:val="22"/>
        </w:rPr>
      </w:pPr>
      <w:r>
        <w:t>Oxid železitý, hnědý (E172) ……………….…..…0,</w:t>
      </w:r>
      <w:r w:rsidR="00DA61CA">
        <w:t>095 </w:t>
      </w:r>
      <w:r>
        <w:t>mg</w:t>
      </w: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iCs/>
          <w:szCs w:val="22"/>
        </w:rPr>
      </w:pPr>
    </w:p>
    <w:p w:rsidR="00174193" w:rsidRDefault="00174193" w:rsidP="00174193">
      <w:pPr>
        <w:jc w:val="both"/>
        <w:rPr>
          <w:szCs w:val="22"/>
        </w:rPr>
      </w:pPr>
      <w:r>
        <w:rPr>
          <w:szCs w:val="22"/>
        </w:rPr>
        <w:t>Béžová tableta s dělící rýhou. Tabletu lze dělit na dvě stejné části.</w:t>
      </w:r>
    </w:p>
    <w:p w:rsidR="00A82C02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Pr="006414D3" w:rsidRDefault="00A82C02" w:rsidP="00DA61CA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B15FBE">
        <w:rPr>
          <w:b/>
          <w:highlight w:val="lightGray"/>
        </w:rPr>
        <w:t>3.</w:t>
      </w:r>
      <w:r w:rsidRPr="006414D3">
        <w:rPr>
          <w:b/>
          <w:szCs w:val="22"/>
        </w:rPr>
        <w:tab/>
      </w:r>
      <w:r w:rsidR="00DA61CA" w:rsidRPr="00DA61CA">
        <w:rPr>
          <w:b/>
          <w:szCs w:val="22"/>
        </w:rPr>
        <w:t>Cílové druhy zvířat</w:t>
      </w:r>
    </w:p>
    <w:p w:rsidR="00A82C02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Pr="006414D3" w:rsidRDefault="00430018" w:rsidP="00A82C02">
      <w:pPr>
        <w:tabs>
          <w:tab w:val="clear" w:pos="567"/>
        </w:tabs>
        <w:spacing w:line="240" w:lineRule="auto"/>
      </w:pPr>
      <w:r w:rsidRPr="00B15FBE">
        <w:rPr>
          <w:noProof/>
          <w:lang w:val="uk-UA" w:eastAsia="zh-CN"/>
        </w:rPr>
        <w:drawing>
          <wp:inline distT="0" distB="0" distL="0" distR="0">
            <wp:extent cx="647700" cy="457200"/>
            <wp:effectExtent l="0" t="0" r="0" b="0"/>
            <wp:docPr id="1" name="Obraz 1" descr="Obraz zawierający pies, sylwetka, szkic, ssa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pies, sylwetka, szkic, ssak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FBE">
        <w:rPr>
          <w:noProof/>
          <w:lang w:val="uk-UA" w:eastAsia="zh-CN"/>
        </w:rPr>
        <w:drawing>
          <wp:inline distT="0" distB="0" distL="0" distR="0">
            <wp:extent cx="276225" cy="371475"/>
            <wp:effectExtent l="0" t="0" r="0" b="0"/>
            <wp:docPr id="2" name="Obraz 1" descr="Obraz zawierający sylwetka, clipart, kreatywność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sylwetka, clipart, kreatywność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02">
        <w:t xml:space="preserve"> </w:t>
      </w:r>
      <w:r w:rsidR="00A82C02">
        <w:fldChar w:fldCharType="begin"/>
      </w:r>
      <w:r w:rsidR="00A82C02">
        <w:instrText xml:space="preserve"> INCLUDEPICTURE "https://www.ema.europa.eu/sites/default/files/dog.jpg" \* MERGEFORMATINET </w:instrText>
      </w:r>
      <w:r w:rsidR="00A82C02">
        <w:fldChar w:fldCharType="separate"/>
      </w:r>
      <w:r w:rsidR="00A82C02">
        <w:fldChar w:fldCharType="begin"/>
      </w:r>
      <w:r w:rsidR="00A82C02">
        <w:instrText xml:space="preserve"> INCLUDEPICTURE  "https://www.ema.europa.eu/sites/default/files/dog.jpg" \* MERGEFORMATINET </w:instrText>
      </w:r>
      <w:r w:rsidR="00A82C02">
        <w:fldChar w:fldCharType="separate"/>
      </w:r>
      <w:r w:rsidR="00A82C02">
        <w:fldChar w:fldCharType="begin"/>
      </w:r>
      <w:r w:rsidR="00A82C02">
        <w:instrText xml:space="preserve"> INCLUDEPICTURE  "https://www.ema.europa.eu/sites/default/files/dog.jpg" \* MERGEFORMATINET </w:instrText>
      </w:r>
      <w:r w:rsidR="00A82C02">
        <w:fldChar w:fldCharType="separate"/>
      </w:r>
      <w:r w:rsidR="00A82C02">
        <w:fldChar w:fldCharType="begin"/>
      </w:r>
      <w:r w:rsidR="00A82C02">
        <w:instrText xml:space="preserve"> INCLUDEPICTURE  "https://www.ema.europa.eu/sites/default/files/dog.jpg" \* MERGEFORMATINET </w:instrText>
      </w:r>
      <w:r w:rsidR="00A82C02">
        <w:fldChar w:fldCharType="separate"/>
      </w:r>
      <w:r w:rsidR="00A82C02">
        <w:fldChar w:fldCharType="begin"/>
      </w:r>
      <w:r w:rsidR="00A82C02">
        <w:instrText xml:space="preserve"> INCLUDEPICTURE  "https://www.ema.europa.eu/sites/default/files/dog.jpg" \* MERGEFORMATINET </w:instrText>
      </w:r>
      <w:r w:rsidR="00A82C02">
        <w:fldChar w:fldCharType="separate"/>
      </w:r>
      <w:r w:rsidR="00A82C02">
        <w:fldChar w:fldCharType="begin"/>
      </w:r>
      <w:r w:rsidR="00A82C02">
        <w:instrText xml:space="preserve"> INCLUDEPICTURE  "https://www.ema.europa.eu/sites/default/files/dog.jpg" \* MERGEFORMATINET </w:instrText>
      </w:r>
      <w:r w:rsidR="00A82C02">
        <w:fldChar w:fldCharType="separate"/>
      </w:r>
      <w:r w:rsidR="00A82C02">
        <w:fldChar w:fldCharType="begin"/>
      </w:r>
      <w:r w:rsidR="00A82C02">
        <w:instrText xml:space="preserve"> INCLUDEPICTURE  "https://www.ema.europa.eu/sites/default/files/dog.jpg" \* MERGEFORMATINET </w:instrText>
      </w:r>
      <w:r w:rsidR="00A82C02">
        <w:fldChar w:fldCharType="separate"/>
      </w:r>
      <w:r w:rsidR="00A82C02">
        <w:fldChar w:fldCharType="begin"/>
      </w:r>
      <w:r w:rsidR="00A82C02">
        <w:instrText xml:space="preserve"> INCLUDEPICTURE  "https://www.ema.europa.eu/sites/default/files/dog.jpg" \* MERGEFORMATINET </w:instrText>
      </w:r>
      <w:r w:rsidR="00A82C02">
        <w:fldChar w:fldCharType="separate"/>
      </w:r>
      <w:r w:rsidR="00A82C02">
        <w:fldChar w:fldCharType="begin"/>
      </w:r>
      <w:r w:rsidR="00A82C02">
        <w:instrText xml:space="preserve"> INCLUDEPICTURE  "https://www.ema.europa.eu/sites/default/files/dog.jpg" \* MERGEFORMATINET </w:instrText>
      </w:r>
      <w:r w:rsidR="00A82C02">
        <w:fldChar w:fldCharType="separate"/>
      </w:r>
      <w:r w:rsidR="00A82C02">
        <w:fldChar w:fldCharType="begin"/>
      </w:r>
      <w:r w:rsidR="00A82C02">
        <w:instrText xml:space="preserve"> INCLUDEPICTURE  "https://www.ema.europa.eu/sites/default/files/dog.jpg" \* MERGEFORMATINET </w:instrText>
      </w:r>
      <w:r w:rsidR="00A82C02">
        <w:fldChar w:fldCharType="separate"/>
      </w:r>
      <w:r w:rsidR="00A82C02">
        <w:fldChar w:fldCharType="begin"/>
      </w:r>
      <w:r w:rsidR="00A82C02">
        <w:instrText xml:space="preserve"> INCLUDEPICTURE  "https://www.ema.europa.eu/sites/default/files/dog.jpg" \* MERGEFORMATINET </w:instrText>
      </w:r>
      <w:r w:rsidR="00A82C02">
        <w:fldChar w:fldCharType="separate"/>
      </w:r>
      <w:r w:rsidR="00A82C02">
        <w:fldChar w:fldCharType="begin"/>
      </w:r>
      <w:r w:rsidR="00A82C02">
        <w:instrText xml:space="preserve"> INCLUDEPICTURE  "https://www.ema.europa.eu/sites/default/files/dog.jpg" \* MERGEFORMATINET </w:instrText>
      </w:r>
      <w:r w:rsidR="00A82C02">
        <w:fldChar w:fldCharType="separate"/>
      </w:r>
      <w:r w:rsidR="00A82C02">
        <w:fldChar w:fldCharType="begin"/>
      </w:r>
      <w:r w:rsidR="00A82C02">
        <w:instrText xml:space="preserve"> INCLUDEPICTURE  "https://www.ema.europa.eu/sites/default/files/dog.jpg" \* MERGEFORMATINET </w:instrText>
      </w:r>
      <w:r w:rsidR="00A82C02">
        <w:fldChar w:fldCharType="separate"/>
      </w:r>
      <w:r w:rsidR="00A82C02">
        <w:fldChar w:fldCharType="begin"/>
      </w:r>
      <w:r w:rsidR="00A82C02">
        <w:instrText xml:space="preserve"> INCLUDEPICTURE  "https://www.ema.europa.eu/sites/default/files/dog.jpg" \* MERGEFORMATINET </w:instrText>
      </w:r>
      <w:r w:rsidR="00A82C02">
        <w:fldChar w:fldCharType="separate"/>
      </w:r>
      <w:r w:rsidR="00A82C02">
        <w:fldChar w:fldCharType="begin"/>
      </w:r>
      <w:r w:rsidR="00A82C02">
        <w:instrText xml:space="preserve"> INCLUDEPICTURE  "https://www.ema.europa.eu/sites/default/files/dog.jpg" \* MERGEFORMATINET </w:instrText>
      </w:r>
      <w:r w:rsidR="00A82C02">
        <w:fldChar w:fldCharType="separate"/>
      </w:r>
      <w:r w:rsidR="00A82C02">
        <w:fldChar w:fldCharType="begin"/>
      </w:r>
      <w:r w:rsidR="00A82C02">
        <w:instrText xml:space="preserve"> INCLUDEPICTURE  "https://www.ema.europa.eu/sites/default/files/dog.jpg" \* MERGEFORMATINET </w:instrText>
      </w:r>
      <w:r w:rsidR="00A82C02">
        <w:fldChar w:fldCharType="separate"/>
      </w:r>
      <w:r w:rsidR="00A82C02">
        <w:fldChar w:fldCharType="begin"/>
      </w:r>
      <w:r w:rsidR="00A82C02">
        <w:instrText xml:space="preserve"> INCLUDEPICTURE  "https://www.ema.europa.eu/sites/default/files/dog.jpg" \* MERGEFORMATINET </w:instrText>
      </w:r>
      <w:r w:rsidR="00A82C02">
        <w:fldChar w:fldCharType="separate"/>
      </w:r>
      <w:r w:rsidR="00A82C02">
        <w:fldChar w:fldCharType="begin"/>
      </w:r>
      <w:r w:rsidR="00A82C02">
        <w:instrText xml:space="preserve"> INCLUDEPICTURE  "https://www.ema.europa.eu/sites/default/files/dog.jpg" \* MERGEFORMATINET </w:instrText>
      </w:r>
      <w:r w:rsidR="00A82C02">
        <w:fldChar w:fldCharType="separate"/>
      </w:r>
      <w:r w:rsidR="00A82C02">
        <w:fldChar w:fldCharType="begin"/>
      </w:r>
      <w:r w:rsidR="00A82C02">
        <w:instrText xml:space="preserve"> INCLUDEPICTURE  "https://www.ema.europa.eu/sites/default/files/dog.jpg" \* MERGEFORMATINET </w:instrText>
      </w:r>
      <w:r w:rsidR="00A82C02">
        <w:fldChar w:fldCharType="separate"/>
      </w:r>
      <w:r w:rsidR="00A82C02">
        <w:fldChar w:fldCharType="begin"/>
      </w:r>
      <w:r w:rsidR="00A82C02">
        <w:instrText xml:space="preserve"> INCLUDEPICTURE  "https://www.ema.europa.eu/sites/default/files/dog.jpg" \* MERGEFORMATINET </w:instrText>
      </w:r>
      <w:r w:rsidR="00A82C02">
        <w:fldChar w:fldCharType="separate"/>
      </w:r>
      <w:r w:rsidR="00A82C02">
        <w:fldChar w:fldCharType="begin"/>
      </w:r>
      <w:r w:rsidR="00A82C02">
        <w:instrText xml:space="preserve"> INCLUDEPICTURE  "https://www.ema.europa.eu/sites/default/files/dog.jpg" \* MERGEFORMATINET </w:instrText>
      </w:r>
      <w:r w:rsidR="00A82C02">
        <w:fldChar w:fldCharType="separate"/>
      </w:r>
      <w:r w:rsidR="00A82C02">
        <w:fldChar w:fldCharType="begin"/>
      </w:r>
      <w:r w:rsidR="00A82C02">
        <w:instrText xml:space="preserve"> INCLUDEPICTURE  "https://www.ema.europa.eu/sites/default/files/dog.jpg" \* MERGEFORMATINET </w:instrText>
      </w:r>
      <w:r w:rsidR="00A82C02">
        <w:fldChar w:fldCharType="separate"/>
      </w:r>
      <w:r w:rsidR="00A82C02">
        <w:fldChar w:fldCharType="begin"/>
      </w:r>
      <w:r w:rsidR="00A82C02">
        <w:instrText xml:space="preserve"> INCLUDEPICTURE  "https://www.ema.europa.eu/sites/default/files/dog.jpg" \* MERGEFORMATINET </w:instrText>
      </w:r>
      <w:r w:rsidR="00A82C02">
        <w:fldChar w:fldCharType="separate"/>
      </w:r>
      <w:r w:rsidR="00A82C02">
        <w:fldChar w:fldCharType="begin"/>
      </w:r>
      <w:r w:rsidR="00A82C02">
        <w:instrText xml:space="preserve"> INCLUDEPICTURE  "https://www.ema.europa.eu/sites/default/files/dog.jpg" \* MERGEFORMATINET </w:instrText>
      </w:r>
      <w:r w:rsidR="00A82C02">
        <w:fldChar w:fldCharType="separate"/>
      </w:r>
      <w:r w:rsidR="00A82C02">
        <w:fldChar w:fldCharType="begin"/>
      </w:r>
      <w:r w:rsidR="00A82C02">
        <w:instrText xml:space="preserve"> INCLUDEPICTURE  "https://www.ema.europa.eu/sites/default/files/dog.jpg" \* MERGEFORMATINET </w:instrText>
      </w:r>
      <w:r w:rsidR="00A82C02">
        <w:fldChar w:fldCharType="separate"/>
      </w:r>
      <w:r w:rsidR="00A82C02">
        <w:fldChar w:fldCharType="begin"/>
      </w:r>
      <w:r w:rsidR="00A82C02">
        <w:instrText xml:space="preserve"> INCLUDEPICTURE  "https://www.ema.europa.eu/sites/default/files/dog.jpg" \* MERGEFORMATINET </w:instrText>
      </w:r>
      <w:r w:rsidR="00A82C02">
        <w:fldChar w:fldCharType="separate"/>
      </w:r>
      <w:r w:rsidR="00A82C02">
        <w:fldChar w:fldCharType="begin"/>
      </w:r>
      <w:r w:rsidR="00A82C02">
        <w:instrText xml:space="preserve"> INCLUDEPICTURE  "https://www.ema.europa.eu/sites/default/files/dog.jpg" \* MERGEFORMATINET </w:instrText>
      </w:r>
      <w:r w:rsidR="00A82C02">
        <w:fldChar w:fldCharType="separate"/>
      </w:r>
      <w:r w:rsidR="00A82C02">
        <w:fldChar w:fldCharType="begin"/>
      </w:r>
      <w:r w:rsidR="00A82C02">
        <w:instrText xml:space="preserve"> INCLUDEPICTURE  "https://www.ema.europa.eu/sites/default/files/dog.jpg" \* MERGEFORMATINET </w:instrText>
      </w:r>
      <w:r w:rsidR="00A82C02">
        <w:fldChar w:fldCharType="separate"/>
      </w:r>
      <w:r w:rsidR="00A82C02">
        <w:fldChar w:fldCharType="begin"/>
      </w:r>
      <w:r w:rsidR="00A82C02">
        <w:instrText xml:space="preserve"> INCLUDEPICTURE  "https://www.ema.europa.eu/sites/default/files/dog.jpg" \* MERGEFORMATINET </w:instrText>
      </w:r>
      <w:r w:rsidR="00A82C02">
        <w:fldChar w:fldCharType="separate"/>
      </w:r>
      <w:r w:rsidR="00A82C02">
        <w:fldChar w:fldCharType="begin"/>
      </w:r>
      <w:r w:rsidR="00A82C02">
        <w:instrText xml:space="preserve"> INCLUDEPICTURE  "https://www.ema.europa.eu/sites/default/files/dog.jpg" \* MERGEFORMATINET </w:instrText>
      </w:r>
      <w:r w:rsidR="00A82C02">
        <w:fldChar w:fldCharType="separate"/>
      </w:r>
      <w:r w:rsidR="00A82C02">
        <w:fldChar w:fldCharType="begin"/>
      </w:r>
      <w:r w:rsidR="00A82C02">
        <w:instrText xml:space="preserve"> INCLUDEPICTURE  "https://www.ema.europa.eu/sites/default/files/dog.jpg" \* MERGEFORMATINET </w:instrText>
      </w:r>
      <w:r w:rsidR="00A82C02">
        <w:fldChar w:fldCharType="separate"/>
      </w:r>
      <w:r w:rsidR="00A82C02">
        <w:fldChar w:fldCharType="begin"/>
      </w:r>
      <w:r w:rsidR="00A82C02">
        <w:instrText xml:space="preserve"> INCLUDEPICTURE  "https://www.ema.europa.eu/sites/default/files/dog.jpg" \* MERGEFORMATINET </w:instrText>
      </w:r>
      <w:r w:rsidR="00A82C02">
        <w:fldChar w:fldCharType="separate"/>
      </w:r>
      <w:r w:rsidR="00A82C02">
        <w:fldChar w:fldCharType="begin"/>
      </w:r>
      <w:r w:rsidR="00A82C02">
        <w:instrText xml:space="preserve"> INCLUDEPICTURE  "https://www.ema.europa.eu/sites/default/files/dog.jpg" \* MERGEFORMATINET </w:instrText>
      </w:r>
      <w:r w:rsidR="00A82C02">
        <w:fldChar w:fldCharType="end"/>
      </w:r>
      <w:r w:rsidR="00A82C02">
        <w:fldChar w:fldCharType="end"/>
      </w:r>
      <w:r w:rsidR="00A82C02">
        <w:fldChar w:fldCharType="end"/>
      </w:r>
      <w:r w:rsidR="00A82C02">
        <w:fldChar w:fldCharType="end"/>
      </w:r>
      <w:r w:rsidR="00A82C02">
        <w:fldChar w:fldCharType="end"/>
      </w:r>
      <w:r w:rsidR="00A82C02">
        <w:fldChar w:fldCharType="end"/>
      </w:r>
      <w:r w:rsidR="00A82C02">
        <w:fldChar w:fldCharType="end"/>
      </w:r>
      <w:r w:rsidR="00A82C02">
        <w:fldChar w:fldCharType="end"/>
      </w:r>
      <w:r w:rsidR="00A82C02">
        <w:fldChar w:fldCharType="end"/>
      </w:r>
      <w:r w:rsidR="00A82C02">
        <w:fldChar w:fldCharType="end"/>
      </w:r>
      <w:r w:rsidR="00A82C02">
        <w:fldChar w:fldCharType="end"/>
      </w:r>
      <w:r w:rsidR="00A82C02">
        <w:fldChar w:fldCharType="end"/>
      </w:r>
      <w:r w:rsidR="00A82C02">
        <w:fldChar w:fldCharType="end"/>
      </w:r>
      <w:r w:rsidR="00A82C02">
        <w:fldChar w:fldCharType="end"/>
      </w:r>
      <w:r w:rsidR="00A82C02">
        <w:fldChar w:fldCharType="end"/>
      </w:r>
      <w:r w:rsidR="00A82C02">
        <w:fldChar w:fldCharType="end"/>
      </w:r>
      <w:r w:rsidR="00A82C02">
        <w:fldChar w:fldCharType="end"/>
      </w:r>
      <w:r w:rsidR="00A82C02">
        <w:fldChar w:fldCharType="end"/>
      </w:r>
      <w:r w:rsidR="00A82C02">
        <w:fldChar w:fldCharType="end"/>
      </w:r>
      <w:r w:rsidR="00A82C02">
        <w:fldChar w:fldCharType="end"/>
      </w:r>
      <w:r w:rsidR="00A82C02">
        <w:fldChar w:fldCharType="end"/>
      </w:r>
      <w:r w:rsidR="00A82C02">
        <w:fldChar w:fldCharType="end"/>
      </w:r>
      <w:r w:rsidR="00A82C02">
        <w:fldChar w:fldCharType="end"/>
      </w:r>
      <w:r w:rsidR="00A82C02">
        <w:fldChar w:fldCharType="end"/>
      </w:r>
      <w:r w:rsidR="00A82C02">
        <w:fldChar w:fldCharType="end"/>
      </w:r>
      <w:r w:rsidR="00A82C02">
        <w:fldChar w:fldCharType="end"/>
      </w:r>
      <w:r w:rsidR="00A82C02">
        <w:fldChar w:fldCharType="end"/>
      </w:r>
      <w:r w:rsidR="00A82C02">
        <w:fldChar w:fldCharType="end"/>
      </w:r>
      <w:r w:rsidR="00A82C02">
        <w:fldChar w:fldCharType="end"/>
      </w:r>
      <w:r w:rsidR="00A82C02">
        <w:fldChar w:fldCharType="end"/>
      </w:r>
      <w:r w:rsidR="00A82C02">
        <w:fldChar w:fldCharType="end"/>
      </w:r>
      <w:r w:rsidR="00A82C02">
        <w:fldChar w:fldCharType="end"/>
      </w:r>
      <w:r w:rsidR="00A82C02">
        <w:fldChar w:fldCharType="end"/>
      </w:r>
      <w:r w:rsidR="00A82C02">
        <w:t>Psi a kočky</w:t>
      </w:r>
    </w:p>
    <w:p w:rsidR="00A82C02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Pr="00CB3E89" w:rsidRDefault="00A82C02" w:rsidP="00874A1F">
      <w:pPr>
        <w:pStyle w:val="Style1"/>
      </w:pPr>
      <w:r w:rsidRPr="00B15FBE">
        <w:rPr>
          <w:bCs/>
          <w:highlight w:val="lightGray"/>
        </w:rPr>
        <w:t>4.</w:t>
      </w:r>
      <w:r w:rsidRPr="006414D3">
        <w:rPr>
          <w:b w:val="0"/>
        </w:rPr>
        <w:tab/>
      </w:r>
      <w:r w:rsidR="00DA61CA" w:rsidRPr="00B41D57">
        <w:t>Indikace pro použití</w:t>
      </w:r>
    </w:p>
    <w:p w:rsidR="00A82C02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Default="00A82C02" w:rsidP="00A82C02">
      <w:r>
        <w:rPr>
          <w:u w:val="single"/>
        </w:rPr>
        <w:t>U psů</w:t>
      </w:r>
      <w:r w:rsidRPr="6F4B5BB0">
        <w:t xml:space="preserve">: Léčba infekcí </w:t>
      </w:r>
      <w:r w:rsidR="004D0FB1">
        <w:t>vyvolaných</w:t>
      </w:r>
      <w:r w:rsidR="0084792A">
        <w:t xml:space="preserve"> </w:t>
      </w:r>
      <w:r w:rsidRPr="6F4B5BB0">
        <w:t>bakteriemi citlivými na amoxicilin v kombinaci s kyselinou klavulanovou (včetně kmenů produkujících beta-laktamázu), zejména:</w:t>
      </w:r>
    </w:p>
    <w:p w:rsidR="00A82C02" w:rsidRPr="007360C8" w:rsidRDefault="00A82C02" w:rsidP="00A82C02">
      <w:pPr>
        <w:pStyle w:val="Odstavecseseznamem"/>
        <w:numPr>
          <w:ilvl w:val="0"/>
          <w:numId w:val="39"/>
        </w:numPr>
      </w:pPr>
      <w:r>
        <w:t xml:space="preserve">Kožní infekce (včetně hlubokých a povrchových pyodermií, ran, abscesů) </w:t>
      </w:r>
      <w:r w:rsidR="004D0FB1">
        <w:t xml:space="preserve">vyvolané </w:t>
      </w:r>
      <w:r w:rsidRPr="23EC7ABF">
        <w:rPr>
          <w:i/>
        </w:rPr>
        <w:t>Staphylococcus</w:t>
      </w:r>
      <w:r>
        <w:t xml:space="preserve"> spp</w:t>
      </w:r>
      <w:r w:rsidR="004E1702">
        <w:t>.</w:t>
      </w:r>
      <w:r>
        <w:t xml:space="preserve">, </w:t>
      </w:r>
      <w:r w:rsidRPr="23EC7ABF">
        <w:rPr>
          <w:i/>
        </w:rPr>
        <w:t>Streptococcus</w:t>
      </w:r>
      <w:r>
        <w:t xml:space="preserve"> spp</w:t>
      </w:r>
      <w:r w:rsidR="00DB4255">
        <w:t>.</w:t>
      </w:r>
      <w:r>
        <w:t xml:space="preserve"> a </w:t>
      </w:r>
      <w:r w:rsidRPr="23EC7ABF">
        <w:rPr>
          <w:i/>
        </w:rPr>
        <w:t>Pasteurella</w:t>
      </w:r>
      <w:r>
        <w:t xml:space="preserve"> spp.</w:t>
      </w:r>
    </w:p>
    <w:p w:rsidR="00A82C02" w:rsidRDefault="00A82C02" w:rsidP="00A82C02">
      <w:pPr>
        <w:pStyle w:val="Odstavecseseznamem"/>
        <w:numPr>
          <w:ilvl w:val="0"/>
          <w:numId w:val="39"/>
        </w:numPr>
      </w:pPr>
      <w:r>
        <w:t xml:space="preserve">Infekce dýchacích cest (sinusitida, rinotracheitida, bronchopneumonie) </w:t>
      </w:r>
      <w:r w:rsidR="004D0FB1">
        <w:t>vyvolané</w:t>
      </w:r>
      <w:r w:rsidR="004D0FB1" w:rsidRPr="23EC7ABF">
        <w:rPr>
          <w:i/>
        </w:rPr>
        <w:t xml:space="preserve"> </w:t>
      </w:r>
      <w:r w:rsidRPr="23EC7ABF">
        <w:rPr>
          <w:i/>
        </w:rPr>
        <w:t>Staphylococcus</w:t>
      </w:r>
      <w:r>
        <w:t xml:space="preserve"> spp</w:t>
      </w:r>
      <w:r w:rsidR="00DB4255">
        <w:t>.</w:t>
      </w:r>
      <w:r>
        <w:t xml:space="preserve"> a </w:t>
      </w:r>
      <w:r w:rsidRPr="004A12C4">
        <w:rPr>
          <w:i/>
          <w:iCs/>
        </w:rPr>
        <w:t>E. coli</w:t>
      </w:r>
      <w:r>
        <w:t>.</w:t>
      </w:r>
    </w:p>
    <w:p w:rsidR="00A82C02" w:rsidRPr="00AC1F42" w:rsidRDefault="00A82C02" w:rsidP="00A82C02">
      <w:pPr>
        <w:pStyle w:val="Odstavecseseznamem"/>
        <w:numPr>
          <w:ilvl w:val="0"/>
          <w:numId w:val="39"/>
        </w:numPr>
      </w:pPr>
      <w:r>
        <w:t xml:space="preserve">Infekce dutiny ústní (sliznice) </w:t>
      </w:r>
      <w:r w:rsidR="004D0FB1">
        <w:t>vyvolané</w:t>
      </w:r>
      <w:r w:rsidR="004D0FB1" w:rsidRPr="23EC7ABF">
        <w:rPr>
          <w:i/>
        </w:rPr>
        <w:t xml:space="preserve"> </w:t>
      </w:r>
      <w:r w:rsidRPr="23EC7ABF">
        <w:rPr>
          <w:i/>
        </w:rPr>
        <w:t>Streptococcus</w:t>
      </w:r>
      <w:r>
        <w:t xml:space="preserve"> spp</w:t>
      </w:r>
      <w:r w:rsidR="004E1702">
        <w:t>.</w:t>
      </w:r>
      <w:r w:rsidR="00BE79B6">
        <w:t xml:space="preserve"> </w:t>
      </w:r>
      <w:r>
        <w:t xml:space="preserve">a </w:t>
      </w:r>
      <w:r w:rsidRPr="23EC7ABF">
        <w:rPr>
          <w:i/>
        </w:rPr>
        <w:t>Pasteurella</w:t>
      </w:r>
      <w:r>
        <w:t xml:space="preserve"> spp.</w:t>
      </w:r>
    </w:p>
    <w:p w:rsidR="00A82C02" w:rsidRPr="00252B89" w:rsidRDefault="00A82C02" w:rsidP="00A82C02">
      <w:pPr>
        <w:pStyle w:val="Odstavecseseznamem"/>
        <w:numPr>
          <w:ilvl w:val="0"/>
          <w:numId w:val="39"/>
        </w:numPr>
      </w:pPr>
      <w:r>
        <w:t xml:space="preserve">Infekce močových cest (nefritida, cystitida) </w:t>
      </w:r>
      <w:r w:rsidR="004D0FB1">
        <w:t>vyvolané</w:t>
      </w:r>
      <w:r w:rsidR="004D0FB1" w:rsidRPr="004A12C4">
        <w:rPr>
          <w:i/>
          <w:iCs/>
        </w:rPr>
        <w:t xml:space="preserve"> </w:t>
      </w:r>
      <w:r w:rsidRPr="004A12C4">
        <w:rPr>
          <w:i/>
          <w:iCs/>
        </w:rPr>
        <w:t>E. coli</w:t>
      </w:r>
      <w:r>
        <w:t xml:space="preserve">, </w:t>
      </w:r>
      <w:r w:rsidRPr="23EC7ABF">
        <w:rPr>
          <w:i/>
        </w:rPr>
        <w:t xml:space="preserve">Klebsiella </w:t>
      </w:r>
      <w:r>
        <w:t>spp</w:t>
      </w:r>
      <w:r w:rsidR="00DB4255">
        <w:t>.</w:t>
      </w:r>
      <w:r>
        <w:t xml:space="preserve"> a</w:t>
      </w:r>
      <w:r>
        <w:rPr>
          <w:i/>
        </w:rPr>
        <w:t xml:space="preserve"> Proteus mirabilis</w:t>
      </w:r>
      <w:r w:rsidR="0084792A">
        <w:rPr>
          <w:i/>
        </w:rPr>
        <w:t xml:space="preserve"> </w:t>
      </w:r>
      <w:r>
        <w:rPr>
          <w:i/>
        </w:rPr>
        <w:t>.</w:t>
      </w:r>
    </w:p>
    <w:p w:rsidR="00A82C02" w:rsidRDefault="00A82C02" w:rsidP="00A82C02">
      <w:pPr>
        <w:pStyle w:val="Odstavecseseznamem"/>
        <w:numPr>
          <w:ilvl w:val="0"/>
          <w:numId w:val="39"/>
        </w:numPr>
      </w:pPr>
      <w:r>
        <w:t xml:space="preserve">Infekce trávicího traktu, zejména gastroenteritida </w:t>
      </w:r>
      <w:r w:rsidR="004D0FB1">
        <w:t xml:space="preserve">vyvolaná </w:t>
      </w:r>
      <w:r>
        <w:rPr>
          <w:i/>
        </w:rPr>
        <w:t>E. coli.</w:t>
      </w:r>
    </w:p>
    <w:p w:rsidR="00A82C02" w:rsidRPr="00C641BD" w:rsidRDefault="00A82C02" w:rsidP="00A82C02">
      <w:pPr>
        <w:rPr>
          <w:bCs/>
          <w:szCs w:val="22"/>
        </w:rPr>
      </w:pPr>
    </w:p>
    <w:p w:rsidR="00A82C02" w:rsidRDefault="00A82C02" w:rsidP="00A82C02">
      <w:pPr>
        <w:tabs>
          <w:tab w:val="clear" w:pos="567"/>
        </w:tabs>
        <w:spacing w:line="240" w:lineRule="auto"/>
        <w:rPr>
          <w:bCs/>
          <w:szCs w:val="22"/>
        </w:rPr>
      </w:pPr>
      <w:r>
        <w:rPr>
          <w:u w:val="single"/>
        </w:rPr>
        <w:t>U koček</w:t>
      </w:r>
      <w:r>
        <w:t xml:space="preserve">: Léčba infekcí </w:t>
      </w:r>
      <w:r w:rsidR="004D0FB1">
        <w:t xml:space="preserve">vyvolaných </w:t>
      </w:r>
      <w:r>
        <w:t>bakteriemi citlivými na amoxicilin v kombinaci s kyselinou klavulanovou (včetně kmenů produkujících beta-laktamázu), zejména:</w:t>
      </w:r>
    </w:p>
    <w:p w:rsidR="00A82C02" w:rsidRDefault="00A82C02" w:rsidP="00A82C02">
      <w:pPr>
        <w:pStyle w:val="Odstavecseseznamem"/>
        <w:numPr>
          <w:ilvl w:val="0"/>
          <w:numId w:val="42"/>
        </w:numPr>
      </w:pPr>
      <w:r>
        <w:t xml:space="preserve">Kožní infekce (včetně hlubokých a povrchových pyodermií, ran, abscesů) </w:t>
      </w:r>
      <w:r w:rsidR="004D0FB1">
        <w:t>vyvolané</w:t>
      </w:r>
      <w:r w:rsidR="004D0FB1" w:rsidRPr="23EC7ABF">
        <w:rPr>
          <w:i/>
        </w:rPr>
        <w:t xml:space="preserve"> </w:t>
      </w:r>
      <w:r w:rsidRPr="23EC7ABF">
        <w:rPr>
          <w:i/>
        </w:rPr>
        <w:t>Staphylococcus</w:t>
      </w:r>
      <w:r>
        <w:t xml:space="preserve"> spp</w:t>
      </w:r>
      <w:r w:rsidR="004E1702">
        <w:t>.</w:t>
      </w:r>
      <w:r>
        <w:t xml:space="preserve">, </w:t>
      </w:r>
      <w:r w:rsidRPr="23EC7ABF">
        <w:rPr>
          <w:i/>
        </w:rPr>
        <w:t>Streptococcus</w:t>
      </w:r>
      <w:r>
        <w:t xml:space="preserve"> spp</w:t>
      </w:r>
      <w:r w:rsidR="004E1702">
        <w:t>.</w:t>
      </w:r>
      <w:r>
        <w:t xml:space="preserve"> a </w:t>
      </w:r>
      <w:r w:rsidRPr="23EC7ABF">
        <w:rPr>
          <w:i/>
        </w:rPr>
        <w:t>Pasteurella</w:t>
      </w:r>
      <w:r>
        <w:t xml:space="preserve"> spp.</w:t>
      </w:r>
    </w:p>
    <w:p w:rsidR="00A82C02" w:rsidRDefault="00A82C02" w:rsidP="00A82C02">
      <w:pPr>
        <w:pStyle w:val="Odstavecseseznamem"/>
        <w:numPr>
          <w:ilvl w:val="0"/>
          <w:numId w:val="42"/>
        </w:numPr>
      </w:pPr>
      <w:r>
        <w:t xml:space="preserve">Infekce dýchacích cest (sinusitida, rinotracheitida, bronchopneumonie) </w:t>
      </w:r>
      <w:r w:rsidR="004D0FB1">
        <w:t>vyvolané</w:t>
      </w:r>
      <w:r w:rsidR="004D0FB1" w:rsidRPr="23EC7ABF">
        <w:rPr>
          <w:i/>
        </w:rPr>
        <w:t xml:space="preserve"> </w:t>
      </w:r>
      <w:r w:rsidRPr="23EC7ABF">
        <w:rPr>
          <w:i/>
        </w:rPr>
        <w:t>Staphylococcus</w:t>
      </w:r>
      <w:r>
        <w:t xml:space="preserve"> spp</w:t>
      </w:r>
      <w:r w:rsidR="004E1702">
        <w:t>.</w:t>
      </w:r>
      <w:r>
        <w:t xml:space="preserve"> a </w:t>
      </w:r>
      <w:r w:rsidRPr="004A12C4">
        <w:rPr>
          <w:i/>
          <w:iCs/>
        </w:rPr>
        <w:t>E. coli</w:t>
      </w:r>
      <w:r>
        <w:t>.</w:t>
      </w:r>
    </w:p>
    <w:p w:rsidR="00A82C02" w:rsidRPr="00AC1F42" w:rsidRDefault="00A82C02" w:rsidP="00A82C02">
      <w:pPr>
        <w:pStyle w:val="Odstavecseseznamem"/>
        <w:numPr>
          <w:ilvl w:val="0"/>
          <w:numId w:val="42"/>
        </w:numPr>
      </w:pPr>
      <w:r>
        <w:t xml:space="preserve">Infekce dutiny ústní (sliznice) </w:t>
      </w:r>
      <w:r w:rsidR="004D0FB1">
        <w:t>vyvolané</w:t>
      </w:r>
      <w:r w:rsidR="004D0FB1" w:rsidRPr="23EC7ABF">
        <w:rPr>
          <w:i/>
        </w:rPr>
        <w:t xml:space="preserve"> </w:t>
      </w:r>
      <w:r w:rsidRPr="23EC7ABF">
        <w:rPr>
          <w:i/>
        </w:rPr>
        <w:t>Streptococcus</w:t>
      </w:r>
      <w:r>
        <w:t xml:space="preserve"> spp. a </w:t>
      </w:r>
      <w:r w:rsidRPr="23EC7ABF">
        <w:rPr>
          <w:i/>
        </w:rPr>
        <w:t>Pasteurella</w:t>
      </w:r>
      <w:r>
        <w:t xml:space="preserve"> spp.</w:t>
      </w:r>
    </w:p>
    <w:p w:rsidR="00A82C02" w:rsidRPr="00252B89" w:rsidRDefault="00A82C02" w:rsidP="00A82C02">
      <w:pPr>
        <w:pStyle w:val="Odstavecseseznamem"/>
        <w:numPr>
          <w:ilvl w:val="0"/>
          <w:numId w:val="42"/>
        </w:numPr>
      </w:pPr>
      <w:r>
        <w:t xml:space="preserve">Infekce močových cest (nefritida, cystitida) </w:t>
      </w:r>
      <w:r w:rsidR="004D0FB1">
        <w:t>vyvolané</w:t>
      </w:r>
      <w:r w:rsidR="004D0FB1">
        <w:rPr>
          <w:i/>
        </w:rPr>
        <w:t xml:space="preserve"> </w:t>
      </w:r>
      <w:r>
        <w:rPr>
          <w:i/>
        </w:rPr>
        <w:t>E. coli,</w:t>
      </w:r>
      <w:r>
        <w:t xml:space="preserve"> </w:t>
      </w:r>
      <w:r w:rsidR="00792A78" w:rsidRPr="00884096">
        <w:rPr>
          <w:i/>
          <w:iCs/>
        </w:rPr>
        <w:t>Pasteurella</w:t>
      </w:r>
      <w:r w:rsidR="00792A78" w:rsidRPr="00884096">
        <w:t xml:space="preserve"> spp</w:t>
      </w:r>
      <w:r w:rsidR="004E1702">
        <w:t>.</w:t>
      </w:r>
      <w:r w:rsidR="004D0FB1">
        <w:t>,</w:t>
      </w:r>
      <w:r w:rsidR="00792A78" w:rsidRPr="00792A78">
        <w:rPr>
          <w:i/>
          <w:iCs/>
        </w:rPr>
        <w:t xml:space="preserve"> </w:t>
      </w:r>
      <w:r w:rsidRPr="00874A1F">
        <w:rPr>
          <w:i/>
          <w:iCs/>
        </w:rPr>
        <w:t>Klebsiella</w:t>
      </w:r>
      <w:r>
        <w:rPr>
          <w:i/>
        </w:rPr>
        <w:t xml:space="preserve"> </w:t>
      </w:r>
      <w:r>
        <w:t>spp</w:t>
      </w:r>
      <w:r w:rsidR="004E1702">
        <w:t>.</w:t>
      </w:r>
      <w:r>
        <w:t xml:space="preserve"> a</w:t>
      </w:r>
      <w:r>
        <w:rPr>
          <w:i/>
        </w:rPr>
        <w:t xml:space="preserve"> Proteus mirabilis.</w:t>
      </w:r>
    </w:p>
    <w:p w:rsidR="00A82C02" w:rsidRPr="0078024C" w:rsidRDefault="00A82C02" w:rsidP="00A82C02">
      <w:pPr>
        <w:pStyle w:val="Odstavecseseznamem"/>
        <w:numPr>
          <w:ilvl w:val="0"/>
          <w:numId w:val="42"/>
        </w:numPr>
      </w:pPr>
      <w:r>
        <w:t xml:space="preserve">Infekce trávicího traktu, zejména gastroenteritida </w:t>
      </w:r>
      <w:r w:rsidR="004D0FB1">
        <w:t xml:space="preserve">vyvolaná </w:t>
      </w:r>
      <w:r>
        <w:rPr>
          <w:i/>
        </w:rPr>
        <w:t>E. coli.</w:t>
      </w:r>
    </w:p>
    <w:p w:rsidR="00A82C02" w:rsidRPr="00BF0A0D" w:rsidRDefault="00A82C02" w:rsidP="00A82C02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Pr="006414D3" w:rsidRDefault="00A82C02" w:rsidP="00A82C02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15FBE">
        <w:rPr>
          <w:b/>
          <w:highlight w:val="lightGray"/>
        </w:rPr>
        <w:lastRenderedPageBreak/>
        <w:t>5.</w:t>
      </w:r>
      <w:r w:rsidRPr="006414D3">
        <w:rPr>
          <w:b/>
          <w:szCs w:val="22"/>
        </w:rPr>
        <w:tab/>
        <w:t>Kontraindikace</w:t>
      </w:r>
    </w:p>
    <w:p w:rsidR="00A82C02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Pr="00A57421" w:rsidRDefault="00A82C02" w:rsidP="00A82C02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>Nepoužív</w:t>
      </w:r>
      <w:r w:rsidR="004D0FB1">
        <w:rPr>
          <w:color w:val="000000"/>
        </w:rPr>
        <w:t>at</w:t>
      </w:r>
      <w:r>
        <w:rPr>
          <w:color w:val="000000"/>
        </w:rPr>
        <w:t xml:space="preserve"> při přecitlivělosti na peniciliny či jiné látky ze skupiny </w:t>
      </w:r>
      <w:r w:rsidR="005A0FA3">
        <w:rPr>
          <w:color w:val="000000"/>
        </w:rPr>
        <w:t>beta</w:t>
      </w:r>
      <w:r>
        <w:rPr>
          <w:color w:val="000000"/>
        </w:rPr>
        <w:t>-laktamů nebo na kteroukoli pomocnou látku.</w:t>
      </w:r>
    </w:p>
    <w:p w:rsidR="00A82C02" w:rsidRPr="002D346E" w:rsidRDefault="00A82C02" w:rsidP="00A82C02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>
        <w:rPr>
          <w:color w:val="000000"/>
        </w:rPr>
        <w:t>Nepodáv</w:t>
      </w:r>
      <w:r w:rsidR="004D0FB1">
        <w:rPr>
          <w:color w:val="000000"/>
        </w:rPr>
        <w:t>at</w:t>
      </w:r>
      <w:r>
        <w:rPr>
          <w:color w:val="000000"/>
        </w:rPr>
        <w:t xml:space="preserve"> pískomilům, morčatům, křečkům, králíkům a činčilám </w:t>
      </w:r>
      <w:r>
        <w:t>nebo jiným malým býložravcům.</w:t>
      </w:r>
    </w:p>
    <w:p w:rsidR="00A82C02" w:rsidRPr="002D346E" w:rsidRDefault="00A82C02" w:rsidP="00A82C02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>
        <w:t>Nepoužív</w:t>
      </w:r>
      <w:r w:rsidR="004D0FB1">
        <w:t>at</w:t>
      </w:r>
      <w:r>
        <w:t xml:space="preserve"> u zvířat se závažnou dysfunkcí ledvin doprovázenou anurií nebo oligurií.</w:t>
      </w:r>
    </w:p>
    <w:p w:rsidR="00A82C02" w:rsidRPr="002D346E" w:rsidRDefault="00A82C02" w:rsidP="00A82C02">
      <w:pPr>
        <w:tabs>
          <w:tab w:val="clear" w:pos="567"/>
        </w:tabs>
        <w:spacing w:line="240" w:lineRule="auto"/>
        <w:rPr>
          <w:szCs w:val="22"/>
        </w:rPr>
      </w:pPr>
      <w:r>
        <w:t>Nepodáv</w:t>
      </w:r>
      <w:r w:rsidR="004D0FB1">
        <w:t>at</w:t>
      </w:r>
      <w:r>
        <w:t xml:space="preserve"> koním a přežvýkavcům.</w:t>
      </w:r>
    </w:p>
    <w:p w:rsidR="00A82C02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Pr="005050F2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Default="00A82C02" w:rsidP="00A82C02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bCs/>
        </w:rPr>
      </w:pPr>
      <w:r w:rsidRPr="00B15FBE">
        <w:rPr>
          <w:b/>
          <w:highlight w:val="lightGray"/>
        </w:rPr>
        <w:t>6.</w:t>
      </w:r>
      <w:r>
        <w:tab/>
      </w:r>
      <w:r w:rsidRPr="7A7D5B9E">
        <w:rPr>
          <w:b/>
          <w:bCs/>
        </w:rPr>
        <w:t>Zvláštní upozornění</w:t>
      </w:r>
    </w:p>
    <w:p w:rsidR="00A82C02" w:rsidRPr="006414D3" w:rsidRDefault="00A82C02" w:rsidP="00A82C02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</w:p>
    <w:p w:rsidR="00A82C02" w:rsidRPr="00E034FE" w:rsidRDefault="00A82C02" w:rsidP="00A82C02">
      <w:pPr>
        <w:spacing w:line="240" w:lineRule="auto"/>
        <w:rPr>
          <w:u w:val="single"/>
        </w:rPr>
      </w:pPr>
      <w:r>
        <w:rPr>
          <w:u w:val="single"/>
        </w:rPr>
        <w:t>Zvláštní upozornění:</w:t>
      </w:r>
    </w:p>
    <w:p w:rsidR="004A076C" w:rsidRDefault="004A076C" w:rsidP="00A82C02">
      <w:pPr>
        <w:spacing w:line="240" w:lineRule="auto"/>
      </w:pPr>
    </w:p>
    <w:p w:rsidR="00A82C02" w:rsidRPr="002D346E" w:rsidRDefault="00A82C02" w:rsidP="00A82C02">
      <w:pPr>
        <w:spacing w:line="240" w:lineRule="auto"/>
      </w:pPr>
      <w:r>
        <w:t>Byla prokázána zkřížená rezistence mezi amoxicilinem/kyselinou klavulanovou a β-laktamovými antibiotiky.</w:t>
      </w:r>
      <w:r w:rsidR="009D42E5" w:rsidRPr="009D42E5">
        <w:rPr>
          <w:color w:val="000000"/>
        </w:rPr>
        <w:t xml:space="preserve"> </w:t>
      </w:r>
      <w:r w:rsidR="009D42E5" w:rsidRPr="00882D62">
        <w:rPr>
          <w:color w:val="000000"/>
        </w:rPr>
        <w:t>V případě, kdy byla testováním citlivosti prokázána rezistence k beta-laktamovým antibiotikům by použití veterinárního léčivého přípravku mělo být pečlivě zváženo z důvodu možné snížené účinnosti.</w:t>
      </w:r>
      <w:r w:rsidR="004D0FB1" w:rsidRPr="004D0FB1">
        <w:rPr>
          <w:color w:val="000000"/>
        </w:rPr>
        <w:t xml:space="preserve"> </w:t>
      </w:r>
    </w:p>
    <w:p w:rsidR="00E77902" w:rsidRDefault="00E77902" w:rsidP="00A82C02">
      <w:pPr>
        <w:spacing w:line="240" w:lineRule="auto"/>
        <w:jc w:val="both"/>
      </w:pPr>
      <w:r>
        <w:t xml:space="preserve">U koček a psů byl izolován </w:t>
      </w:r>
      <w:r w:rsidRPr="00BA1BFA">
        <w:rPr>
          <w:i/>
          <w:iCs/>
        </w:rPr>
        <w:t>S. aureus</w:t>
      </w:r>
      <w:r>
        <w:t xml:space="preserve"> rezistentní na meticilin (MRSA) a </w:t>
      </w:r>
      <w:r w:rsidRPr="00A31534">
        <w:rPr>
          <w:i/>
          <w:iCs/>
          <w:szCs w:val="22"/>
        </w:rPr>
        <w:t xml:space="preserve">S. pseudintermedius </w:t>
      </w:r>
      <w:r>
        <w:t>rezistentní na meticilin (MRSP), přičemž podíl rezistence se v jednotlivých zemích EU liší.</w:t>
      </w:r>
    </w:p>
    <w:p w:rsidR="00A82C02" w:rsidRPr="002D346E" w:rsidRDefault="00A82C02" w:rsidP="00A82C02">
      <w:pPr>
        <w:spacing w:line="240" w:lineRule="auto"/>
        <w:jc w:val="both"/>
        <w:rPr>
          <w:szCs w:val="22"/>
        </w:rPr>
      </w:pPr>
      <w:r>
        <w:t>Nepoužívejte v případech známé rezistence na kombinaci amoxicilinu a kyseliny klavulanové.</w:t>
      </w:r>
    </w:p>
    <w:p w:rsidR="00A82C02" w:rsidRPr="002D346E" w:rsidRDefault="00A82C02" w:rsidP="00A82C02">
      <w:r>
        <w:t xml:space="preserve">Nepoužívejte v případech podezření na infekci MRSA/MRSP nebo v případě potvrzené infekce, protože izoláty by měly být považovány za rezistentní ke všem </w:t>
      </w:r>
      <w:r w:rsidR="004D0FB1">
        <w:t>beta</w:t>
      </w:r>
      <w:r>
        <w:t>-laktamům včetně kombinace amoxicilin/kyselina klavulanová.</w:t>
      </w:r>
    </w:p>
    <w:p w:rsidR="00A82C02" w:rsidRPr="00B15FBE" w:rsidRDefault="00A82C02" w:rsidP="00792A78">
      <w:pPr>
        <w:rPr>
          <w:color w:val="000000"/>
        </w:rPr>
      </w:pPr>
      <w:r w:rsidRPr="00B15FBE">
        <w:rPr>
          <w:color w:val="000000"/>
        </w:rPr>
        <w:t xml:space="preserve">U izolátů </w:t>
      </w:r>
      <w:r w:rsidRPr="00B15FBE">
        <w:rPr>
          <w:bCs/>
          <w:i/>
          <w:color w:val="000000"/>
        </w:rPr>
        <w:t xml:space="preserve">E. coli </w:t>
      </w:r>
      <w:r w:rsidRPr="00B15FBE">
        <w:rPr>
          <w:color w:val="000000"/>
        </w:rPr>
        <w:t xml:space="preserve">z infekcí kůže a měkkých tkání u psů byla zaznamenána vysoká rezistence (až </w:t>
      </w:r>
      <w:r w:rsidR="00BE79B6" w:rsidRPr="00B15FBE">
        <w:rPr>
          <w:color w:val="000000"/>
        </w:rPr>
        <w:t>100 </w:t>
      </w:r>
      <w:r w:rsidRPr="00B15FBE">
        <w:rPr>
          <w:color w:val="000000"/>
        </w:rPr>
        <w:t>%).</w:t>
      </w:r>
    </w:p>
    <w:p w:rsidR="00A82C02" w:rsidRPr="00855F6E" w:rsidRDefault="00A82C02" w:rsidP="00A82C02">
      <w:pPr>
        <w:tabs>
          <w:tab w:val="clear" w:pos="567"/>
        </w:tabs>
        <w:spacing w:line="240" w:lineRule="auto"/>
      </w:pPr>
    </w:p>
    <w:p w:rsidR="00A82C02" w:rsidRDefault="00441BB0" w:rsidP="00A82C0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:rsidR="004A076C" w:rsidRPr="00B15FBE" w:rsidRDefault="004A076C" w:rsidP="00A82C0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</w:p>
    <w:p w:rsidR="00A82C02" w:rsidRPr="00B5651A" w:rsidRDefault="00A82C02" w:rsidP="00A82C0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B15FBE">
        <w:rPr>
          <w:color w:val="000000"/>
        </w:rPr>
        <w:t>U zvířat s poruchou funkce jater a ledvin by měl použití veterinárního léčivého přípravku posoudit veterinární lékař z hlediska poměru rizik a přínosů a pečlivě vyhodnotit dávkování.</w:t>
      </w:r>
    </w:p>
    <w:p w:rsidR="00A82C02" w:rsidRDefault="00A82C02" w:rsidP="00A82C0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B15FBE">
        <w:rPr>
          <w:color w:val="000000"/>
        </w:rPr>
        <w:t xml:space="preserve">Použití veterinárního léčivého přípravku by mělo být založeno na identifikaci a </w:t>
      </w:r>
      <w:r w:rsidR="004D0FB1">
        <w:rPr>
          <w:color w:val="000000"/>
        </w:rPr>
        <w:t xml:space="preserve">výsledcích </w:t>
      </w:r>
      <w:r w:rsidRPr="00B15FBE">
        <w:rPr>
          <w:color w:val="000000"/>
        </w:rPr>
        <w:t>testování citlivosti cílového patogenu (cílových patogenů).</w:t>
      </w:r>
    </w:p>
    <w:p w:rsidR="00A82C02" w:rsidRDefault="00A82C02" w:rsidP="00A82C0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B15FBE">
        <w:rPr>
          <w:color w:val="000000"/>
        </w:rPr>
        <w:t xml:space="preserve">Pokud to není možné, </w:t>
      </w:r>
      <w:r w:rsidR="004D0FB1">
        <w:rPr>
          <w:color w:val="000000"/>
        </w:rPr>
        <w:t xml:space="preserve">je nutné založit </w:t>
      </w:r>
      <w:r w:rsidRPr="00B15FBE">
        <w:rPr>
          <w:color w:val="000000"/>
        </w:rPr>
        <w:t>terapi</w:t>
      </w:r>
      <w:r w:rsidR="004D0FB1">
        <w:rPr>
          <w:color w:val="000000"/>
        </w:rPr>
        <w:t>i</w:t>
      </w:r>
      <w:r w:rsidRPr="00B15FBE">
        <w:rPr>
          <w:color w:val="000000"/>
        </w:rPr>
        <w:t xml:space="preserve"> na epi</w:t>
      </w:r>
      <w:r w:rsidR="004D0FB1">
        <w:rPr>
          <w:color w:val="000000"/>
        </w:rPr>
        <w:t>zooto</w:t>
      </w:r>
      <w:r w:rsidRPr="00B15FBE">
        <w:rPr>
          <w:color w:val="000000"/>
        </w:rPr>
        <w:t>logických informacích a znalosti citlivosti cílových patogenů na místní/regionální úrovni.</w:t>
      </w:r>
    </w:p>
    <w:p w:rsidR="00DF00DC" w:rsidRPr="00EC5B43" w:rsidRDefault="00DF00DC" w:rsidP="00DF00DC">
      <w:pPr>
        <w:tabs>
          <w:tab w:val="clear" w:pos="567"/>
        </w:tabs>
        <w:spacing w:line="240" w:lineRule="auto"/>
      </w:pPr>
      <w:r w:rsidRPr="00EC5B43">
        <w:t>Při použití přípravku je nutno vzít v úvahu oficiální</w:t>
      </w:r>
      <w:r w:rsidR="004D0FB1">
        <w:t xml:space="preserve"> národní</w:t>
      </w:r>
      <w:r w:rsidRPr="00EC5B43">
        <w:t xml:space="preserve"> a místní pravidla antibiotické politiky.</w:t>
      </w:r>
    </w:p>
    <w:p w:rsidR="00A82C02" w:rsidRPr="00B5651A" w:rsidRDefault="00A82C02" w:rsidP="00A82C0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</w:p>
    <w:p w:rsidR="004D0FB1" w:rsidRDefault="00150042" w:rsidP="00A65EBA">
      <w:pPr>
        <w:tabs>
          <w:tab w:val="clear" w:pos="567"/>
        </w:tabs>
        <w:spacing w:line="240" w:lineRule="auto"/>
        <w:jc w:val="both"/>
      </w:pPr>
      <w:r w:rsidRPr="00E454F7">
        <w:t>Aminopeniciliny v kombinaci s inhibitory beta-laktamázy patří do kategorie AMEG „C“. Jako lék první volby by mělo být použito antibiotikum s nižším rizikem selekce rezistence k antimikrobikům (nižší AMEG kategorie), pokud testování citlivosti naznačuj</w:t>
      </w:r>
      <w:r w:rsidR="0033525C">
        <w:t>e</w:t>
      </w:r>
      <w:r w:rsidRPr="00E454F7">
        <w:t xml:space="preserve"> vhodnost tohoto postupu pro zajištění účinnosti léčby.</w:t>
      </w:r>
      <w:r w:rsidR="00A65EBA">
        <w:t xml:space="preserve"> </w:t>
      </w:r>
      <w:r w:rsidRPr="00E454F7">
        <w:t>Jako lék první volby by mělo být použito antibiotikum s úzkým spektrem účinku s nižším rizikem selekce rezistence k antimikrobikům, pokud testování citlivosti naznačuj</w:t>
      </w:r>
      <w:r w:rsidR="0033525C">
        <w:t>e</w:t>
      </w:r>
      <w:r w:rsidRPr="00E454F7">
        <w:t xml:space="preserve"> vhodnost tohoto postupu pro zajištění účinnosti léčby. </w:t>
      </w:r>
    </w:p>
    <w:p w:rsidR="00150042" w:rsidRPr="00E454F7" w:rsidRDefault="00150042" w:rsidP="00A65EB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454F7">
        <w:t>Tablety jsou ochucené. Aby se zabránilo náhodnému požití, skladujte tablety mimo dosah zvířat.</w:t>
      </w:r>
    </w:p>
    <w:p w:rsidR="00150042" w:rsidRPr="009F6EDE" w:rsidRDefault="00150042" w:rsidP="00150042">
      <w:pPr>
        <w:tabs>
          <w:tab w:val="clear" w:pos="567"/>
        </w:tabs>
        <w:spacing w:line="240" w:lineRule="auto"/>
        <w:rPr>
          <w:szCs w:val="22"/>
        </w:rPr>
      </w:pPr>
      <w:r>
        <w:t>Je třeba vzít v úvahu možnost zkřížené alergické reakce s jinými penicilinovými přípravky.</w:t>
      </w:r>
    </w:p>
    <w:p w:rsidR="00A82C02" w:rsidRPr="00B5651A" w:rsidRDefault="00A82C02" w:rsidP="00A82C0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</w:p>
    <w:p w:rsidR="00A82C02" w:rsidRDefault="00441BB0" w:rsidP="0024508E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:rsidR="004A076C" w:rsidRDefault="004A076C" w:rsidP="0024508E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</w:p>
    <w:p w:rsidR="00A82C02" w:rsidRDefault="00A82C02" w:rsidP="00A82C0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>
        <w:rPr>
          <w:color w:val="000000"/>
        </w:rPr>
        <w:t xml:space="preserve">Peniciliny a cefalosporiny mohou způsobit přecitlivělost (alergii) po injekci, vdechnutí, požití nebo kontaktu s kůží. Přecitlivělost na peniciliny může vést ke zkříženým reakcím </w:t>
      </w:r>
      <w:r w:rsidR="002D6B88">
        <w:rPr>
          <w:color w:val="000000"/>
        </w:rPr>
        <w:t xml:space="preserve">s </w:t>
      </w:r>
      <w:r>
        <w:rPr>
          <w:color w:val="000000"/>
        </w:rPr>
        <w:t xml:space="preserve">cefalosporiny a </w:t>
      </w:r>
      <w:r w:rsidRPr="00E3665D">
        <w:rPr>
          <w:i/>
          <w:iCs/>
          <w:color w:val="000000"/>
          <w:szCs w:val="22"/>
        </w:rPr>
        <w:t>naopak</w:t>
      </w:r>
      <w:r>
        <w:rPr>
          <w:color w:val="000000"/>
        </w:rPr>
        <w:t xml:space="preserve">. Alergické reakce na tyto látky mohou být </w:t>
      </w:r>
      <w:r w:rsidR="002D6B88">
        <w:t>v některých případech vážné</w:t>
      </w:r>
      <w:r>
        <w:rPr>
          <w:color w:val="000000"/>
        </w:rPr>
        <w:t>.</w:t>
      </w:r>
    </w:p>
    <w:p w:rsidR="00A82C02" w:rsidRPr="00B5651A" w:rsidRDefault="00A82C02" w:rsidP="00A82C0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</w:p>
    <w:p w:rsidR="00A82C02" w:rsidRPr="00B5651A" w:rsidRDefault="00A82C02" w:rsidP="00A82C0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B15FBE">
        <w:rPr>
          <w:color w:val="000000"/>
        </w:rPr>
        <w:t xml:space="preserve">S tímto </w:t>
      </w:r>
      <w:r>
        <w:rPr>
          <w:color w:val="000000"/>
        </w:rPr>
        <w:t>veterinárním léčivým přípravkem</w:t>
      </w:r>
      <w:r w:rsidRPr="00B15FBE">
        <w:rPr>
          <w:color w:val="000000"/>
        </w:rPr>
        <w:t xml:space="preserve"> nemanipulujte, pokud víte, že máte přecitlivělost, nebo pokud vám bylo doporučeno</w:t>
      </w:r>
      <w:r w:rsidR="002D6B88">
        <w:rPr>
          <w:color w:val="000000"/>
        </w:rPr>
        <w:t xml:space="preserve"> </w:t>
      </w:r>
      <w:r w:rsidRPr="00B15FBE">
        <w:rPr>
          <w:color w:val="000000"/>
        </w:rPr>
        <w:t>s takovými přípravky nepracova</w:t>
      </w:r>
      <w:r w:rsidR="002D6B88">
        <w:rPr>
          <w:color w:val="000000"/>
        </w:rPr>
        <w:t>t</w:t>
      </w:r>
      <w:r w:rsidRPr="00B15FBE">
        <w:rPr>
          <w:color w:val="000000"/>
        </w:rPr>
        <w:t>.</w:t>
      </w:r>
    </w:p>
    <w:p w:rsidR="00A82C02" w:rsidRPr="00B5651A" w:rsidRDefault="00A82C02" w:rsidP="00A82C0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B15FBE">
        <w:rPr>
          <w:color w:val="000000"/>
        </w:rPr>
        <w:t xml:space="preserve">S tímto </w:t>
      </w:r>
      <w:r>
        <w:rPr>
          <w:color w:val="000000"/>
        </w:rPr>
        <w:t xml:space="preserve">veterinárním léčivým přípravkem </w:t>
      </w:r>
      <w:r w:rsidRPr="00B15FBE">
        <w:rPr>
          <w:color w:val="000000"/>
        </w:rPr>
        <w:t>zacházejte velmi opatrně, abyste zabránili expozici, a</w:t>
      </w:r>
      <w:r w:rsidR="002D6B88">
        <w:rPr>
          <w:color w:val="000000"/>
        </w:rPr>
        <w:t> </w:t>
      </w:r>
      <w:r w:rsidRPr="00B15FBE">
        <w:rPr>
          <w:color w:val="000000"/>
        </w:rPr>
        <w:t>dodržujte všechna doporučená bezpečnostní opatření. Pokud se u vás po expozici objeví příznaky, jako je kožní vyrážka, vyhled</w:t>
      </w:r>
      <w:r w:rsidR="002D6B88">
        <w:rPr>
          <w:color w:val="000000"/>
        </w:rPr>
        <w:t>ejte</w:t>
      </w:r>
      <w:r w:rsidRPr="00B15FBE">
        <w:rPr>
          <w:color w:val="000000"/>
        </w:rPr>
        <w:t xml:space="preserve"> lékařskou pomoc a uk</w:t>
      </w:r>
      <w:r w:rsidR="002D6B88">
        <w:rPr>
          <w:color w:val="000000"/>
        </w:rPr>
        <w:t xml:space="preserve">ažte </w:t>
      </w:r>
      <w:r w:rsidRPr="00B15FBE">
        <w:rPr>
          <w:color w:val="000000"/>
        </w:rPr>
        <w:t>lékaři toto upozornění.</w:t>
      </w:r>
    </w:p>
    <w:p w:rsidR="00A82C02" w:rsidRPr="00B5651A" w:rsidRDefault="00A82C02" w:rsidP="00A82C0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>
        <w:rPr>
          <w:color w:val="000000"/>
        </w:rPr>
        <w:lastRenderedPageBreak/>
        <w:t xml:space="preserve">Otok obličeje, rtů nebo očí nebo potíže s dýcháním jsou závažnější příznaky a vyžadují </w:t>
      </w:r>
      <w:r w:rsidR="002D6B88">
        <w:rPr>
          <w:color w:val="000000"/>
        </w:rPr>
        <w:t xml:space="preserve">okamžitou </w:t>
      </w:r>
      <w:r>
        <w:rPr>
          <w:color w:val="000000"/>
        </w:rPr>
        <w:t>lékařskou pomoc.</w:t>
      </w:r>
    </w:p>
    <w:p w:rsidR="00A82C02" w:rsidRDefault="00A82C02" w:rsidP="00A82C02">
      <w:pPr>
        <w:tabs>
          <w:tab w:val="clear" w:pos="567"/>
        </w:tabs>
        <w:spacing w:line="240" w:lineRule="auto"/>
        <w:rPr>
          <w:color w:val="000000"/>
          <w:szCs w:val="22"/>
        </w:rPr>
      </w:pPr>
      <w:r>
        <w:rPr>
          <w:color w:val="000000"/>
        </w:rPr>
        <w:t>Po manipulaci s tabletami si umyjte ruce.</w:t>
      </w:r>
    </w:p>
    <w:p w:rsidR="00A82C02" w:rsidRDefault="00A82C02" w:rsidP="00A82C02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:rsidR="00A82C02" w:rsidRPr="00FD7E7B" w:rsidRDefault="00A82C02" w:rsidP="00A82C02">
      <w:pPr>
        <w:rPr>
          <w:szCs w:val="22"/>
        </w:rPr>
      </w:pPr>
      <w:r>
        <w:t xml:space="preserve">Náhodné požití </w:t>
      </w:r>
      <w:r w:rsidR="002D6B88">
        <w:t xml:space="preserve">veterinárního léčivého </w:t>
      </w:r>
      <w:r>
        <w:t xml:space="preserve">přípravku dítětem může být škodlivé. Aby se zabránilo náhodnému požití, zejména dítětem, </w:t>
      </w:r>
      <w:r w:rsidR="002D6B88">
        <w:t xml:space="preserve">vraťte </w:t>
      </w:r>
      <w:r>
        <w:t xml:space="preserve">nepoužité </w:t>
      </w:r>
      <w:r w:rsidR="002D6B88">
        <w:t xml:space="preserve">části </w:t>
      </w:r>
      <w:r>
        <w:t>tablet do otevřeného blistru a vlož</w:t>
      </w:r>
      <w:r w:rsidR="002D6B88">
        <w:t>t</w:t>
      </w:r>
      <w:r>
        <w:t>e zpět do krabičky.</w:t>
      </w:r>
    </w:p>
    <w:p w:rsidR="00A82C02" w:rsidRPr="006B09F8" w:rsidRDefault="00874A1F" w:rsidP="00A82C02">
      <w:pPr>
        <w:tabs>
          <w:tab w:val="clear" w:pos="567"/>
        </w:tabs>
        <w:spacing w:line="240" w:lineRule="auto"/>
        <w:rPr>
          <w:szCs w:val="22"/>
        </w:rPr>
      </w:pPr>
      <w:r>
        <w:t>V případě náhodného požití</w:t>
      </w:r>
      <w:r w:rsidRPr="00812CD8">
        <w:t>, vyhledejte ihned lékařskou pomoc a ukažte příbalovou informaci nebo etiketu praktickému lékaři.</w:t>
      </w:r>
    </w:p>
    <w:p w:rsidR="00A82C02" w:rsidRDefault="00A82C02" w:rsidP="00A82C02">
      <w:pPr>
        <w:tabs>
          <w:tab w:val="clear" w:pos="567"/>
        </w:tabs>
        <w:spacing w:line="240" w:lineRule="auto"/>
        <w:jc w:val="both"/>
        <w:rPr>
          <w:color w:val="000000"/>
          <w:szCs w:val="22"/>
        </w:rPr>
      </w:pPr>
    </w:p>
    <w:p w:rsidR="00A82C02" w:rsidRDefault="00A82C02" w:rsidP="00A82C0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u w:val="single"/>
        </w:rPr>
      </w:pPr>
      <w:r>
        <w:rPr>
          <w:color w:val="000000"/>
          <w:u w:val="single"/>
        </w:rPr>
        <w:t>Březost a laktace:</w:t>
      </w:r>
    </w:p>
    <w:p w:rsidR="004A076C" w:rsidRDefault="004A076C" w:rsidP="00874A1F">
      <w:pPr>
        <w:tabs>
          <w:tab w:val="clear" w:pos="567"/>
        </w:tabs>
        <w:autoSpaceDE w:val="0"/>
        <w:autoSpaceDN w:val="0"/>
        <w:adjustRightInd w:val="0"/>
        <w:spacing w:line="240" w:lineRule="auto"/>
      </w:pPr>
    </w:p>
    <w:p w:rsidR="00A82C02" w:rsidRDefault="00CB3E89" w:rsidP="00874A1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>
        <w:t>Nebyla stanovena bezpečnost veterinárního léčivého přípravku pro použití během březosti a laktace.</w:t>
      </w:r>
      <w:r w:rsidR="00A82C02" w:rsidRPr="00B15FBE">
        <w:rPr>
          <w:color w:val="000000"/>
        </w:rPr>
        <w:t xml:space="preserve"> </w:t>
      </w:r>
      <w:r w:rsidR="00874A1F">
        <w:t xml:space="preserve">Laboratorní studie u potkanů </w:t>
      </w:r>
      <w:r w:rsidR="00874A1F" w:rsidRPr="00B41D57">
        <w:t xml:space="preserve">nepodaly důkaz </w:t>
      </w:r>
      <w:r w:rsidR="00874A1F">
        <w:t>o škodlivém účinku na plod nebo matku</w:t>
      </w:r>
      <w:r w:rsidR="00A82C02">
        <w:rPr>
          <w:szCs w:val="22"/>
        </w:rPr>
        <w:t>.</w:t>
      </w:r>
      <w:r w:rsidR="00A82C02" w:rsidRPr="00B15FBE">
        <w:rPr>
          <w:color w:val="000000"/>
        </w:rPr>
        <w:t xml:space="preserve"> </w:t>
      </w:r>
      <w:r w:rsidRPr="00B41D57">
        <w:t>Použít pouze po zvážení terapeutického prospěchu a rizika příslušným veterinárním lékařem.</w:t>
      </w:r>
    </w:p>
    <w:p w:rsidR="00A82C02" w:rsidRPr="00EF512A" w:rsidRDefault="00A82C02" w:rsidP="00A82C0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</w:p>
    <w:p w:rsidR="00A82C02" w:rsidRDefault="00CB3E89" w:rsidP="00A82C0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u w:val="single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:rsidR="004A076C" w:rsidRDefault="004A076C" w:rsidP="00A82C0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</w:p>
    <w:p w:rsidR="00A82C02" w:rsidRPr="00EF512A" w:rsidRDefault="00A82C02" w:rsidP="00A82C0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>
        <w:rPr>
          <w:color w:val="000000"/>
        </w:rPr>
        <w:t>Baktericidní aktivita amoxicilinu může být snížena současným použitím bakteriostatických látek, jako jsou makrolidy, tetracykliny, sulfonamidy a chloramfenikol.</w:t>
      </w:r>
    </w:p>
    <w:p w:rsidR="00A82C02" w:rsidRDefault="00A82C02" w:rsidP="00A82C0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>
        <w:rPr>
          <w:color w:val="000000"/>
        </w:rPr>
        <w:t>Peniciliny mohou zvýšit účinek aminoglykosidů.</w:t>
      </w:r>
    </w:p>
    <w:p w:rsidR="00A82C02" w:rsidRPr="00EF512A" w:rsidRDefault="00A82C02" w:rsidP="00A82C0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</w:p>
    <w:p w:rsidR="00A82C02" w:rsidRDefault="00A82C02" w:rsidP="00A82C0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u w:val="single"/>
        </w:rPr>
      </w:pPr>
      <w:r>
        <w:rPr>
          <w:color w:val="000000"/>
          <w:u w:val="single"/>
        </w:rPr>
        <w:t>Předávkování:</w:t>
      </w:r>
    </w:p>
    <w:p w:rsidR="004A076C" w:rsidRDefault="004A076C" w:rsidP="003F583A">
      <w:pPr>
        <w:tabs>
          <w:tab w:val="clear" w:pos="567"/>
        </w:tabs>
        <w:spacing w:line="240" w:lineRule="auto"/>
        <w:rPr>
          <w:color w:val="000000"/>
        </w:rPr>
      </w:pPr>
    </w:p>
    <w:p w:rsidR="00A82C02" w:rsidRDefault="00A82C02" w:rsidP="003F583A">
      <w:pPr>
        <w:tabs>
          <w:tab w:val="clear" w:pos="567"/>
        </w:tabs>
        <w:spacing w:line="240" w:lineRule="auto"/>
        <w:rPr>
          <w:color w:val="000000"/>
          <w:szCs w:val="22"/>
        </w:rPr>
      </w:pPr>
      <w:r>
        <w:rPr>
          <w:color w:val="000000"/>
        </w:rPr>
        <w:t>Při podávání trojnásobku doporučené dávky po dobu 28</w:t>
      </w:r>
      <w:r w:rsidR="003F583A">
        <w:rPr>
          <w:color w:val="000000"/>
        </w:rPr>
        <w:t> </w:t>
      </w:r>
      <w:r>
        <w:rPr>
          <w:color w:val="000000"/>
        </w:rPr>
        <w:t>dnů byl u koček pozorován pokles hodnot cholesterolu a epizody zvracení, u psů byl pozorován průjem. V případě předávkování se doporučuje symptomatická léčba.</w:t>
      </w:r>
    </w:p>
    <w:p w:rsidR="00A82C02" w:rsidRDefault="00A82C02" w:rsidP="00A82C02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:rsidR="00A82C02" w:rsidRDefault="00A82C02" w:rsidP="00A82C02">
      <w:pPr>
        <w:tabs>
          <w:tab w:val="left" w:pos="708"/>
        </w:tabs>
        <w:jc w:val="both"/>
        <w:rPr>
          <w:rFonts w:cs="Arial"/>
          <w:u w:val="single"/>
        </w:rPr>
      </w:pPr>
      <w:r>
        <w:rPr>
          <w:u w:val="single"/>
        </w:rPr>
        <w:t>Hlavní inkompatibility:</w:t>
      </w:r>
    </w:p>
    <w:p w:rsidR="004A076C" w:rsidRDefault="004A076C" w:rsidP="00A82C02">
      <w:pPr>
        <w:tabs>
          <w:tab w:val="left" w:pos="708"/>
        </w:tabs>
        <w:jc w:val="both"/>
      </w:pPr>
    </w:p>
    <w:p w:rsidR="00A82C02" w:rsidRPr="00632DB6" w:rsidRDefault="00A82C02" w:rsidP="00A82C02">
      <w:pPr>
        <w:tabs>
          <w:tab w:val="left" w:pos="708"/>
        </w:tabs>
        <w:jc w:val="both"/>
        <w:rPr>
          <w:rFonts w:cs="Arial"/>
        </w:rPr>
      </w:pPr>
      <w:r>
        <w:t>Nejsou známy.</w:t>
      </w:r>
    </w:p>
    <w:p w:rsidR="00A82C02" w:rsidRDefault="00A82C02" w:rsidP="00A82C02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Pr="006414D3" w:rsidRDefault="00A82C02" w:rsidP="00CB3E89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15FBE">
        <w:rPr>
          <w:b/>
          <w:highlight w:val="lightGray"/>
        </w:rPr>
        <w:t>7.</w:t>
      </w:r>
      <w:r w:rsidRPr="006414D3">
        <w:rPr>
          <w:b/>
          <w:szCs w:val="22"/>
        </w:rPr>
        <w:tab/>
      </w:r>
      <w:r w:rsidR="00CB3E89" w:rsidRPr="00CB3E89">
        <w:rPr>
          <w:b/>
          <w:szCs w:val="22"/>
        </w:rPr>
        <w:t>Nežádoucí účinky</w:t>
      </w:r>
    </w:p>
    <w:p w:rsidR="00A82C02" w:rsidRPr="002D0988" w:rsidRDefault="00A82C02" w:rsidP="00A82C02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:rsidR="00A82C02" w:rsidRDefault="00A82C02" w:rsidP="00A82C02">
      <w:pPr>
        <w:tabs>
          <w:tab w:val="clear" w:pos="567"/>
        </w:tabs>
        <w:spacing w:line="240" w:lineRule="auto"/>
        <w:rPr>
          <w:szCs w:val="22"/>
        </w:rPr>
      </w:pPr>
      <w:r>
        <w:t>Psi a kočky</w:t>
      </w:r>
      <w:r w:rsidR="00EC6C5F">
        <w:t>:</w:t>
      </w:r>
    </w:p>
    <w:p w:rsidR="00A82C02" w:rsidRPr="00FD7E7B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A82C02" w:rsidRPr="0075505F" w:rsidTr="00B15FBE">
        <w:tc>
          <w:tcPr>
            <w:tcW w:w="4530" w:type="dxa"/>
            <w:shd w:val="clear" w:color="auto" w:fill="auto"/>
          </w:tcPr>
          <w:p w:rsidR="00A82C02" w:rsidRPr="00B15FBE" w:rsidRDefault="00A82C02" w:rsidP="00B15FBE">
            <w:pPr>
              <w:tabs>
                <w:tab w:val="clear" w:pos="567"/>
              </w:tabs>
              <w:spacing w:line="240" w:lineRule="auto"/>
              <w:rPr>
                <w:strike/>
                <w:szCs w:val="22"/>
              </w:rPr>
            </w:pPr>
            <w:r>
              <w:t xml:space="preserve">Velmi vzácné </w:t>
            </w:r>
            <w:r w:rsidR="008433FB" w:rsidRPr="001B7B38">
              <w:t>(&lt; 1 zvíře</w:t>
            </w:r>
            <w:r w:rsidR="008433FB" w:rsidRPr="00B41D57">
              <w:t xml:space="preserve"> / 10</w:t>
            </w:r>
            <w:r w:rsidR="008433FB">
              <w:t> </w:t>
            </w:r>
            <w:r w:rsidR="008433FB" w:rsidRPr="00B41D57">
              <w:t>000 ošetřených zvířat, včetně ojedinělých hlášení):</w:t>
            </w:r>
          </w:p>
        </w:tc>
        <w:tc>
          <w:tcPr>
            <w:tcW w:w="4531" w:type="dxa"/>
            <w:shd w:val="clear" w:color="auto" w:fill="auto"/>
          </w:tcPr>
          <w:p w:rsidR="00A82C02" w:rsidRPr="00B15FBE" w:rsidDel="006B1F5D" w:rsidRDefault="00A82C02" w:rsidP="00B15FBE">
            <w:pPr>
              <w:tabs>
                <w:tab w:val="clear" w:pos="567"/>
              </w:tabs>
              <w:spacing w:before="60" w:after="60" w:line="240" w:lineRule="auto"/>
              <w:ind w:left="35"/>
              <w:contextualSpacing/>
              <w:rPr>
                <w:szCs w:val="22"/>
                <w:vertAlign w:val="superscript"/>
              </w:rPr>
            </w:pPr>
            <w:r>
              <w:t>Zvracení</w:t>
            </w:r>
            <w:r w:rsidRPr="00B15FBE">
              <w:rPr>
                <w:szCs w:val="22"/>
                <w:vertAlign w:val="superscript"/>
              </w:rPr>
              <w:t>1</w:t>
            </w:r>
            <w:r>
              <w:t>, průjem.</w:t>
            </w:r>
            <w:r w:rsidRPr="00B15FBE">
              <w:rPr>
                <w:szCs w:val="22"/>
                <w:vertAlign w:val="superscript"/>
              </w:rPr>
              <w:t>1</w:t>
            </w:r>
          </w:p>
          <w:p w:rsidR="00A82C02" w:rsidRPr="00B15FBE" w:rsidRDefault="00A82C02" w:rsidP="00B15FBE">
            <w:pPr>
              <w:tabs>
                <w:tab w:val="clear" w:pos="567"/>
              </w:tabs>
              <w:spacing w:before="60" w:after="60" w:line="240" w:lineRule="auto"/>
              <w:ind w:left="35"/>
              <w:rPr>
                <w:szCs w:val="22"/>
              </w:rPr>
            </w:pPr>
            <w:r>
              <w:t>Reakce z přecitlivělosti (alergické kožní reakce</w:t>
            </w:r>
            <w:r w:rsidRPr="00B15FBE">
              <w:rPr>
                <w:szCs w:val="22"/>
                <w:vertAlign w:val="superscript"/>
              </w:rPr>
              <w:t>2</w:t>
            </w:r>
            <w:r>
              <w:t>), anafylaxe</w:t>
            </w:r>
            <w:r w:rsidRPr="00B15FBE">
              <w:rPr>
                <w:szCs w:val="22"/>
                <w:vertAlign w:val="superscript"/>
              </w:rPr>
              <w:t>2</w:t>
            </w:r>
          </w:p>
        </w:tc>
      </w:tr>
    </w:tbl>
    <w:p w:rsidR="00A82C02" w:rsidRPr="00B15FBE" w:rsidRDefault="00A82C02" w:rsidP="00A82C02">
      <w:pPr>
        <w:tabs>
          <w:tab w:val="clear" w:pos="567"/>
        </w:tabs>
        <w:spacing w:after="160" w:line="240" w:lineRule="auto"/>
        <w:rPr>
          <w:rFonts w:eastAsia="Aptos"/>
          <w:kern w:val="2"/>
          <w:szCs w:val="22"/>
        </w:rPr>
      </w:pPr>
      <w:r>
        <w:rPr>
          <w:kern w:val="2"/>
          <w:vertAlign w:val="superscript"/>
        </w:rPr>
        <w:t xml:space="preserve">1 </w:t>
      </w:r>
      <w:r w:rsidRPr="00B15FBE">
        <w:rPr>
          <w:kern w:val="2"/>
          <w:szCs w:val="22"/>
        </w:rPr>
        <w:t>Léčba může být přerušena v závislosti na závažnosti nežádoucích účinků a vyhodnocení přínosů/rizik veterinárním lékařem.</w:t>
      </w:r>
    </w:p>
    <w:p w:rsidR="00A82C02" w:rsidRPr="00B15FBE" w:rsidRDefault="00A82C02" w:rsidP="00A82C02">
      <w:pPr>
        <w:tabs>
          <w:tab w:val="clear" w:pos="567"/>
        </w:tabs>
        <w:spacing w:after="160" w:line="240" w:lineRule="auto"/>
        <w:rPr>
          <w:rFonts w:eastAsia="Aptos"/>
          <w:kern w:val="2"/>
          <w:szCs w:val="22"/>
        </w:rPr>
      </w:pPr>
      <w:r>
        <w:rPr>
          <w:kern w:val="2"/>
          <w:vertAlign w:val="superscript"/>
        </w:rPr>
        <w:t xml:space="preserve">2 </w:t>
      </w:r>
      <w:r w:rsidRPr="00B15FBE">
        <w:rPr>
          <w:kern w:val="2"/>
          <w:szCs w:val="22"/>
        </w:rPr>
        <w:t>V těchto případech je třeba podávání přerušit a nasadit symptomatickou léčbu.</w:t>
      </w:r>
    </w:p>
    <w:p w:rsidR="001D4DC5" w:rsidRPr="00872FB6" w:rsidRDefault="001D4DC5" w:rsidP="001D4DC5">
      <w:pPr>
        <w:spacing w:line="240" w:lineRule="auto"/>
        <w:jc w:val="both"/>
        <w:rPr>
          <w:i/>
          <w:iCs/>
        </w:rPr>
      </w:pPr>
      <w:r w:rsidRPr="00872FB6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na konci této příbalové informace nebo prostřednictvím národního systému hlášení nežádoucích účinků: </w:t>
      </w:r>
    </w:p>
    <w:p w:rsidR="00C979BE" w:rsidRDefault="00C979BE" w:rsidP="009D2A42"/>
    <w:p w:rsidR="004B577D" w:rsidRPr="00B15FBE" w:rsidRDefault="004B577D" w:rsidP="004B577D">
      <w:pPr>
        <w:rPr>
          <w:rFonts w:eastAsia="Aptos"/>
          <w:kern w:val="2"/>
          <w:szCs w:val="22"/>
        </w:rPr>
      </w:pPr>
      <w:r w:rsidRPr="00B15FBE">
        <w:rPr>
          <w:rFonts w:eastAsia="Aptos"/>
          <w:kern w:val="2"/>
          <w:szCs w:val="22"/>
        </w:rPr>
        <w:t>Ústav pro státní kontrolu veterinárních biopreparátů a léčiv</w:t>
      </w:r>
    </w:p>
    <w:p w:rsidR="004B577D" w:rsidRPr="00B15FBE" w:rsidRDefault="004B577D" w:rsidP="004B577D">
      <w:pPr>
        <w:rPr>
          <w:rFonts w:eastAsia="Aptos"/>
          <w:kern w:val="2"/>
          <w:szCs w:val="22"/>
        </w:rPr>
      </w:pPr>
      <w:r w:rsidRPr="00B15FBE">
        <w:rPr>
          <w:rFonts w:eastAsia="Aptos"/>
          <w:kern w:val="2"/>
          <w:szCs w:val="22"/>
        </w:rPr>
        <w:t>Hudcova 232/56 a</w:t>
      </w:r>
    </w:p>
    <w:p w:rsidR="004B577D" w:rsidRPr="00B15FBE" w:rsidRDefault="004B577D" w:rsidP="004B577D">
      <w:pPr>
        <w:rPr>
          <w:rFonts w:eastAsia="Aptos"/>
          <w:kern w:val="2"/>
          <w:szCs w:val="22"/>
        </w:rPr>
      </w:pPr>
      <w:r w:rsidRPr="00B15FBE">
        <w:rPr>
          <w:rFonts w:eastAsia="Aptos"/>
          <w:kern w:val="2"/>
          <w:szCs w:val="22"/>
        </w:rPr>
        <w:t>621 00 Brno</w:t>
      </w:r>
    </w:p>
    <w:p w:rsidR="004B577D" w:rsidRPr="00B15FBE" w:rsidRDefault="004B577D" w:rsidP="004B577D">
      <w:pPr>
        <w:rPr>
          <w:rFonts w:eastAsia="Aptos"/>
          <w:kern w:val="2"/>
          <w:szCs w:val="22"/>
        </w:rPr>
      </w:pPr>
      <w:r w:rsidRPr="00B15FBE">
        <w:rPr>
          <w:rFonts w:eastAsia="Aptos"/>
          <w:kern w:val="2"/>
          <w:szCs w:val="22"/>
        </w:rPr>
        <w:t xml:space="preserve">E-mail: </w:t>
      </w:r>
      <w:hyperlink r:id="rId13" w:history="1">
        <w:r w:rsidRPr="00B15FBE">
          <w:rPr>
            <w:rStyle w:val="Hypertextovodkaz"/>
            <w:rFonts w:eastAsia="Aptos"/>
            <w:kern w:val="2"/>
            <w:szCs w:val="22"/>
          </w:rPr>
          <w:t>adr@uskvbl.cz</w:t>
        </w:r>
      </w:hyperlink>
    </w:p>
    <w:p w:rsidR="004B577D" w:rsidRPr="00B15FBE" w:rsidRDefault="004B577D" w:rsidP="004B577D">
      <w:pPr>
        <w:rPr>
          <w:rFonts w:eastAsia="Aptos"/>
          <w:kern w:val="2"/>
          <w:szCs w:val="22"/>
        </w:rPr>
      </w:pPr>
      <w:r w:rsidRPr="00B15FBE">
        <w:rPr>
          <w:rFonts w:eastAsia="Aptos"/>
          <w:kern w:val="2"/>
          <w:szCs w:val="22"/>
        </w:rPr>
        <w:lastRenderedPageBreak/>
        <w:t xml:space="preserve">Webové stránky: </w:t>
      </w:r>
      <w:hyperlink r:id="rId14" w:history="1">
        <w:r w:rsidRPr="00B15FBE">
          <w:rPr>
            <w:rStyle w:val="Hypertextovodkaz"/>
            <w:rFonts w:eastAsia="Aptos"/>
            <w:kern w:val="2"/>
            <w:szCs w:val="22"/>
          </w:rPr>
          <w:t>http://www.uskvbl.cz/cs/farmakovigilance</w:t>
        </w:r>
      </w:hyperlink>
    </w:p>
    <w:p w:rsidR="00A82C02" w:rsidRDefault="00A82C02" w:rsidP="00A82C02">
      <w:pPr>
        <w:tabs>
          <w:tab w:val="clear" w:pos="567"/>
        </w:tabs>
        <w:spacing w:line="240" w:lineRule="auto"/>
        <w:rPr>
          <w:iCs/>
          <w:szCs w:val="22"/>
        </w:rPr>
      </w:pPr>
    </w:p>
    <w:p w:rsidR="004B577D" w:rsidRPr="006414D3" w:rsidRDefault="004B577D" w:rsidP="00A82C02">
      <w:pPr>
        <w:tabs>
          <w:tab w:val="clear" w:pos="567"/>
        </w:tabs>
        <w:spacing w:line="240" w:lineRule="auto"/>
        <w:rPr>
          <w:iCs/>
          <w:szCs w:val="22"/>
        </w:rPr>
      </w:pPr>
    </w:p>
    <w:p w:rsidR="00A82C02" w:rsidRPr="006414D3" w:rsidRDefault="00A82C02" w:rsidP="008433FB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15FBE">
        <w:rPr>
          <w:b/>
          <w:highlight w:val="lightGray"/>
        </w:rPr>
        <w:t>8.</w:t>
      </w:r>
      <w:r w:rsidRPr="006414D3">
        <w:rPr>
          <w:b/>
          <w:szCs w:val="22"/>
        </w:rPr>
        <w:tab/>
      </w:r>
      <w:r w:rsidR="008433FB" w:rsidRPr="008433FB">
        <w:rPr>
          <w:b/>
          <w:szCs w:val="22"/>
        </w:rPr>
        <w:t>Dávkování pro každý druh, cesty a způsob podání</w:t>
      </w:r>
      <w:r w:rsidR="008433FB" w:rsidRPr="008433FB" w:rsidDel="008433FB">
        <w:rPr>
          <w:b/>
          <w:szCs w:val="22"/>
        </w:rPr>
        <w:t xml:space="preserve"> </w:t>
      </w: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Default="00A82C02" w:rsidP="00A82C02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</w:pPr>
      <w:r>
        <w:t xml:space="preserve">Perorální </w:t>
      </w:r>
      <w:r w:rsidR="00084EB6">
        <w:t>podání.</w:t>
      </w:r>
    </w:p>
    <w:p w:rsidR="001D4DC5" w:rsidRDefault="001D4DC5" w:rsidP="00A82C02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:rsidR="00A82C02" w:rsidRDefault="00A82C02" w:rsidP="00792A7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</w:pPr>
      <w:r>
        <w:t xml:space="preserve">Doporučená dávka veterinárního léčivého přípravku je </w:t>
      </w:r>
      <w:r w:rsidR="008433FB">
        <w:t>10 </w:t>
      </w:r>
      <w:r>
        <w:t>mg amoxicilinu / 2,</w:t>
      </w:r>
      <w:r w:rsidR="008433FB">
        <w:t>5 </w:t>
      </w:r>
      <w:r>
        <w:t xml:space="preserve">mg kyseliny klavulanové na kg </w:t>
      </w:r>
      <w:r w:rsidR="004D0FB1">
        <w:t>živé</w:t>
      </w:r>
      <w:r>
        <w:t xml:space="preserve"> hmotnosti dvakrát denně, tj. </w:t>
      </w:r>
      <w:r w:rsidR="00BE79B6">
        <w:t>1 </w:t>
      </w:r>
      <w:r>
        <w:t xml:space="preserve">tableta na </w:t>
      </w:r>
      <w:r w:rsidR="008433FB">
        <w:t>4 </w:t>
      </w:r>
      <w:r>
        <w:t xml:space="preserve">kg </w:t>
      </w:r>
      <w:r w:rsidR="004D0FB1">
        <w:t>živé</w:t>
      </w:r>
      <w:r>
        <w:t xml:space="preserve"> hmotnosti každých </w:t>
      </w:r>
      <w:r w:rsidR="008433FB">
        <w:t>12 </w:t>
      </w:r>
      <w:r>
        <w:t xml:space="preserve">hodin, po dobu 5 až </w:t>
      </w:r>
      <w:r w:rsidR="008433FB">
        <w:t>7 </w:t>
      </w:r>
      <w:r>
        <w:t>dnů, podle následující tabulky:</w:t>
      </w:r>
    </w:p>
    <w:p w:rsidR="00BE79B6" w:rsidRPr="00652A0F" w:rsidRDefault="00BE79B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8"/>
        <w:gridCol w:w="4252"/>
      </w:tblGrid>
      <w:tr w:rsidR="00A82C02" w:rsidRPr="00652A0F" w:rsidTr="001D4DC5">
        <w:trPr>
          <w:trHeight w:val="205"/>
        </w:trPr>
        <w:tc>
          <w:tcPr>
            <w:tcW w:w="4198" w:type="dxa"/>
          </w:tcPr>
          <w:p w:rsidR="00A82C02" w:rsidRPr="00652A0F" w:rsidRDefault="004D0FB1" w:rsidP="00066AD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t>Živá</w:t>
            </w:r>
            <w:r w:rsidR="00A82C02">
              <w:t xml:space="preserve"> hmotnost (kg)</w:t>
            </w:r>
          </w:p>
        </w:tc>
        <w:tc>
          <w:tcPr>
            <w:tcW w:w="4252" w:type="dxa"/>
          </w:tcPr>
          <w:p w:rsidR="00A82C02" w:rsidRPr="00652A0F" w:rsidRDefault="00A82C02" w:rsidP="00066AD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t>Počet tablet dvakrát denně</w:t>
            </w:r>
          </w:p>
        </w:tc>
      </w:tr>
      <w:tr w:rsidR="00A82C02" w:rsidRPr="00652A0F" w:rsidTr="001D4DC5">
        <w:trPr>
          <w:trHeight w:val="109"/>
        </w:trPr>
        <w:tc>
          <w:tcPr>
            <w:tcW w:w="4198" w:type="dxa"/>
          </w:tcPr>
          <w:p w:rsidR="00A82C02" w:rsidRPr="00652A0F" w:rsidRDefault="00A82C02" w:rsidP="00460C8F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t>[1</w:t>
            </w:r>
            <w:r w:rsidR="008433FB">
              <w:t>,</w:t>
            </w:r>
            <w:r>
              <w:t>0</w:t>
            </w:r>
            <w:r w:rsidR="00B71FBD">
              <w:t xml:space="preserve"> </w:t>
            </w:r>
            <w:r>
              <w:t>-</w:t>
            </w:r>
            <w:r w:rsidR="00B71FBD">
              <w:t xml:space="preserve"> </w:t>
            </w:r>
            <w:r>
              <w:t>2</w:t>
            </w:r>
            <w:r w:rsidR="008433FB">
              <w:t>,</w:t>
            </w:r>
            <w:r>
              <w:t>0]</w:t>
            </w:r>
          </w:p>
        </w:tc>
        <w:tc>
          <w:tcPr>
            <w:tcW w:w="4252" w:type="dxa"/>
          </w:tcPr>
          <w:p w:rsidR="00A82C02" w:rsidRPr="00652A0F" w:rsidRDefault="00A82C02" w:rsidP="00066AD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t>½</w:t>
            </w:r>
          </w:p>
        </w:tc>
      </w:tr>
      <w:tr w:rsidR="00A82C02" w:rsidRPr="00652A0F" w:rsidTr="001D4DC5">
        <w:trPr>
          <w:trHeight w:val="109"/>
        </w:trPr>
        <w:tc>
          <w:tcPr>
            <w:tcW w:w="4198" w:type="dxa"/>
          </w:tcPr>
          <w:p w:rsidR="00A82C02" w:rsidRPr="00652A0F" w:rsidRDefault="00A82C02" w:rsidP="00460C8F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t>[2</w:t>
            </w:r>
            <w:r w:rsidR="008433FB">
              <w:t>,</w:t>
            </w:r>
            <w:r>
              <w:t>1</w:t>
            </w:r>
            <w:r w:rsidR="00B71FBD">
              <w:t xml:space="preserve"> </w:t>
            </w:r>
            <w:r>
              <w:t>-</w:t>
            </w:r>
            <w:r w:rsidR="00B71FBD">
              <w:t xml:space="preserve"> </w:t>
            </w:r>
            <w:r>
              <w:t>4</w:t>
            </w:r>
            <w:r w:rsidR="008433FB">
              <w:t>,</w:t>
            </w:r>
            <w:r>
              <w:t>0]</w:t>
            </w:r>
          </w:p>
        </w:tc>
        <w:tc>
          <w:tcPr>
            <w:tcW w:w="4252" w:type="dxa"/>
          </w:tcPr>
          <w:p w:rsidR="00A82C02" w:rsidRPr="00652A0F" w:rsidRDefault="00A82C02" w:rsidP="00066AD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t>1</w:t>
            </w:r>
          </w:p>
        </w:tc>
      </w:tr>
      <w:tr w:rsidR="00A82C02" w:rsidRPr="00652A0F" w:rsidTr="001D4DC5">
        <w:trPr>
          <w:trHeight w:val="109"/>
        </w:trPr>
        <w:tc>
          <w:tcPr>
            <w:tcW w:w="4198" w:type="dxa"/>
          </w:tcPr>
          <w:p w:rsidR="00A82C02" w:rsidRPr="00652A0F" w:rsidRDefault="00A82C02" w:rsidP="00460C8F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t>[4</w:t>
            </w:r>
            <w:r w:rsidR="008433FB">
              <w:t>,</w:t>
            </w:r>
            <w:r>
              <w:t>1</w:t>
            </w:r>
            <w:r w:rsidR="00B71FBD">
              <w:t xml:space="preserve"> </w:t>
            </w:r>
            <w:r>
              <w:t>-</w:t>
            </w:r>
            <w:r w:rsidR="00B71FBD">
              <w:t xml:space="preserve"> </w:t>
            </w:r>
            <w:r>
              <w:t>6</w:t>
            </w:r>
            <w:r w:rsidR="008433FB">
              <w:t>,</w:t>
            </w:r>
            <w:r>
              <w:t>0]</w:t>
            </w:r>
          </w:p>
        </w:tc>
        <w:tc>
          <w:tcPr>
            <w:tcW w:w="4252" w:type="dxa"/>
          </w:tcPr>
          <w:p w:rsidR="00A82C02" w:rsidRPr="00652A0F" w:rsidRDefault="00A82C02" w:rsidP="00066AD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t>1 ½</w:t>
            </w:r>
          </w:p>
        </w:tc>
      </w:tr>
      <w:tr w:rsidR="00A82C02" w:rsidRPr="00652A0F" w:rsidTr="001D4DC5">
        <w:trPr>
          <w:trHeight w:val="109"/>
        </w:trPr>
        <w:tc>
          <w:tcPr>
            <w:tcW w:w="4198" w:type="dxa"/>
          </w:tcPr>
          <w:p w:rsidR="00A82C02" w:rsidRPr="00652A0F" w:rsidRDefault="00A82C02" w:rsidP="00460C8F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t>[6</w:t>
            </w:r>
            <w:r w:rsidR="008433FB">
              <w:t>,</w:t>
            </w:r>
            <w:r>
              <w:t>1</w:t>
            </w:r>
            <w:r w:rsidR="00B71FBD">
              <w:t xml:space="preserve"> </w:t>
            </w:r>
            <w:r>
              <w:t>-</w:t>
            </w:r>
            <w:r w:rsidR="00B71FBD">
              <w:t xml:space="preserve"> </w:t>
            </w:r>
            <w:r>
              <w:t>8</w:t>
            </w:r>
            <w:r w:rsidR="008433FB">
              <w:t>,</w:t>
            </w:r>
            <w:r>
              <w:t>0]</w:t>
            </w:r>
          </w:p>
        </w:tc>
        <w:tc>
          <w:tcPr>
            <w:tcW w:w="4252" w:type="dxa"/>
          </w:tcPr>
          <w:p w:rsidR="00A82C02" w:rsidRPr="00652A0F" w:rsidRDefault="00A82C02" w:rsidP="00066AD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t>2</w:t>
            </w:r>
          </w:p>
        </w:tc>
      </w:tr>
    </w:tbl>
    <w:p w:rsidR="00A82C02" w:rsidRPr="00B15FBE" w:rsidRDefault="00A82C02" w:rsidP="00A82C02">
      <w:pPr>
        <w:rPr>
          <w:rFonts w:cs="Arial"/>
          <w:bCs/>
          <w:color w:val="000000"/>
        </w:rPr>
      </w:pPr>
    </w:p>
    <w:p w:rsidR="00A82C02" w:rsidRPr="00B15FBE" w:rsidRDefault="00A82C02" w:rsidP="00A82C02">
      <w:pPr>
        <w:rPr>
          <w:rFonts w:cs="Arial"/>
          <w:bCs/>
          <w:color w:val="000000"/>
        </w:rPr>
      </w:pPr>
      <w:r w:rsidRPr="00B15FBE">
        <w:rPr>
          <w:color w:val="000000"/>
        </w:rPr>
        <w:t>V závažných případech může být dávka podle uvážení odpovědného veterinárního lékaře zdvojnásobena.</w:t>
      </w:r>
    </w:p>
    <w:p w:rsidR="00A82C02" w:rsidRPr="00B15FBE" w:rsidRDefault="00A82C02" w:rsidP="00A82C02">
      <w:pPr>
        <w:jc w:val="both"/>
        <w:rPr>
          <w:color w:val="000000"/>
        </w:rPr>
      </w:pPr>
    </w:p>
    <w:p w:rsidR="00A82C02" w:rsidRPr="00B15FBE" w:rsidRDefault="00A82C02" w:rsidP="00A82C02">
      <w:pPr>
        <w:rPr>
          <w:rFonts w:cs="Arial"/>
          <w:bCs/>
          <w:color w:val="000000"/>
          <w:u w:val="single"/>
        </w:rPr>
      </w:pPr>
      <w:r w:rsidRPr="00B15FBE">
        <w:rPr>
          <w:color w:val="000000"/>
          <w:u w:val="single"/>
        </w:rPr>
        <w:t>Doba trvání léčby:</w:t>
      </w:r>
    </w:p>
    <w:p w:rsidR="00A82C02" w:rsidRPr="00B15FBE" w:rsidRDefault="00A82C02" w:rsidP="00792A78">
      <w:pPr>
        <w:rPr>
          <w:rFonts w:cs="Arial"/>
          <w:bCs/>
          <w:color w:val="000000"/>
        </w:rPr>
      </w:pPr>
      <w:r w:rsidRPr="00B15FBE">
        <w:rPr>
          <w:color w:val="000000"/>
        </w:rPr>
        <w:t xml:space="preserve">U všech indikací je ve většině případů dostačující léčba trvající 5 až </w:t>
      </w:r>
      <w:r w:rsidR="00BE79B6" w:rsidRPr="00B15FBE">
        <w:rPr>
          <w:color w:val="000000"/>
        </w:rPr>
        <w:t>7 </w:t>
      </w:r>
      <w:r w:rsidRPr="00B15FBE">
        <w:rPr>
          <w:color w:val="000000"/>
        </w:rPr>
        <w:t>dní.</w:t>
      </w:r>
    </w:p>
    <w:p w:rsidR="00A82C02" w:rsidRPr="00B15FBE" w:rsidRDefault="00A82C02">
      <w:pPr>
        <w:rPr>
          <w:rFonts w:cs="Arial"/>
          <w:color w:val="000000"/>
        </w:rPr>
      </w:pPr>
      <w:r w:rsidRPr="00B15FBE">
        <w:rPr>
          <w:color w:val="000000"/>
        </w:rPr>
        <w:t xml:space="preserve">U chronických nebo recidivujících případů může být nutné pokračovat v léčbě po dobu 2 až </w:t>
      </w:r>
      <w:r w:rsidR="00BE79B6" w:rsidRPr="00B15FBE">
        <w:rPr>
          <w:color w:val="000000"/>
        </w:rPr>
        <w:t>4 </w:t>
      </w:r>
      <w:r w:rsidRPr="00B15FBE">
        <w:rPr>
          <w:color w:val="000000"/>
        </w:rPr>
        <w:t>týdnů.</w:t>
      </w:r>
    </w:p>
    <w:p w:rsidR="00A82C02" w:rsidRPr="00B15FBE" w:rsidRDefault="00A82C02" w:rsidP="00A82C02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Default="00A82C02" w:rsidP="008433FB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B15FBE">
        <w:rPr>
          <w:b/>
          <w:highlight w:val="lightGray"/>
        </w:rPr>
        <w:t>9.</w:t>
      </w:r>
      <w:r w:rsidRPr="006414D3">
        <w:rPr>
          <w:b/>
          <w:szCs w:val="22"/>
        </w:rPr>
        <w:tab/>
      </w:r>
      <w:r w:rsidR="008433FB" w:rsidRPr="008433FB">
        <w:rPr>
          <w:b/>
          <w:szCs w:val="22"/>
        </w:rPr>
        <w:t>Informace o správném podávání</w:t>
      </w:r>
    </w:p>
    <w:p w:rsidR="00A82C02" w:rsidRPr="006414D3" w:rsidRDefault="00A82C02" w:rsidP="00A82C02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szCs w:val="22"/>
        </w:rPr>
      </w:pPr>
      <w:r>
        <w:t xml:space="preserve">Pro zajištění správného dávkování je třeba co nejpřesněji určit </w:t>
      </w:r>
      <w:r w:rsidR="004D0FB1">
        <w:t>živou</w:t>
      </w:r>
      <w:r>
        <w:t xml:space="preserve"> hmotnost</w:t>
      </w:r>
      <w:r w:rsidR="00084EB6">
        <w:t xml:space="preserve"> zvířete.</w:t>
      </w:r>
    </w:p>
    <w:p w:rsidR="00A82C02" w:rsidRDefault="00A82C02" w:rsidP="00A82C02">
      <w:pPr>
        <w:tabs>
          <w:tab w:val="clear" w:pos="567"/>
        </w:tabs>
        <w:spacing w:line="240" w:lineRule="auto"/>
        <w:rPr>
          <w:iCs/>
          <w:szCs w:val="22"/>
        </w:rPr>
      </w:pP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iCs/>
          <w:szCs w:val="22"/>
        </w:rPr>
      </w:pPr>
    </w:p>
    <w:p w:rsidR="00A82C02" w:rsidRPr="006414D3" w:rsidRDefault="00A82C02" w:rsidP="00A82C02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15FBE">
        <w:rPr>
          <w:b/>
          <w:highlight w:val="lightGray"/>
        </w:rPr>
        <w:t>10.</w:t>
      </w:r>
      <w:r w:rsidRPr="006414D3">
        <w:rPr>
          <w:b/>
          <w:szCs w:val="22"/>
        </w:rPr>
        <w:tab/>
        <w:t>Ochranné lhůty</w:t>
      </w:r>
    </w:p>
    <w:p w:rsidR="00A82C02" w:rsidRDefault="00A82C02" w:rsidP="00A82C02">
      <w:pPr>
        <w:tabs>
          <w:tab w:val="clear" w:pos="567"/>
        </w:tabs>
        <w:spacing w:line="240" w:lineRule="auto"/>
        <w:rPr>
          <w:iCs/>
          <w:szCs w:val="22"/>
        </w:rPr>
      </w:pP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iCs/>
          <w:szCs w:val="22"/>
        </w:rPr>
      </w:pPr>
      <w:r>
        <w:t>Neuplatňuje se.</w:t>
      </w:r>
    </w:p>
    <w:p w:rsidR="00A82C02" w:rsidRDefault="00A82C02" w:rsidP="00A82C02">
      <w:pPr>
        <w:tabs>
          <w:tab w:val="clear" w:pos="567"/>
        </w:tabs>
        <w:spacing w:line="240" w:lineRule="auto"/>
        <w:rPr>
          <w:iCs/>
          <w:szCs w:val="22"/>
        </w:rPr>
      </w:pP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iCs/>
          <w:szCs w:val="22"/>
        </w:rPr>
      </w:pPr>
    </w:p>
    <w:p w:rsidR="00A82C02" w:rsidRPr="006414D3" w:rsidRDefault="00A82C02" w:rsidP="00A82C02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15FBE">
        <w:rPr>
          <w:b/>
          <w:highlight w:val="lightGray"/>
        </w:rPr>
        <w:t>11.</w:t>
      </w:r>
      <w:r w:rsidRPr="006414D3">
        <w:rPr>
          <w:b/>
          <w:szCs w:val="22"/>
        </w:rPr>
        <w:tab/>
        <w:t>Zvláštní opatření pro uchovávání</w:t>
      </w:r>
    </w:p>
    <w:p w:rsidR="00A82C02" w:rsidRPr="006414D3" w:rsidRDefault="00A82C02" w:rsidP="00A82C02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:rsidR="00A82C02" w:rsidRDefault="00A82C02" w:rsidP="00A82C02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>Uchovávejte mimo dohled a dosah dětí.</w:t>
      </w:r>
    </w:p>
    <w:p w:rsidR="00A82C02" w:rsidRPr="006414D3" w:rsidRDefault="00A82C02" w:rsidP="00A82C02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:rsidR="00A82C02" w:rsidRPr="00722514" w:rsidRDefault="008433FB" w:rsidP="00A82C02">
      <w:pPr>
        <w:rPr>
          <w:szCs w:val="22"/>
        </w:rPr>
      </w:pPr>
      <w:r w:rsidRPr="00B41D57">
        <w:t>Tento veterinární léčivý přípravek nevyžaduje žádné zvláštní podmínky uchovávání</w:t>
      </w:r>
      <w:r w:rsidR="00A82C02">
        <w:t>.</w:t>
      </w:r>
    </w:p>
    <w:p w:rsidR="00A82C02" w:rsidRPr="00AA792E" w:rsidRDefault="00A82C02" w:rsidP="00460C8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>
        <w:t xml:space="preserve">Doba použitelnosti po prvním otevření vnitřního obalu: </w:t>
      </w:r>
      <w:r w:rsidR="008433FB">
        <w:t>16 </w:t>
      </w:r>
      <w:r>
        <w:t>hodin.</w:t>
      </w:r>
    </w:p>
    <w:p w:rsidR="00A82C02" w:rsidRPr="00AA792E" w:rsidRDefault="00A173E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671012">
        <w:rPr>
          <w:lang w:eastAsia="cs-CZ"/>
        </w:rPr>
        <w:t>Zbylé nepoužité poloviny tablet vraťte zpět do blistru</w:t>
      </w:r>
      <w:r w:rsidRPr="00671012">
        <w:t xml:space="preserve"> a spotřebujte do </w:t>
      </w:r>
      <w:r w:rsidR="008433FB">
        <w:t>16 </w:t>
      </w:r>
      <w:r w:rsidR="00A82C02">
        <w:t>hodin.</w:t>
      </w:r>
    </w:p>
    <w:p w:rsidR="00A82C02" w:rsidRPr="006414D3" w:rsidRDefault="008433FB" w:rsidP="008433FB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Nepoužívejte tento veterinární léčivý přípravek</w:t>
      </w:r>
      <w:r w:rsidR="00A82C02">
        <w:t xml:space="preserve"> po uplynutí doby použitelnosti uvedené na krabičce po </w:t>
      </w:r>
      <w:r>
        <w:rPr>
          <w:szCs w:val="22"/>
        </w:rPr>
        <w:t>E</w:t>
      </w:r>
      <w:r w:rsidR="00A173EA">
        <w:rPr>
          <w:szCs w:val="22"/>
        </w:rPr>
        <w:t>xp</w:t>
      </w:r>
      <w:r w:rsidR="00A82C02">
        <w:t xml:space="preserve">. </w:t>
      </w:r>
      <w:r w:rsidRPr="00B41D57">
        <w:t>Doba použitelnosti končí posledním dnem v uvedeném měsíci.</w:t>
      </w:r>
    </w:p>
    <w:p w:rsidR="00A82C02" w:rsidRPr="006414D3" w:rsidRDefault="00A82C02" w:rsidP="00A82C02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Pr="006414D3" w:rsidRDefault="00A82C02" w:rsidP="006F1380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B15FBE">
        <w:rPr>
          <w:b/>
          <w:highlight w:val="lightGray"/>
        </w:rPr>
        <w:t>12.</w:t>
      </w:r>
      <w:r w:rsidRPr="006414D3">
        <w:rPr>
          <w:b/>
          <w:szCs w:val="22"/>
        </w:rPr>
        <w:tab/>
        <w:t>Zvláštní opatření pro likvidaci</w:t>
      </w:r>
    </w:p>
    <w:p w:rsidR="00A82C02" w:rsidRPr="006414D3" w:rsidRDefault="00A82C02" w:rsidP="006F1380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:rsidR="00F66564" w:rsidRPr="00A9556A" w:rsidRDefault="00F66564" w:rsidP="006F1380">
      <w:pPr>
        <w:spacing w:line="240" w:lineRule="auto"/>
        <w:jc w:val="both"/>
      </w:pPr>
      <w:r w:rsidRPr="00A9556A">
        <w:t>Léčivé přípravky se nesmí likvidovat prostřednictvím odpadní vody či domovního odpadu.</w:t>
      </w:r>
    </w:p>
    <w:p w:rsidR="00F66564" w:rsidRPr="00A9556A" w:rsidRDefault="00F66564" w:rsidP="006F1380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F66564" w:rsidRPr="00A9556A" w:rsidRDefault="00F66564" w:rsidP="006F1380">
      <w:pPr>
        <w:spacing w:line="240" w:lineRule="auto"/>
        <w:jc w:val="both"/>
      </w:pPr>
      <w:r w:rsidRPr="00A9556A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:rsidR="00F66564" w:rsidRPr="00A9556A" w:rsidRDefault="00F66564" w:rsidP="006F1380">
      <w:pPr>
        <w:spacing w:line="240" w:lineRule="auto"/>
        <w:jc w:val="both"/>
      </w:pPr>
    </w:p>
    <w:p w:rsidR="00F66564" w:rsidRPr="00A9556A" w:rsidRDefault="00F66564" w:rsidP="006F1380">
      <w:pPr>
        <w:tabs>
          <w:tab w:val="clear" w:pos="567"/>
        </w:tabs>
        <w:spacing w:line="240" w:lineRule="auto"/>
        <w:jc w:val="both"/>
      </w:pPr>
      <w:r w:rsidRPr="00A9556A">
        <w:t>O možnostech likvidace nepotřebných léčivých přípravků se poraďte s vaším veterinárním lékařem nebo lékárníkem.</w:t>
      </w:r>
    </w:p>
    <w:p w:rsidR="00A82C02" w:rsidRPr="0002449B" w:rsidRDefault="00A82C02" w:rsidP="00A82C02">
      <w:pPr>
        <w:tabs>
          <w:tab w:val="clear" w:pos="567"/>
        </w:tabs>
        <w:spacing w:line="240" w:lineRule="auto"/>
        <w:rPr>
          <w:bCs/>
          <w:szCs w:val="22"/>
        </w:rPr>
      </w:pPr>
    </w:p>
    <w:p w:rsidR="00A82C02" w:rsidRPr="006414D3" w:rsidRDefault="00A82C02" w:rsidP="00A82C02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15FBE">
        <w:rPr>
          <w:b/>
          <w:highlight w:val="lightGray"/>
        </w:rPr>
        <w:lastRenderedPageBreak/>
        <w:t>13.</w:t>
      </w:r>
      <w:r w:rsidRPr="006414D3">
        <w:rPr>
          <w:b/>
          <w:szCs w:val="22"/>
        </w:rPr>
        <w:tab/>
        <w:t>Klasifikace veterinárních léčivých přípravků</w:t>
      </w: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Pr="006414D3" w:rsidRDefault="00A82C02" w:rsidP="00A82C02">
      <w:pPr>
        <w:numPr>
          <w:ilvl w:val="12"/>
          <w:numId w:val="0"/>
        </w:numPr>
        <w:rPr>
          <w:szCs w:val="22"/>
        </w:rPr>
      </w:pPr>
      <w:r>
        <w:t>Veterinární léčivý přípravek je vydáván pouze na předpis</w:t>
      </w:r>
      <w:r w:rsidR="00E77902">
        <w:t>.</w:t>
      </w:r>
    </w:p>
    <w:p w:rsidR="00A82C02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Pr="006414D3" w:rsidRDefault="00A82C02" w:rsidP="00460C8F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B15FBE">
        <w:rPr>
          <w:b/>
          <w:highlight w:val="lightGray"/>
        </w:rPr>
        <w:t>14.</w:t>
      </w:r>
      <w:r w:rsidRPr="006414D3">
        <w:rPr>
          <w:b/>
          <w:szCs w:val="22"/>
        </w:rPr>
        <w:tab/>
      </w:r>
      <w:r w:rsidR="00460C8F" w:rsidRPr="00460C8F">
        <w:rPr>
          <w:b/>
          <w:szCs w:val="22"/>
        </w:rPr>
        <w:t>Registrační čísla a velikosti balení</w:t>
      </w: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207653" w:rsidRDefault="00207653" w:rsidP="00207653">
      <w:pPr>
        <w:tabs>
          <w:tab w:val="center" w:pos="4153"/>
          <w:tab w:val="right" w:pos="8306"/>
        </w:tabs>
        <w:spacing w:line="100" w:lineRule="atLeast"/>
        <w:jc w:val="both"/>
        <w:rPr>
          <w:szCs w:val="22"/>
        </w:rPr>
      </w:pPr>
      <w:r>
        <w:rPr>
          <w:szCs w:val="22"/>
        </w:rPr>
        <w:t>96/047/11-C</w:t>
      </w:r>
    </w:p>
    <w:p w:rsidR="00207653" w:rsidRDefault="00207653" w:rsidP="00207653">
      <w:pPr>
        <w:tabs>
          <w:tab w:val="center" w:pos="4153"/>
          <w:tab w:val="right" w:pos="8306"/>
        </w:tabs>
        <w:spacing w:line="100" w:lineRule="atLeast"/>
        <w:jc w:val="both"/>
        <w:rPr>
          <w:szCs w:val="22"/>
        </w:rPr>
      </w:pPr>
    </w:p>
    <w:p w:rsidR="00A82C02" w:rsidRPr="00AE0B71" w:rsidRDefault="00A82C02" w:rsidP="00792A7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>
        <w:t>Hliník/hliník (oPA/Alu/PE) blistr s</w:t>
      </w:r>
      <w:r w:rsidR="00BE79B6">
        <w:t> 10 </w:t>
      </w:r>
      <w:r>
        <w:t>tabletami</w:t>
      </w:r>
      <w:r w:rsidR="00036398">
        <w:t>.</w:t>
      </w:r>
    </w:p>
    <w:p w:rsidR="00A82C02" w:rsidRPr="00AE0B71" w:rsidRDefault="00A82C02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>
        <w:t>Kartonová krabi</w:t>
      </w:r>
      <w:r w:rsidR="00084EB6">
        <w:t>čka</w:t>
      </w:r>
      <w:r>
        <w:t>: Velikosti balení 10, 20, 50, 100, 120, 150, 200, 250, 300, 400, 500, 600, 750 a 1</w:t>
      </w:r>
      <w:r w:rsidR="00BE79B6">
        <w:t> </w:t>
      </w:r>
      <w:r w:rsidR="00283ECF">
        <w:t>000 </w:t>
      </w:r>
      <w:r>
        <w:t>tablet.</w:t>
      </w:r>
    </w:p>
    <w:p w:rsidR="00A82C02" w:rsidRPr="006414D3" w:rsidRDefault="00460C8F" w:rsidP="00A82C02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:rsidR="00A82C02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Pr="00874A1F" w:rsidRDefault="00A82C02" w:rsidP="00460C8F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bCs/>
          <w:szCs w:val="22"/>
        </w:rPr>
      </w:pPr>
      <w:r w:rsidRPr="00B15FBE">
        <w:rPr>
          <w:b/>
          <w:highlight w:val="lightGray"/>
        </w:rPr>
        <w:t>15.</w:t>
      </w:r>
      <w:r w:rsidRPr="006414D3">
        <w:rPr>
          <w:b/>
          <w:szCs w:val="22"/>
        </w:rPr>
        <w:tab/>
      </w:r>
      <w:r w:rsidR="00460C8F" w:rsidRPr="00874A1F">
        <w:rPr>
          <w:b/>
          <w:bCs/>
        </w:rPr>
        <w:t>Datum poslední revize příbalové informace</w:t>
      </w:r>
      <w:r w:rsidR="00460C8F" w:rsidRPr="00A82135" w:rsidDel="00460C8F">
        <w:rPr>
          <w:b/>
          <w:bCs/>
          <w:szCs w:val="22"/>
        </w:rPr>
        <w:t xml:space="preserve"> </w:t>
      </w: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Pr="006414D3" w:rsidRDefault="00EB42E2" w:rsidP="00A82C02">
      <w:pPr>
        <w:rPr>
          <w:szCs w:val="22"/>
        </w:rPr>
      </w:pPr>
      <w:r>
        <w:t>Únor 2025</w:t>
      </w:r>
    </w:p>
    <w:p w:rsidR="000F6CB7" w:rsidRPr="00D61B0A" w:rsidRDefault="000F6CB7" w:rsidP="000F6CB7">
      <w:pPr>
        <w:rPr>
          <w:szCs w:val="22"/>
        </w:rPr>
      </w:pPr>
    </w:p>
    <w:p w:rsidR="000F6CB7" w:rsidRPr="005E331C" w:rsidRDefault="000F6CB7" w:rsidP="000F6CB7">
      <w:pPr>
        <w:spacing w:line="240" w:lineRule="auto"/>
        <w:jc w:val="both"/>
      </w:pPr>
      <w:r w:rsidRPr="005E331C">
        <w:t>Podrobné informace o tomto veterinárním léčivém přípravku jsou k dispozici v databázi přípravků Unie (</w:t>
      </w:r>
      <w:hyperlink r:id="rId15" w:history="1">
        <w:r w:rsidRPr="005E331C">
          <w:rPr>
            <w:color w:val="0000FF"/>
            <w:u w:val="single"/>
          </w:rPr>
          <w:t>https://medicines.health.europa.eu/veterinary</w:t>
        </w:r>
      </w:hyperlink>
      <w:r w:rsidRPr="005E331C">
        <w:t>).</w:t>
      </w:r>
    </w:p>
    <w:p w:rsidR="000F6CB7" w:rsidRPr="005E331C" w:rsidRDefault="000F6CB7" w:rsidP="000F6CB7">
      <w:pPr>
        <w:spacing w:line="240" w:lineRule="auto"/>
        <w:jc w:val="both"/>
      </w:pPr>
    </w:p>
    <w:p w:rsidR="000F6CB7" w:rsidRPr="005E331C" w:rsidRDefault="000F6CB7" w:rsidP="000F6CB7">
      <w:pPr>
        <w:spacing w:line="240" w:lineRule="auto"/>
        <w:jc w:val="both"/>
      </w:pPr>
      <w:bookmarkStart w:id="1" w:name="_Hlk148433929"/>
      <w:r w:rsidRPr="005E331C">
        <w:t>Podrobné informace o tomto veterinárním léčivém přípravku naleznete také v národní databázi (</w:t>
      </w:r>
      <w:hyperlink r:id="rId16" w:history="1">
        <w:r w:rsidRPr="005E331C">
          <w:rPr>
            <w:rStyle w:val="Hypertextovodkaz"/>
          </w:rPr>
          <w:t>https://www.uskvbl.cz</w:t>
        </w:r>
      </w:hyperlink>
      <w:r w:rsidRPr="005E331C">
        <w:t>).</w:t>
      </w:r>
    </w:p>
    <w:bookmarkEnd w:id="1"/>
    <w:p w:rsidR="00A82C02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9646AC" w:rsidRPr="006414D3" w:rsidRDefault="009646AC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Pr="006414D3" w:rsidRDefault="00A82C02" w:rsidP="00A82C02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15FBE">
        <w:rPr>
          <w:b/>
          <w:highlight w:val="lightGray"/>
        </w:rPr>
        <w:t>16.</w:t>
      </w:r>
      <w:r w:rsidRPr="006414D3">
        <w:rPr>
          <w:b/>
          <w:szCs w:val="22"/>
        </w:rPr>
        <w:tab/>
        <w:t>Kontaktní údaje</w:t>
      </w: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90040" w:rsidRPr="00A90040" w:rsidRDefault="00A90040" w:rsidP="00A90040">
      <w:pPr>
        <w:tabs>
          <w:tab w:val="clear" w:pos="567"/>
        </w:tabs>
        <w:spacing w:line="240" w:lineRule="auto"/>
        <w:rPr>
          <w:iCs/>
          <w:u w:val="single"/>
        </w:rPr>
      </w:pPr>
      <w:bookmarkStart w:id="2" w:name="_Hlk73552578"/>
      <w:r w:rsidRPr="00A90040">
        <w:rPr>
          <w:iCs/>
          <w:u w:val="single"/>
        </w:rPr>
        <w:t>Držitel rozhodnutí o registraci a kontaktní údaje pro hlášení podezření na nežádoucí účinky</w:t>
      </w:r>
      <w:r w:rsidRPr="00A90040">
        <w:rPr>
          <w:u w:val="single"/>
        </w:rPr>
        <w:t>:</w:t>
      </w:r>
    </w:p>
    <w:p w:rsidR="00D923A8" w:rsidRDefault="00D923A8" w:rsidP="00A82C02">
      <w:pPr>
        <w:tabs>
          <w:tab w:val="clear" w:pos="567"/>
        </w:tabs>
        <w:spacing w:line="240" w:lineRule="auto"/>
        <w:rPr>
          <w:u w:val="single"/>
        </w:rPr>
      </w:pPr>
    </w:p>
    <w:p w:rsidR="00D923A8" w:rsidRDefault="00D923A8" w:rsidP="00D923A8">
      <w:pPr>
        <w:rPr>
          <w:szCs w:val="22"/>
          <w:lang w:val="nl-BE"/>
        </w:rPr>
      </w:pPr>
      <w:r>
        <w:rPr>
          <w:szCs w:val="22"/>
          <w:lang w:val="nl-BE"/>
        </w:rPr>
        <w:t>Vetoquinol s.r.o.</w:t>
      </w:r>
    </w:p>
    <w:p w:rsidR="00D923A8" w:rsidRDefault="00D923A8" w:rsidP="00D923A8">
      <w:pPr>
        <w:rPr>
          <w:szCs w:val="22"/>
          <w:lang w:val="nl-BE"/>
        </w:rPr>
      </w:pPr>
      <w:r>
        <w:rPr>
          <w:szCs w:val="22"/>
        </w:rPr>
        <w:t>Walterovo náměstí</w:t>
      </w:r>
      <w:r>
        <w:rPr>
          <w:szCs w:val="22"/>
          <w:lang w:val="nl-BE"/>
        </w:rPr>
        <w:t xml:space="preserve"> 329/3</w:t>
      </w:r>
    </w:p>
    <w:p w:rsidR="00D923A8" w:rsidRDefault="00D923A8" w:rsidP="00D923A8">
      <w:pPr>
        <w:rPr>
          <w:szCs w:val="22"/>
          <w:lang w:val="nl-BE"/>
        </w:rPr>
      </w:pPr>
      <w:r>
        <w:rPr>
          <w:szCs w:val="22"/>
          <w:lang w:val="nl-BE"/>
        </w:rPr>
        <w:t>158 00 Praha 5</w:t>
      </w:r>
    </w:p>
    <w:p w:rsidR="00D923A8" w:rsidRDefault="00D923A8" w:rsidP="00D923A8">
      <w:pPr>
        <w:rPr>
          <w:szCs w:val="22"/>
          <w:lang w:val="nl-BE"/>
        </w:rPr>
      </w:pPr>
      <w:r>
        <w:rPr>
          <w:szCs w:val="22"/>
          <w:lang w:val="nl-BE"/>
        </w:rPr>
        <w:t>Česká republika</w:t>
      </w:r>
    </w:p>
    <w:p w:rsidR="00D923A8" w:rsidRDefault="00D923A8" w:rsidP="00D923A8">
      <w:pPr>
        <w:rPr>
          <w:szCs w:val="22"/>
          <w:lang w:val="nl-BE"/>
        </w:rPr>
      </w:pPr>
      <w:r>
        <w:rPr>
          <w:szCs w:val="22"/>
          <w:lang w:val="nl-BE"/>
        </w:rPr>
        <w:t>Tel: + 420 703 147 085</w:t>
      </w:r>
    </w:p>
    <w:bookmarkEnd w:id="2"/>
    <w:p w:rsidR="00A82C02" w:rsidRPr="006414D3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D923A8" w:rsidRDefault="00A82C02" w:rsidP="00A82C02">
      <w:r>
        <w:rPr>
          <w:u w:val="single"/>
        </w:rPr>
        <w:t>Výrobce odpovědný za uvolnění šarže</w:t>
      </w:r>
      <w:r>
        <w:t xml:space="preserve">: </w:t>
      </w:r>
    </w:p>
    <w:p w:rsidR="00D923A8" w:rsidRDefault="00D923A8" w:rsidP="00A82C02"/>
    <w:p w:rsidR="00D923A8" w:rsidRDefault="00A82C02" w:rsidP="00A82C02">
      <w:r>
        <w:t>Vetoquinol S.A</w:t>
      </w:r>
    </w:p>
    <w:p w:rsidR="00E162E3" w:rsidRDefault="00A82C02" w:rsidP="00A82C02">
      <w:r>
        <w:t xml:space="preserve">Magny-Vernois </w:t>
      </w:r>
    </w:p>
    <w:p w:rsidR="00D923A8" w:rsidRDefault="00A82C02" w:rsidP="00A82C02">
      <w:r>
        <w:t>70200 Lure</w:t>
      </w:r>
    </w:p>
    <w:p w:rsidR="00A82C02" w:rsidRPr="006414D3" w:rsidRDefault="00A82C02" w:rsidP="00A82C02">
      <w:pPr>
        <w:rPr>
          <w:bCs/>
          <w:szCs w:val="22"/>
        </w:rPr>
      </w:pPr>
      <w:r>
        <w:t>Francie</w:t>
      </w:r>
    </w:p>
    <w:p w:rsidR="00A82C02" w:rsidRPr="006414D3" w:rsidRDefault="00A82C02" w:rsidP="00A82C02">
      <w:pPr>
        <w:rPr>
          <w:bCs/>
          <w:szCs w:val="22"/>
        </w:rPr>
      </w:pP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A82C02" w:rsidRPr="006414D3" w:rsidRDefault="00A82C02" w:rsidP="00A82C02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6414D3" w:rsidRDefault="00C114FF" w:rsidP="004B15C0">
      <w:pPr>
        <w:ind w:right="-318"/>
        <w:rPr>
          <w:szCs w:val="22"/>
        </w:rPr>
      </w:pPr>
    </w:p>
    <w:sectPr w:rsidR="00C114FF" w:rsidRPr="006414D3" w:rsidSect="003837F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DB6" w:rsidRDefault="004E2DB6">
      <w:pPr>
        <w:spacing w:line="240" w:lineRule="auto"/>
      </w:pPr>
      <w:r>
        <w:separator/>
      </w:r>
    </w:p>
  </w:endnote>
  <w:endnote w:type="continuationSeparator" w:id="0">
    <w:p w:rsidR="004E2DB6" w:rsidRDefault="004E2DB6">
      <w:pPr>
        <w:spacing w:line="240" w:lineRule="auto"/>
      </w:pPr>
      <w:r>
        <w:continuationSeparator/>
      </w:r>
    </w:p>
  </w:endnote>
  <w:endnote w:type="continuationNotice" w:id="1">
    <w:p w:rsidR="004E2DB6" w:rsidRDefault="004E2D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CCC" w:rsidRDefault="00A55C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1F" w:rsidRPr="00B94A1B" w:rsidRDefault="00874A1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  <w:color w:val="2B579A"/>
        <w:shd w:val="clear" w:color="auto" w:fill="E6E6E6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  <w:color w:val="2B579A"/>
        <w:shd w:val="clear" w:color="auto" w:fill="E6E6E6"/>
      </w:rPr>
      <w:fldChar w:fldCharType="separate"/>
    </w:r>
    <w:r w:rsidR="008C40EF">
      <w:rPr>
        <w:rFonts w:ascii="Times New Roman" w:hAnsi="Times New Roman"/>
        <w:noProof/>
      </w:rPr>
      <w:t>20</w:t>
    </w:r>
    <w:r w:rsidRPr="00B94A1B">
      <w:rPr>
        <w:rFonts w:ascii="Times New Roman" w:hAnsi="Times New Roman"/>
        <w:color w:val="2B579A"/>
        <w:shd w:val="clear" w:color="auto" w:fill="E6E6E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1F" w:rsidRDefault="00874A1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color w:val="2B579A"/>
        <w:shd w:val="clear" w:color="auto" w:fill="E6E6E6"/>
      </w:rPr>
      <w:fldChar w:fldCharType="begin"/>
    </w:r>
    <w:r>
      <w:instrText xml:space="preserve"> PAGE  \* MERGEFORMAT </w:instrText>
    </w:r>
    <w:r>
      <w:rPr>
        <w:color w:val="2B579A"/>
        <w:shd w:val="clear" w:color="auto" w:fill="E6E6E6"/>
      </w:rPr>
      <w:fldChar w:fldCharType="separate"/>
    </w:r>
    <w:r>
      <w:t>3</w:t>
    </w:r>
    <w:r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DB6" w:rsidRDefault="004E2DB6">
      <w:pPr>
        <w:spacing w:line="240" w:lineRule="auto"/>
      </w:pPr>
      <w:r>
        <w:separator/>
      </w:r>
    </w:p>
  </w:footnote>
  <w:footnote w:type="continuationSeparator" w:id="0">
    <w:p w:rsidR="004E2DB6" w:rsidRDefault="004E2DB6">
      <w:pPr>
        <w:spacing w:line="240" w:lineRule="auto"/>
      </w:pPr>
      <w:r>
        <w:continuationSeparator/>
      </w:r>
    </w:p>
  </w:footnote>
  <w:footnote w:type="continuationNotice" w:id="1">
    <w:p w:rsidR="004E2DB6" w:rsidRDefault="004E2D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CCC" w:rsidRDefault="00A55C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25D" w:rsidRDefault="00ED425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CCC" w:rsidRDefault="00A55C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BF64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2036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6AC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005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1C2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7841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48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5AEC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4296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B1A2D3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CD073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A0D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2A6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924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A0FE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881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E04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AAA1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9C20277"/>
    <w:multiLevelType w:val="hybridMultilevel"/>
    <w:tmpl w:val="5CDE4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91EEC46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74E97A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29C402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8C6D03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53C9AD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CA4AEE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42C4E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11A8B0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D84936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A1F25BF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6887CA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6E55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AD2AB9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C840F2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9B8ED3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AE20A9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C3AA75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C4E11D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C8D0F75"/>
    <w:multiLevelType w:val="hybridMultilevel"/>
    <w:tmpl w:val="2604D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2" w15:restartNumberingAfterBreak="0">
    <w:nsid w:val="1FBF0E2B"/>
    <w:multiLevelType w:val="hybridMultilevel"/>
    <w:tmpl w:val="8E0A8F32"/>
    <w:lvl w:ilvl="0" w:tplc="E8C20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14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A0FD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32E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45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8EB7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945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12B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EA5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4" w15:restartNumberingAfterBreak="0">
    <w:nsid w:val="2B354683"/>
    <w:multiLevelType w:val="hybridMultilevel"/>
    <w:tmpl w:val="0EE81776"/>
    <w:lvl w:ilvl="0" w:tplc="0DF6F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2C88F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3EF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5E79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D0C4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38F7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3A1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7A3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CAA5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E7BE18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CC698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4D6BF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60092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46455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57A11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BDA1C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60841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97033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B97475C"/>
    <w:multiLevelType w:val="hybridMultilevel"/>
    <w:tmpl w:val="C094A37A"/>
    <w:lvl w:ilvl="0" w:tplc="61B033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64B37"/>
    <w:multiLevelType w:val="hybridMultilevel"/>
    <w:tmpl w:val="6D20E0BE"/>
    <w:lvl w:ilvl="0" w:tplc="BA54A24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1FDCB1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2E60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DEA9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4E0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C846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007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6AB3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B27E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373A9"/>
    <w:multiLevelType w:val="hybridMultilevel"/>
    <w:tmpl w:val="E3BA04EE"/>
    <w:lvl w:ilvl="0" w:tplc="46FA3FE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BDAFA1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9F422B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561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1E5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A411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0C0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8CC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D8C6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4DAE5508"/>
    <w:multiLevelType w:val="hybridMultilevel"/>
    <w:tmpl w:val="DA0EE772"/>
    <w:lvl w:ilvl="0" w:tplc="66041A6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D28E0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8E8C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ADE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F6E6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D031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0E8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16FE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2C46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2776397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7052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9E6D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C684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1C47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EC4B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443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B6AF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E2EC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7216316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09A9D4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A141F1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688C29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31E4F0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BD6E3B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1B671F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6B2E77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ADC1C0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2C80393"/>
    <w:multiLevelType w:val="hybridMultilevel"/>
    <w:tmpl w:val="7996087A"/>
    <w:lvl w:ilvl="0" w:tplc="926816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6C8F0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CED3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E4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E83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9816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D299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5AD5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18C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A3F65D8"/>
    <w:multiLevelType w:val="multilevel"/>
    <w:tmpl w:val="A02E932A"/>
    <w:numStyleLink w:val="BulletsAgency"/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630E67BF"/>
    <w:multiLevelType w:val="hybridMultilevel"/>
    <w:tmpl w:val="B1D854E2"/>
    <w:lvl w:ilvl="0" w:tplc="29DA185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B28E9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3822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6A39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547D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544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B48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7293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BCD1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20301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9E0D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D2E4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5843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07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503F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908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04B2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AA7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EF32DAB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51C5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0AD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62D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8F2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7CA4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863C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1E2C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EA18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DE4E16"/>
    <w:multiLevelType w:val="hybridMultilevel"/>
    <w:tmpl w:val="5A1E9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A5987"/>
    <w:multiLevelType w:val="hybridMultilevel"/>
    <w:tmpl w:val="D73EEE10"/>
    <w:lvl w:ilvl="0" w:tplc="BF7C8A8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0A482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AE6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4D8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7EB3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B227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E6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4055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50E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5"/>
  </w:num>
  <w:num w:numId="6">
    <w:abstractNumId w:val="27"/>
  </w:num>
  <w:num w:numId="7">
    <w:abstractNumId w:val="22"/>
  </w:num>
  <w:num w:numId="8">
    <w:abstractNumId w:val="11"/>
  </w:num>
  <w:num w:numId="9">
    <w:abstractNumId w:val="32"/>
  </w:num>
  <w:num w:numId="10">
    <w:abstractNumId w:val="33"/>
  </w:num>
  <w:num w:numId="11">
    <w:abstractNumId w:val="17"/>
  </w:num>
  <w:num w:numId="12">
    <w:abstractNumId w:val="16"/>
  </w:num>
  <w:num w:numId="13">
    <w:abstractNumId w:val="3"/>
  </w:num>
  <w:num w:numId="14">
    <w:abstractNumId w:val="31"/>
  </w:num>
  <w:num w:numId="15">
    <w:abstractNumId w:val="21"/>
  </w:num>
  <w:num w:numId="16">
    <w:abstractNumId w:val="36"/>
  </w:num>
  <w:num w:numId="17">
    <w:abstractNumId w:val="12"/>
  </w:num>
  <w:num w:numId="18">
    <w:abstractNumId w:val="1"/>
  </w:num>
  <w:num w:numId="19">
    <w:abstractNumId w:val="18"/>
  </w:num>
  <w:num w:numId="20">
    <w:abstractNumId w:val="4"/>
  </w:num>
  <w:num w:numId="21">
    <w:abstractNumId w:val="9"/>
  </w:num>
  <w:num w:numId="22">
    <w:abstractNumId w:val="29"/>
  </w:num>
  <w:num w:numId="23">
    <w:abstractNumId w:val="37"/>
  </w:num>
  <w:num w:numId="24">
    <w:abstractNumId w:val="24"/>
  </w:num>
  <w:num w:numId="25">
    <w:abstractNumId w:val="13"/>
  </w:num>
  <w:num w:numId="26">
    <w:abstractNumId w:val="14"/>
  </w:num>
  <w:num w:numId="27">
    <w:abstractNumId w:val="7"/>
  </w:num>
  <w:num w:numId="28">
    <w:abstractNumId w:val="8"/>
  </w:num>
  <w:num w:numId="29">
    <w:abstractNumId w:val="25"/>
  </w:num>
  <w:num w:numId="30">
    <w:abstractNumId w:val="39"/>
  </w:num>
  <w:num w:numId="31">
    <w:abstractNumId w:val="40"/>
  </w:num>
  <w:num w:numId="32">
    <w:abstractNumId w:val="23"/>
  </w:num>
  <w:num w:numId="33">
    <w:abstractNumId w:val="30"/>
  </w:num>
  <w:num w:numId="34">
    <w:abstractNumId w:val="26"/>
  </w:num>
  <w:num w:numId="35">
    <w:abstractNumId w:val="2"/>
  </w:num>
  <w:num w:numId="36">
    <w:abstractNumId w:val="5"/>
  </w:num>
  <w:num w:numId="37">
    <w:abstractNumId w:val="28"/>
  </w:num>
  <w:num w:numId="38">
    <w:abstractNumId w:val="20"/>
  </w:num>
  <w:num w:numId="39">
    <w:abstractNumId w:val="38"/>
  </w:num>
  <w:num w:numId="40">
    <w:abstractNumId w:val="6"/>
  </w:num>
  <w:num w:numId="41">
    <w:abstractNumId w:val="1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DE8BFE6-AC2C-439D-92F9-2EAE755A51D8}"/>
    <w:docVar w:name="dgnword-eventsink" w:val="2540921241664"/>
    <w:docVar w:name="Registered" w:val="-1"/>
    <w:docVar w:name="Version" w:val="0"/>
  </w:docVars>
  <w:rsids>
    <w:rsidRoot w:val="00C114FF"/>
    <w:rsid w:val="00004B58"/>
    <w:rsid w:val="00006366"/>
    <w:rsid w:val="00012B5F"/>
    <w:rsid w:val="00013B8B"/>
    <w:rsid w:val="00014953"/>
    <w:rsid w:val="00016B19"/>
    <w:rsid w:val="00020A50"/>
    <w:rsid w:val="00020E7D"/>
    <w:rsid w:val="00021B82"/>
    <w:rsid w:val="00024777"/>
    <w:rsid w:val="0002483D"/>
    <w:rsid w:val="00024E21"/>
    <w:rsid w:val="00025043"/>
    <w:rsid w:val="000253E8"/>
    <w:rsid w:val="00025FF5"/>
    <w:rsid w:val="000268C5"/>
    <w:rsid w:val="00027100"/>
    <w:rsid w:val="00027C5D"/>
    <w:rsid w:val="000305AE"/>
    <w:rsid w:val="00031A38"/>
    <w:rsid w:val="00031E3F"/>
    <w:rsid w:val="000327C2"/>
    <w:rsid w:val="0003597E"/>
    <w:rsid w:val="0003608F"/>
    <w:rsid w:val="00036398"/>
    <w:rsid w:val="00036C50"/>
    <w:rsid w:val="000412BA"/>
    <w:rsid w:val="00041599"/>
    <w:rsid w:val="00041D96"/>
    <w:rsid w:val="00042F77"/>
    <w:rsid w:val="0004334D"/>
    <w:rsid w:val="00045074"/>
    <w:rsid w:val="0004568A"/>
    <w:rsid w:val="00045A71"/>
    <w:rsid w:val="00045A9A"/>
    <w:rsid w:val="000527C2"/>
    <w:rsid w:val="00052A79"/>
    <w:rsid w:val="00052D2B"/>
    <w:rsid w:val="00053AEA"/>
    <w:rsid w:val="000549B9"/>
    <w:rsid w:val="00054F55"/>
    <w:rsid w:val="00061663"/>
    <w:rsid w:val="00062945"/>
    <w:rsid w:val="0006384C"/>
    <w:rsid w:val="00066ADD"/>
    <w:rsid w:val="00070D27"/>
    <w:rsid w:val="000718E7"/>
    <w:rsid w:val="00072279"/>
    <w:rsid w:val="00072BB5"/>
    <w:rsid w:val="00073798"/>
    <w:rsid w:val="000742B5"/>
    <w:rsid w:val="00074F67"/>
    <w:rsid w:val="00075D52"/>
    <w:rsid w:val="00075E08"/>
    <w:rsid w:val="000775AA"/>
    <w:rsid w:val="00080453"/>
    <w:rsid w:val="000808E2"/>
    <w:rsid w:val="00080D74"/>
    <w:rsid w:val="0008169A"/>
    <w:rsid w:val="00082200"/>
    <w:rsid w:val="00083BBB"/>
    <w:rsid w:val="00084EB6"/>
    <w:rsid w:val="00085019"/>
    <w:rsid w:val="00085C10"/>
    <w:rsid w:val="000860CE"/>
    <w:rsid w:val="00086181"/>
    <w:rsid w:val="000869C4"/>
    <w:rsid w:val="00086AEE"/>
    <w:rsid w:val="000879FD"/>
    <w:rsid w:val="00087BE9"/>
    <w:rsid w:val="00092A37"/>
    <w:rsid w:val="000938A6"/>
    <w:rsid w:val="00094424"/>
    <w:rsid w:val="00096614"/>
    <w:rsid w:val="00096E78"/>
    <w:rsid w:val="00097C1E"/>
    <w:rsid w:val="000A0E2B"/>
    <w:rsid w:val="000A1DF5"/>
    <w:rsid w:val="000A3772"/>
    <w:rsid w:val="000A48F0"/>
    <w:rsid w:val="000B1127"/>
    <w:rsid w:val="000B2C50"/>
    <w:rsid w:val="000B5450"/>
    <w:rsid w:val="000B628D"/>
    <w:rsid w:val="000B700D"/>
    <w:rsid w:val="000B7873"/>
    <w:rsid w:val="000C01C0"/>
    <w:rsid w:val="000C02A1"/>
    <w:rsid w:val="000C1D4F"/>
    <w:rsid w:val="000C43FA"/>
    <w:rsid w:val="000C4BB8"/>
    <w:rsid w:val="000C4F3C"/>
    <w:rsid w:val="000C544E"/>
    <w:rsid w:val="000C6147"/>
    <w:rsid w:val="000C687A"/>
    <w:rsid w:val="000C688B"/>
    <w:rsid w:val="000C7043"/>
    <w:rsid w:val="000D02CC"/>
    <w:rsid w:val="000D3A97"/>
    <w:rsid w:val="000D4CF7"/>
    <w:rsid w:val="000D4FB2"/>
    <w:rsid w:val="000D67D0"/>
    <w:rsid w:val="000E0E86"/>
    <w:rsid w:val="000E195C"/>
    <w:rsid w:val="000E208E"/>
    <w:rsid w:val="000E3602"/>
    <w:rsid w:val="000E4FC0"/>
    <w:rsid w:val="000E673B"/>
    <w:rsid w:val="000E705A"/>
    <w:rsid w:val="000E782E"/>
    <w:rsid w:val="000F104D"/>
    <w:rsid w:val="000F126B"/>
    <w:rsid w:val="000F2941"/>
    <w:rsid w:val="000F38DA"/>
    <w:rsid w:val="000F4CED"/>
    <w:rsid w:val="000F5822"/>
    <w:rsid w:val="000F6CB7"/>
    <w:rsid w:val="000F796B"/>
    <w:rsid w:val="0010031E"/>
    <w:rsid w:val="0010063B"/>
    <w:rsid w:val="001012EB"/>
    <w:rsid w:val="00101336"/>
    <w:rsid w:val="0010431D"/>
    <w:rsid w:val="00104EB1"/>
    <w:rsid w:val="001059C4"/>
    <w:rsid w:val="00106115"/>
    <w:rsid w:val="0010716B"/>
    <w:rsid w:val="001075B5"/>
    <w:rsid w:val="001078D1"/>
    <w:rsid w:val="00111185"/>
    <w:rsid w:val="001126B4"/>
    <w:rsid w:val="00112ED9"/>
    <w:rsid w:val="00112F3D"/>
    <w:rsid w:val="00113850"/>
    <w:rsid w:val="00115782"/>
    <w:rsid w:val="00115DED"/>
    <w:rsid w:val="00117903"/>
    <w:rsid w:val="00121A38"/>
    <w:rsid w:val="00124F36"/>
    <w:rsid w:val="00125666"/>
    <w:rsid w:val="00125C80"/>
    <w:rsid w:val="00133441"/>
    <w:rsid w:val="001341F1"/>
    <w:rsid w:val="0013668F"/>
    <w:rsid w:val="001377E3"/>
    <w:rsid w:val="0013799F"/>
    <w:rsid w:val="00140DF6"/>
    <w:rsid w:val="00140E0E"/>
    <w:rsid w:val="00143CBB"/>
    <w:rsid w:val="00144C70"/>
    <w:rsid w:val="00144CD0"/>
    <w:rsid w:val="00145B7F"/>
    <w:rsid w:val="00145C3F"/>
    <w:rsid w:val="00145D34"/>
    <w:rsid w:val="00146284"/>
    <w:rsid w:val="00146601"/>
    <w:rsid w:val="0014690F"/>
    <w:rsid w:val="00150042"/>
    <w:rsid w:val="0015098E"/>
    <w:rsid w:val="00152A28"/>
    <w:rsid w:val="00154177"/>
    <w:rsid w:val="001549A9"/>
    <w:rsid w:val="0015535F"/>
    <w:rsid w:val="00155627"/>
    <w:rsid w:val="00157DE1"/>
    <w:rsid w:val="00161237"/>
    <w:rsid w:val="0016134A"/>
    <w:rsid w:val="00164479"/>
    <w:rsid w:val="00164543"/>
    <w:rsid w:val="00165947"/>
    <w:rsid w:val="001674D3"/>
    <w:rsid w:val="00174193"/>
    <w:rsid w:val="00175264"/>
    <w:rsid w:val="00175799"/>
    <w:rsid w:val="00176E59"/>
    <w:rsid w:val="001778C1"/>
    <w:rsid w:val="001803D2"/>
    <w:rsid w:val="00180859"/>
    <w:rsid w:val="00181069"/>
    <w:rsid w:val="00182248"/>
    <w:rsid w:val="0018228B"/>
    <w:rsid w:val="00185A5A"/>
    <w:rsid w:val="00185B50"/>
    <w:rsid w:val="0018625C"/>
    <w:rsid w:val="00187DE7"/>
    <w:rsid w:val="00187E62"/>
    <w:rsid w:val="00192045"/>
    <w:rsid w:val="0019269D"/>
    <w:rsid w:val="00192D98"/>
    <w:rsid w:val="00193B14"/>
    <w:rsid w:val="00193E72"/>
    <w:rsid w:val="001951F5"/>
    <w:rsid w:val="00195267"/>
    <w:rsid w:val="001956FA"/>
    <w:rsid w:val="0019600B"/>
    <w:rsid w:val="001962E6"/>
    <w:rsid w:val="0019686E"/>
    <w:rsid w:val="001A0E2C"/>
    <w:rsid w:val="001A28C9"/>
    <w:rsid w:val="001A34BC"/>
    <w:rsid w:val="001A3608"/>
    <w:rsid w:val="001A3F9F"/>
    <w:rsid w:val="001A63E1"/>
    <w:rsid w:val="001A65E2"/>
    <w:rsid w:val="001B1C77"/>
    <w:rsid w:val="001B1F5C"/>
    <w:rsid w:val="001B26EB"/>
    <w:rsid w:val="001B29D4"/>
    <w:rsid w:val="001B6F4A"/>
    <w:rsid w:val="001C0144"/>
    <w:rsid w:val="001C0B10"/>
    <w:rsid w:val="001C4120"/>
    <w:rsid w:val="001C5288"/>
    <w:rsid w:val="001C5B03"/>
    <w:rsid w:val="001D2D34"/>
    <w:rsid w:val="001D4DC5"/>
    <w:rsid w:val="001D6052"/>
    <w:rsid w:val="001D6D84"/>
    <w:rsid w:val="001D6D96"/>
    <w:rsid w:val="001D7426"/>
    <w:rsid w:val="001E1531"/>
    <w:rsid w:val="001E2119"/>
    <w:rsid w:val="001E3994"/>
    <w:rsid w:val="001E3C28"/>
    <w:rsid w:val="001E53BC"/>
    <w:rsid w:val="001E5621"/>
    <w:rsid w:val="001E69A8"/>
    <w:rsid w:val="001E6FBE"/>
    <w:rsid w:val="001F04C3"/>
    <w:rsid w:val="001F0FD4"/>
    <w:rsid w:val="001F31F7"/>
    <w:rsid w:val="001F39CD"/>
    <w:rsid w:val="001F3EF9"/>
    <w:rsid w:val="001F4E3B"/>
    <w:rsid w:val="001F506D"/>
    <w:rsid w:val="001F53C0"/>
    <w:rsid w:val="001F5FCA"/>
    <w:rsid w:val="001F627D"/>
    <w:rsid w:val="001F6622"/>
    <w:rsid w:val="001F7D8A"/>
    <w:rsid w:val="00200822"/>
    <w:rsid w:val="0020126C"/>
    <w:rsid w:val="002027DF"/>
    <w:rsid w:val="00203F0C"/>
    <w:rsid w:val="00205196"/>
    <w:rsid w:val="00205596"/>
    <w:rsid w:val="0020623E"/>
    <w:rsid w:val="00207197"/>
    <w:rsid w:val="00207653"/>
    <w:rsid w:val="002100FC"/>
    <w:rsid w:val="002123BB"/>
    <w:rsid w:val="00213890"/>
    <w:rsid w:val="00214E52"/>
    <w:rsid w:val="002207C0"/>
    <w:rsid w:val="00220C57"/>
    <w:rsid w:val="00224791"/>
    <w:rsid w:val="00224B93"/>
    <w:rsid w:val="002258DC"/>
    <w:rsid w:val="0022774B"/>
    <w:rsid w:val="00232241"/>
    <w:rsid w:val="00232BE8"/>
    <w:rsid w:val="0023676E"/>
    <w:rsid w:val="00240198"/>
    <w:rsid w:val="002414B6"/>
    <w:rsid w:val="002421C8"/>
    <w:rsid w:val="002422EB"/>
    <w:rsid w:val="00242397"/>
    <w:rsid w:val="002427E0"/>
    <w:rsid w:val="0024508E"/>
    <w:rsid w:val="002460CE"/>
    <w:rsid w:val="00246DEA"/>
    <w:rsid w:val="0024759E"/>
    <w:rsid w:val="00247A48"/>
    <w:rsid w:val="00250C08"/>
    <w:rsid w:val="00250DD1"/>
    <w:rsid w:val="00251183"/>
    <w:rsid w:val="00251548"/>
    <w:rsid w:val="00251689"/>
    <w:rsid w:val="0025267C"/>
    <w:rsid w:val="00253B6B"/>
    <w:rsid w:val="002602E0"/>
    <w:rsid w:val="002615D8"/>
    <w:rsid w:val="002629CE"/>
    <w:rsid w:val="002631BA"/>
    <w:rsid w:val="0026525E"/>
    <w:rsid w:val="00265656"/>
    <w:rsid w:val="00265E77"/>
    <w:rsid w:val="00266155"/>
    <w:rsid w:val="00266E3F"/>
    <w:rsid w:val="00271E9B"/>
    <w:rsid w:val="0027270B"/>
    <w:rsid w:val="00273D33"/>
    <w:rsid w:val="00274E85"/>
    <w:rsid w:val="00275AB1"/>
    <w:rsid w:val="00276D04"/>
    <w:rsid w:val="002810B1"/>
    <w:rsid w:val="00282E7B"/>
    <w:rsid w:val="002838C8"/>
    <w:rsid w:val="00283BA3"/>
    <w:rsid w:val="00283ECF"/>
    <w:rsid w:val="002842E4"/>
    <w:rsid w:val="002843AC"/>
    <w:rsid w:val="002845B4"/>
    <w:rsid w:val="00287F85"/>
    <w:rsid w:val="00290805"/>
    <w:rsid w:val="00290AA1"/>
    <w:rsid w:val="00290C2A"/>
    <w:rsid w:val="00292774"/>
    <w:rsid w:val="00292B39"/>
    <w:rsid w:val="00292D08"/>
    <w:rsid w:val="002931DD"/>
    <w:rsid w:val="00293C6B"/>
    <w:rsid w:val="00295140"/>
    <w:rsid w:val="00297FE2"/>
    <w:rsid w:val="002A0E7C"/>
    <w:rsid w:val="002A0E98"/>
    <w:rsid w:val="002A21ED"/>
    <w:rsid w:val="002A37E7"/>
    <w:rsid w:val="002A3F88"/>
    <w:rsid w:val="002A710D"/>
    <w:rsid w:val="002B0F11"/>
    <w:rsid w:val="002B1B2D"/>
    <w:rsid w:val="002B2E17"/>
    <w:rsid w:val="002B3339"/>
    <w:rsid w:val="002B55DC"/>
    <w:rsid w:val="002B6560"/>
    <w:rsid w:val="002C4B57"/>
    <w:rsid w:val="002C55FF"/>
    <w:rsid w:val="002C592B"/>
    <w:rsid w:val="002C7EE0"/>
    <w:rsid w:val="002D05B1"/>
    <w:rsid w:val="002D0988"/>
    <w:rsid w:val="002D0FD3"/>
    <w:rsid w:val="002D0FFE"/>
    <w:rsid w:val="002D104E"/>
    <w:rsid w:val="002D2917"/>
    <w:rsid w:val="002D300D"/>
    <w:rsid w:val="002D47E6"/>
    <w:rsid w:val="002D4F45"/>
    <w:rsid w:val="002D5A5E"/>
    <w:rsid w:val="002D6874"/>
    <w:rsid w:val="002D6B88"/>
    <w:rsid w:val="002D7E74"/>
    <w:rsid w:val="002E0CD4"/>
    <w:rsid w:val="002E3A90"/>
    <w:rsid w:val="002E3CBF"/>
    <w:rsid w:val="002E46CC"/>
    <w:rsid w:val="002E4F48"/>
    <w:rsid w:val="002E5E1A"/>
    <w:rsid w:val="002E61EC"/>
    <w:rsid w:val="002E62CB"/>
    <w:rsid w:val="002E6DF1"/>
    <w:rsid w:val="002E6ED9"/>
    <w:rsid w:val="002E6EDF"/>
    <w:rsid w:val="002F06B7"/>
    <w:rsid w:val="002F0957"/>
    <w:rsid w:val="002F1276"/>
    <w:rsid w:val="002F1C23"/>
    <w:rsid w:val="002F214C"/>
    <w:rsid w:val="002F2E32"/>
    <w:rsid w:val="002F41AD"/>
    <w:rsid w:val="002F43F6"/>
    <w:rsid w:val="002F550D"/>
    <w:rsid w:val="002F5C09"/>
    <w:rsid w:val="002F6DAA"/>
    <w:rsid w:val="002F71D5"/>
    <w:rsid w:val="00300013"/>
    <w:rsid w:val="00300AF6"/>
    <w:rsid w:val="0030161E"/>
    <w:rsid w:val="003020BB"/>
    <w:rsid w:val="00302266"/>
    <w:rsid w:val="00304393"/>
    <w:rsid w:val="003055BE"/>
    <w:rsid w:val="00305AB2"/>
    <w:rsid w:val="00306454"/>
    <w:rsid w:val="00307C60"/>
    <w:rsid w:val="0031032B"/>
    <w:rsid w:val="00311BA7"/>
    <w:rsid w:val="003136CE"/>
    <w:rsid w:val="00314931"/>
    <w:rsid w:val="0031567E"/>
    <w:rsid w:val="00316E87"/>
    <w:rsid w:val="00317862"/>
    <w:rsid w:val="00320F33"/>
    <w:rsid w:val="003221B4"/>
    <w:rsid w:val="00323F68"/>
    <w:rsid w:val="0032453E"/>
    <w:rsid w:val="003247E5"/>
    <w:rsid w:val="00325053"/>
    <w:rsid w:val="003256AC"/>
    <w:rsid w:val="0032681F"/>
    <w:rsid w:val="0033129D"/>
    <w:rsid w:val="003320ED"/>
    <w:rsid w:val="003343F4"/>
    <w:rsid w:val="0033480E"/>
    <w:rsid w:val="0033525C"/>
    <w:rsid w:val="00337123"/>
    <w:rsid w:val="00340E53"/>
    <w:rsid w:val="00340FFC"/>
    <w:rsid w:val="00341866"/>
    <w:rsid w:val="00343568"/>
    <w:rsid w:val="0034378D"/>
    <w:rsid w:val="00344165"/>
    <w:rsid w:val="00344425"/>
    <w:rsid w:val="003447B3"/>
    <w:rsid w:val="00351135"/>
    <w:rsid w:val="003535E0"/>
    <w:rsid w:val="0035582E"/>
    <w:rsid w:val="00355D02"/>
    <w:rsid w:val="003568DF"/>
    <w:rsid w:val="00356F84"/>
    <w:rsid w:val="00357C73"/>
    <w:rsid w:val="003615F4"/>
    <w:rsid w:val="00361607"/>
    <w:rsid w:val="00365A43"/>
    <w:rsid w:val="003661EF"/>
    <w:rsid w:val="00366F56"/>
    <w:rsid w:val="00372F9F"/>
    <w:rsid w:val="003737C8"/>
    <w:rsid w:val="00374BE6"/>
    <w:rsid w:val="003753B7"/>
    <w:rsid w:val="0037589D"/>
    <w:rsid w:val="003767A9"/>
    <w:rsid w:val="00376BB1"/>
    <w:rsid w:val="00377E23"/>
    <w:rsid w:val="003803CC"/>
    <w:rsid w:val="00380AFE"/>
    <w:rsid w:val="003813D3"/>
    <w:rsid w:val="0038277C"/>
    <w:rsid w:val="00382ECA"/>
    <w:rsid w:val="003837F1"/>
    <w:rsid w:val="003841FC"/>
    <w:rsid w:val="0038638B"/>
    <w:rsid w:val="003909E0"/>
    <w:rsid w:val="00393E09"/>
    <w:rsid w:val="00395B15"/>
    <w:rsid w:val="00396026"/>
    <w:rsid w:val="003A31B9"/>
    <w:rsid w:val="003A3E2F"/>
    <w:rsid w:val="003A65A3"/>
    <w:rsid w:val="003A6CCB"/>
    <w:rsid w:val="003A6DE4"/>
    <w:rsid w:val="003B00F4"/>
    <w:rsid w:val="003B10C4"/>
    <w:rsid w:val="003B1526"/>
    <w:rsid w:val="003B48EB"/>
    <w:rsid w:val="003B5CD1"/>
    <w:rsid w:val="003B77DB"/>
    <w:rsid w:val="003C2530"/>
    <w:rsid w:val="003C2860"/>
    <w:rsid w:val="003C2AB8"/>
    <w:rsid w:val="003C33FF"/>
    <w:rsid w:val="003C4464"/>
    <w:rsid w:val="003C511B"/>
    <w:rsid w:val="003C53F0"/>
    <w:rsid w:val="003C58CB"/>
    <w:rsid w:val="003C6018"/>
    <w:rsid w:val="003C60D8"/>
    <w:rsid w:val="003C64A5"/>
    <w:rsid w:val="003D03CC"/>
    <w:rsid w:val="003D243E"/>
    <w:rsid w:val="003D3029"/>
    <w:rsid w:val="003D378C"/>
    <w:rsid w:val="003D3893"/>
    <w:rsid w:val="003D4014"/>
    <w:rsid w:val="003D4BB7"/>
    <w:rsid w:val="003E0116"/>
    <w:rsid w:val="003E04B7"/>
    <w:rsid w:val="003E0739"/>
    <w:rsid w:val="003E1762"/>
    <w:rsid w:val="003E26C3"/>
    <w:rsid w:val="003E5044"/>
    <w:rsid w:val="003E508B"/>
    <w:rsid w:val="003E746D"/>
    <w:rsid w:val="003F0BC8"/>
    <w:rsid w:val="003F0D6C"/>
    <w:rsid w:val="003F0F26"/>
    <w:rsid w:val="003F12D9"/>
    <w:rsid w:val="003F1B4C"/>
    <w:rsid w:val="003F3CE6"/>
    <w:rsid w:val="003F411E"/>
    <w:rsid w:val="003F43F3"/>
    <w:rsid w:val="003F575E"/>
    <w:rsid w:val="003F583A"/>
    <w:rsid w:val="003F601A"/>
    <w:rsid w:val="003F677F"/>
    <w:rsid w:val="003F6E1C"/>
    <w:rsid w:val="004008F6"/>
    <w:rsid w:val="00402495"/>
    <w:rsid w:val="00404524"/>
    <w:rsid w:val="00412BBE"/>
    <w:rsid w:val="0041440C"/>
    <w:rsid w:val="00414B20"/>
    <w:rsid w:val="00417DE3"/>
    <w:rsid w:val="00417F22"/>
    <w:rsid w:val="00420850"/>
    <w:rsid w:val="004212BF"/>
    <w:rsid w:val="004222DD"/>
    <w:rsid w:val="00423968"/>
    <w:rsid w:val="00424889"/>
    <w:rsid w:val="00425F44"/>
    <w:rsid w:val="00427054"/>
    <w:rsid w:val="00430018"/>
    <w:rsid w:val="004304B1"/>
    <w:rsid w:val="00432DA8"/>
    <w:rsid w:val="0043320A"/>
    <w:rsid w:val="004332E3"/>
    <w:rsid w:val="00433E04"/>
    <w:rsid w:val="00435ABD"/>
    <w:rsid w:val="00435C89"/>
    <w:rsid w:val="004360AF"/>
    <w:rsid w:val="004371A3"/>
    <w:rsid w:val="0043722B"/>
    <w:rsid w:val="004403A1"/>
    <w:rsid w:val="00441BB0"/>
    <w:rsid w:val="00445695"/>
    <w:rsid w:val="00446960"/>
    <w:rsid w:val="00446F37"/>
    <w:rsid w:val="004518A6"/>
    <w:rsid w:val="00452CE4"/>
    <w:rsid w:val="00453E1D"/>
    <w:rsid w:val="004541C4"/>
    <w:rsid w:val="00454589"/>
    <w:rsid w:val="00454ABB"/>
    <w:rsid w:val="00456ED0"/>
    <w:rsid w:val="00457550"/>
    <w:rsid w:val="00457B74"/>
    <w:rsid w:val="00460C8F"/>
    <w:rsid w:val="00461B2A"/>
    <w:rsid w:val="004620A4"/>
    <w:rsid w:val="0046330C"/>
    <w:rsid w:val="00464071"/>
    <w:rsid w:val="00465B4D"/>
    <w:rsid w:val="00466F59"/>
    <w:rsid w:val="00467077"/>
    <w:rsid w:val="00467752"/>
    <w:rsid w:val="0047180B"/>
    <w:rsid w:val="00471C58"/>
    <w:rsid w:val="004745C6"/>
    <w:rsid w:val="00474C50"/>
    <w:rsid w:val="00475F8A"/>
    <w:rsid w:val="004771F9"/>
    <w:rsid w:val="0047743C"/>
    <w:rsid w:val="00477451"/>
    <w:rsid w:val="00480766"/>
    <w:rsid w:val="00480CF5"/>
    <w:rsid w:val="00481196"/>
    <w:rsid w:val="00484627"/>
    <w:rsid w:val="00484F9F"/>
    <w:rsid w:val="00486006"/>
    <w:rsid w:val="00486BAD"/>
    <w:rsid w:val="00486BBE"/>
    <w:rsid w:val="00487123"/>
    <w:rsid w:val="00487627"/>
    <w:rsid w:val="004941E9"/>
    <w:rsid w:val="004952DD"/>
    <w:rsid w:val="00495A75"/>
    <w:rsid w:val="00495CAE"/>
    <w:rsid w:val="004A076C"/>
    <w:rsid w:val="004A0E29"/>
    <w:rsid w:val="004A15FE"/>
    <w:rsid w:val="004A1826"/>
    <w:rsid w:val="004A1BD5"/>
    <w:rsid w:val="004A31CA"/>
    <w:rsid w:val="004A3C6D"/>
    <w:rsid w:val="004A4636"/>
    <w:rsid w:val="004A49AD"/>
    <w:rsid w:val="004A61E1"/>
    <w:rsid w:val="004B15C0"/>
    <w:rsid w:val="004B2344"/>
    <w:rsid w:val="004B3DE7"/>
    <w:rsid w:val="004B4D7A"/>
    <w:rsid w:val="004B54D8"/>
    <w:rsid w:val="004B577D"/>
    <w:rsid w:val="004B58C0"/>
    <w:rsid w:val="004B5954"/>
    <w:rsid w:val="004B5C60"/>
    <w:rsid w:val="004B5DDC"/>
    <w:rsid w:val="004B798E"/>
    <w:rsid w:val="004C2ABD"/>
    <w:rsid w:val="004C3DD3"/>
    <w:rsid w:val="004C3F9E"/>
    <w:rsid w:val="004C5F62"/>
    <w:rsid w:val="004C6D80"/>
    <w:rsid w:val="004C7B99"/>
    <w:rsid w:val="004D023A"/>
    <w:rsid w:val="004D0FB1"/>
    <w:rsid w:val="004D1ADB"/>
    <w:rsid w:val="004D2918"/>
    <w:rsid w:val="004D3E58"/>
    <w:rsid w:val="004D5306"/>
    <w:rsid w:val="004D59AE"/>
    <w:rsid w:val="004D6746"/>
    <w:rsid w:val="004D767B"/>
    <w:rsid w:val="004E0D0E"/>
    <w:rsid w:val="004E0F32"/>
    <w:rsid w:val="004E1702"/>
    <w:rsid w:val="004E23A1"/>
    <w:rsid w:val="004E23EA"/>
    <w:rsid w:val="004E28FA"/>
    <w:rsid w:val="004E2DB6"/>
    <w:rsid w:val="004E39E0"/>
    <w:rsid w:val="004E493C"/>
    <w:rsid w:val="004E623E"/>
    <w:rsid w:val="004E7092"/>
    <w:rsid w:val="004E7ECE"/>
    <w:rsid w:val="004F0F5F"/>
    <w:rsid w:val="004F14E8"/>
    <w:rsid w:val="004F1CE6"/>
    <w:rsid w:val="004F202A"/>
    <w:rsid w:val="004F4779"/>
    <w:rsid w:val="004F4DB1"/>
    <w:rsid w:val="004F6014"/>
    <w:rsid w:val="004F6505"/>
    <w:rsid w:val="004F6F64"/>
    <w:rsid w:val="004F786A"/>
    <w:rsid w:val="004F79A5"/>
    <w:rsid w:val="004F7A2E"/>
    <w:rsid w:val="005004EC"/>
    <w:rsid w:val="0050267D"/>
    <w:rsid w:val="005050F2"/>
    <w:rsid w:val="00505E2F"/>
    <w:rsid w:val="00505F36"/>
    <w:rsid w:val="00506AAE"/>
    <w:rsid w:val="00507BA8"/>
    <w:rsid w:val="00510810"/>
    <w:rsid w:val="00511175"/>
    <w:rsid w:val="00512092"/>
    <w:rsid w:val="00517756"/>
    <w:rsid w:val="005202C6"/>
    <w:rsid w:val="00520FD2"/>
    <w:rsid w:val="00521328"/>
    <w:rsid w:val="00523C53"/>
    <w:rsid w:val="0052531F"/>
    <w:rsid w:val="005269C1"/>
    <w:rsid w:val="00527B8F"/>
    <w:rsid w:val="00530C00"/>
    <w:rsid w:val="00534D70"/>
    <w:rsid w:val="00534F18"/>
    <w:rsid w:val="00535D48"/>
    <w:rsid w:val="0053740A"/>
    <w:rsid w:val="00541130"/>
    <w:rsid w:val="00542012"/>
    <w:rsid w:val="00542F80"/>
    <w:rsid w:val="00543DF5"/>
    <w:rsid w:val="00544800"/>
    <w:rsid w:val="00544F58"/>
    <w:rsid w:val="0054568D"/>
    <w:rsid w:val="00545A61"/>
    <w:rsid w:val="0054635B"/>
    <w:rsid w:val="00546409"/>
    <w:rsid w:val="0055260D"/>
    <w:rsid w:val="00555422"/>
    <w:rsid w:val="00555810"/>
    <w:rsid w:val="00555E1B"/>
    <w:rsid w:val="00556930"/>
    <w:rsid w:val="00560B98"/>
    <w:rsid w:val="00560FD3"/>
    <w:rsid w:val="00562DCA"/>
    <w:rsid w:val="0056568F"/>
    <w:rsid w:val="00571617"/>
    <w:rsid w:val="0057436C"/>
    <w:rsid w:val="00575DAA"/>
    <w:rsid w:val="00575DE3"/>
    <w:rsid w:val="00576678"/>
    <w:rsid w:val="005767C4"/>
    <w:rsid w:val="00577B8A"/>
    <w:rsid w:val="00577CF9"/>
    <w:rsid w:val="00580A73"/>
    <w:rsid w:val="005819C5"/>
    <w:rsid w:val="005822FD"/>
    <w:rsid w:val="00582578"/>
    <w:rsid w:val="00582FE7"/>
    <w:rsid w:val="005840D5"/>
    <w:rsid w:val="00584381"/>
    <w:rsid w:val="00585185"/>
    <w:rsid w:val="0058621D"/>
    <w:rsid w:val="005876FA"/>
    <w:rsid w:val="00587937"/>
    <w:rsid w:val="00590B72"/>
    <w:rsid w:val="0059177D"/>
    <w:rsid w:val="00592420"/>
    <w:rsid w:val="005942A9"/>
    <w:rsid w:val="00597DE9"/>
    <w:rsid w:val="00597FED"/>
    <w:rsid w:val="005A0FA3"/>
    <w:rsid w:val="005A1897"/>
    <w:rsid w:val="005A1DA8"/>
    <w:rsid w:val="005A2BD5"/>
    <w:rsid w:val="005A2BF6"/>
    <w:rsid w:val="005A33CA"/>
    <w:rsid w:val="005A46C1"/>
    <w:rsid w:val="005A4B7D"/>
    <w:rsid w:val="005A4CBE"/>
    <w:rsid w:val="005A502E"/>
    <w:rsid w:val="005B04A8"/>
    <w:rsid w:val="005B1353"/>
    <w:rsid w:val="005B1FD0"/>
    <w:rsid w:val="005B28AD"/>
    <w:rsid w:val="005B2F15"/>
    <w:rsid w:val="005B328D"/>
    <w:rsid w:val="005B3503"/>
    <w:rsid w:val="005B3EE7"/>
    <w:rsid w:val="005B4DCD"/>
    <w:rsid w:val="005B4FAD"/>
    <w:rsid w:val="005B5327"/>
    <w:rsid w:val="005B78F5"/>
    <w:rsid w:val="005C1745"/>
    <w:rsid w:val="005C276A"/>
    <w:rsid w:val="005C3989"/>
    <w:rsid w:val="005C48D8"/>
    <w:rsid w:val="005C5998"/>
    <w:rsid w:val="005C5CAF"/>
    <w:rsid w:val="005C5F6C"/>
    <w:rsid w:val="005D0C97"/>
    <w:rsid w:val="005D1450"/>
    <w:rsid w:val="005D380C"/>
    <w:rsid w:val="005D47C2"/>
    <w:rsid w:val="005D57E3"/>
    <w:rsid w:val="005D63C3"/>
    <w:rsid w:val="005D6E04"/>
    <w:rsid w:val="005D7A12"/>
    <w:rsid w:val="005D7BF8"/>
    <w:rsid w:val="005E00F2"/>
    <w:rsid w:val="005E0C8A"/>
    <w:rsid w:val="005E1E95"/>
    <w:rsid w:val="005E53EE"/>
    <w:rsid w:val="005E7056"/>
    <w:rsid w:val="005E7888"/>
    <w:rsid w:val="005F0542"/>
    <w:rsid w:val="005F082B"/>
    <w:rsid w:val="005F0F72"/>
    <w:rsid w:val="005F1C1F"/>
    <w:rsid w:val="005F2EFA"/>
    <w:rsid w:val="005F3462"/>
    <w:rsid w:val="005F346D"/>
    <w:rsid w:val="005F38FB"/>
    <w:rsid w:val="005F56F5"/>
    <w:rsid w:val="006014D1"/>
    <w:rsid w:val="00602D3B"/>
    <w:rsid w:val="0060326F"/>
    <w:rsid w:val="00605FF1"/>
    <w:rsid w:val="00606EA1"/>
    <w:rsid w:val="006071ED"/>
    <w:rsid w:val="00607270"/>
    <w:rsid w:val="00607850"/>
    <w:rsid w:val="00607A2D"/>
    <w:rsid w:val="006128F0"/>
    <w:rsid w:val="00614866"/>
    <w:rsid w:val="00616250"/>
    <w:rsid w:val="0061726B"/>
    <w:rsid w:val="00617B81"/>
    <w:rsid w:val="0062387A"/>
    <w:rsid w:val="00623B8A"/>
    <w:rsid w:val="00625836"/>
    <w:rsid w:val="00627DE0"/>
    <w:rsid w:val="00630F49"/>
    <w:rsid w:val="006310B6"/>
    <w:rsid w:val="006313D9"/>
    <w:rsid w:val="0063377D"/>
    <w:rsid w:val="006344BE"/>
    <w:rsid w:val="00634A66"/>
    <w:rsid w:val="00634AC4"/>
    <w:rsid w:val="00635B2F"/>
    <w:rsid w:val="00640336"/>
    <w:rsid w:val="00640FC9"/>
    <w:rsid w:val="006414D3"/>
    <w:rsid w:val="0064180E"/>
    <w:rsid w:val="006432F2"/>
    <w:rsid w:val="00644667"/>
    <w:rsid w:val="00644C23"/>
    <w:rsid w:val="0064653D"/>
    <w:rsid w:val="00650281"/>
    <w:rsid w:val="00652A0F"/>
    <w:rsid w:val="0065320F"/>
    <w:rsid w:val="00653D64"/>
    <w:rsid w:val="00654E13"/>
    <w:rsid w:val="0065723A"/>
    <w:rsid w:val="00660082"/>
    <w:rsid w:val="00660172"/>
    <w:rsid w:val="0066458D"/>
    <w:rsid w:val="00666CDA"/>
    <w:rsid w:val="0066739A"/>
    <w:rsid w:val="00667489"/>
    <w:rsid w:val="00670D44"/>
    <w:rsid w:val="00673CB6"/>
    <w:rsid w:val="00673F4C"/>
    <w:rsid w:val="00676AFC"/>
    <w:rsid w:val="0067760F"/>
    <w:rsid w:val="0067780B"/>
    <w:rsid w:val="006807CD"/>
    <w:rsid w:val="00681BC2"/>
    <w:rsid w:val="00682D43"/>
    <w:rsid w:val="00684186"/>
    <w:rsid w:val="0068507D"/>
    <w:rsid w:val="006854F5"/>
    <w:rsid w:val="006856B7"/>
    <w:rsid w:val="00685872"/>
    <w:rsid w:val="00685BAF"/>
    <w:rsid w:val="00685BB5"/>
    <w:rsid w:val="00690431"/>
    <w:rsid w:val="00690463"/>
    <w:rsid w:val="00690F2B"/>
    <w:rsid w:val="00692779"/>
    <w:rsid w:val="00693E17"/>
    <w:rsid w:val="0069517F"/>
    <w:rsid w:val="00696460"/>
    <w:rsid w:val="006964A7"/>
    <w:rsid w:val="006A0D03"/>
    <w:rsid w:val="006A21BE"/>
    <w:rsid w:val="006A41E9"/>
    <w:rsid w:val="006B12CB"/>
    <w:rsid w:val="006B2911"/>
    <w:rsid w:val="006B3049"/>
    <w:rsid w:val="006B34E0"/>
    <w:rsid w:val="006B4135"/>
    <w:rsid w:val="006B5916"/>
    <w:rsid w:val="006B6C11"/>
    <w:rsid w:val="006B71E3"/>
    <w:rsid w:val="006C25F5"/>
    <w:rsid w:val="006C4775"/>
    <w:rsid w:val="006C4F4A"/>
    <w:rsid w:val="006C5024"/>
    <w:rsid w:val="006C525C"/>
    <w:rsid w:val="006C5E80"/>
    <w:rsid w:val="006C72BB"/>
    <w:rsid w:val="006C766B"/>
    <w:rsid w:val="006C7CEE"/>
    <w:rsid w:val="006D075E"/>
    <w:rsid w:val="006D09DC"/>
    <w:rsid w:val="006D0F01"/>
    <w:rsid w:val="006D3509"/>
    <w:rsid w:val="006D4512"/>
    <w:rsid w:val="006D523E"/>
    <w:rsid w:val="006D6465"/>
    <w:rsid w:val="006D69C1"/>
    <w:rsid w:val="006D7C6E"/>
    <w:rsid w:val="006E15A2"/>
    <w:rsid w:val="006E2F95"/>
    <w:rsid w:val="006E59BE"/>
    <w:rsid w:val="006E6905"/>
    <w:rsid w:val="006E6E5D"/>
    <w:rsid w:val="006F1380"/>
    <w:rsid w:val="006F148B"/>
    <w:rsid w:val="006F24F3"/>
    <w:rsid w:val="006F31AD"/>
    <w:rsid w:val="006F741A"/>
    <w:rsid w:val="0070353E"/>
    <w:rsid w:val="00704DFD"/>
    <w:rsid w:val="00704E03"/>
    <w:rsid w:val="00705EAF"/>
    <w:rsid w:val="00706FA0"/>
    <w:rsid w:val="0070773E"/>
    <w:rsid w:val="00707AAE"/>
    <w:rsid w:val="007101CC"/>
    <w:rsid w:val="00711D56"/>
    <w:rsid w:val="0071212B"/>
    <w:rsid w:val="00714F75"/>
    <w:rsid w:val="00715C55"/>
    <w:rsid w:val="007163C0"/>
    <w:rsid w:val="0071711E"/>
    <w:rsid w:val="00721A5C"/>
    <w:rsid w:val="0072282E"/>
    <w:rsid w:val="007237C7"/>
    <w:rsid w:val="00724E3B"/>
    <w:rsid w:val="00725BF4"/>
    <w:rsid w:val="00725EEA"/>
    <w:rsid w:val="007276B6"/>
    <w:rsid w:val="0072799E"/>
    <w:rsid w:val="00730CE9"/>
    <w:rsid w:val="0073335F"/>
    <w:rsid w:val="0073373D"/>
    <w:rsid w:val="00733DB3"/>
    <w:rsid w:val="0074263C"/>
    <w:rsid w:val="0074328B"/>
    <w:rsid w:val="007439DB"/>
    <w:rsid w:val="00745D53"/>
    <w:rsid w:val="007463C2"/>
    <w:rsid w:val="0074681A"/>
    <w:rsid w:val="00746B39"/>
    <w:rsid w:val="0075297D"/>
    <w:rsid w:val="007568D8"/>
    <w:rsid w:val="007570D2"/>
    <w:rsid w:val="00760ED5"/>
    <w:rsid w:val="00765316"/>
    <w:rsid w:val="00765398"/>
    <w:rsid w:val="0076779E"/>
    <w:rsid w:val="007708C8"/>
    <w:rsid w:val="00775BFF"/>
    <w:rsid w:val="00775DDB"/>
    <w:rsid w:val="00776856"/>
    <w:rsid w:val="0077719D"/>
    <w:rsid w:val="007801AA"/>
    <w:rsid w:val="0078024C"/>
    <w:rsid w:val="00780DF0"/>
    <w:rsid w:val="007810B7"/>
    <w:rsid w:val="00781563"/>
    <w:rsid w:val="007816AD"/>
    <w:rsid w:val="00782F0F"/>
    <w:rsid w:val="007832D1"/>
    <w:rsid w:val="00783CD3"/>
    <w:rsid w:val="0078538F"/>
    <w:rsid w:val="00786D78"/>
    <w:rsid w:val="00787482"/>
    <w:rsid w:val="0079120A"/>
    <w:rsid w:val="00792572"/>
    <w:rsid w:val="0079270C"/>
    <w:rsid w:val="00792A78"/>
    <w:rsid w:val="00793650"/>
    <w:rsid w:val="00793B3B"/>
    <w:rsid w:val="00793E72"/>
    <w:rsid w:val="00796D72"/>
    <w:rsid w:val="007A1BB3"/>
    <w:rsid w:val="007A1D16"/>
    <w:rsid w:val="007A286D"/>
    <w:rsid w:val="007A2C42"/>
    <w:rsid w:val="007A314D"/>
    <w:rsid w:val="007A38DF"/>
    <w:rsid w:val="007A4EBE"/>
    <w:rsid w:val="007A591E"/>
    <w:rsid w:val="007A5ADD"/>
    <w:rsid w:val="007B00E5"/>
    <w:rsid w:val="007B1508"/>
    <w:rsid w:val="007B20CF"/>
    <w:rsid w:val="007B2499"/>
    <w:rsid w:val="007B5136"/>
    <w:rsid w:val="007B56FA"/>
    <w:rsid w:val="007B6D13"/>
    <w:rsid w:val="007B72E1"/>
    <w:rsid w:val="007B783A"/>
    <w:rsid w:val="007C1B95"/>
    <w:rsid w:val="007C3DF3"/>
    <w:rsid w:val="007C60C0"/>
    <w:rsid w:val="007C796D"/>
    <w:rsid w:val="007D2DD7"/>
    <w:rsid w:val="007D38E8"/>
    <w:rsid w:val="007D3B60"/>
    <w:rsid w:val="007D4796"/>
    <w:rsid w:val="007D5D0D"/>
    <w:rsid w:val="007D73FB"/>
    <w:rsid w:val="007D7996"/>
    <w:rsid w:val="007E1804"/>
    <w:rsid w:val="007E2F2D"/>
    <w:rsid w:val="007E3BD0"/>
    <w:rsid w:val="007E59F9"/>
    <w:rsid w:val="007F0648"/>
    <w:rsid w:val="007F1375"/>
    <w:rsid w:val="007F1433"/>
    <w:rsid w:val="007F1491"/>
    <w:rsid w:val="007F2F03"/>
    <w:rsid w:val="007F5071"/>
    <w:rsid w:val="007F6901"/>
    <w:rsid w:val="008002A8"/>
    <w:rsid w:val="0080063F"/>
    <w:rsid w:val="0080066B"/>
    <w:rsid w:val="00800FE0"/>
    <w:rsid w:val="00801879"/>
    <w:rsid w:val="0080337A"/>
    <w:rsid w:val="0080550A"/>
    <w:rsid w:val="008066AD"/>
    <w:rsid w:val="00813740"/>
    <w:rsid w:val="00813FFF"/>
    <w:rsid w:val="00814AF1"/>
    <w:rsid w:val="0081517F"/>
    <w:rsid w:val="00815370"/>
    <w:rsid w:val="0081547E"/>
    <w:rsid w:val="008155DB"/>
    <w:rsid w:val="008160E9"/>
    <w:rsid w:val="00816597"/>
    <w:rsid w:val="00816644"/>
    <w:rsid w:val="00817B9B"/>
    <w:rsid w:val="00817BFB"/>
    <w:rsid w:val="0082153D"/>
    <w:rsid w:val="008255AA"/>
    <w:rsid w:val="00827B33"/>
    <w:rsid w:val="00830FF3"/>
    <w:rsid w:val="008333F1"/>
    <w:rsid w:val="008334BF"/>
    <w:rsid w:val="00835A09"/>
    <w:rsid w:val="00835D89"/>
    <w:rsid w:val="008368A3"/>
    <w:rsid w:val="00836B8C"/>
    <w:rsid w:val="008377FE"/>
    <w:rsid w:val="00840062"/>
    <w:rsid w:val="008410C5"/>
    <w:rsid w:val="008433FB"/>
    <w:rsid w:val="008454C4"/>
    <w:rsid w:val="00845895"/>
    <w:rsid w:val="00845F0C"/>
    <w:rsid w:val="00846C08"/>
    <w:rsid w:val="0084792A"/>
    <w:rsid w:val="0085095B"/>
    <w:rsid w:val="00851275"/>
    <w:rsid w:val="00851E16"/>
    <w:rsid w:val="008527A0"/>
    <w:rsid w:val="008530E7"/>
    <w:rsid w:val="0085487C"/>
    <w:rsid w:val="00855DC4"/>
    <w:rsid w:val="008568F3"/>
    <w:rsid w:val="00856A55"/>
    <w:rsid w:val="00856BDB"/>
    <w:rsid w:val="00856CEE"/>
    <w:rsid w:val="00857675"/>
    <w:rsid w:val="00860A94"/>
    <w:rsid w:val="00862E54"/>
    <w:rsid w:val="0086398D"/>
    <w:rsid w:val="008649C5"/>
    <w:rsid w:val="0086531D"/>
    <w:rsid w:val="008661E6"/>
    <w:rsid w:val="00866F8B"/>
    <w:rsid w:val="008677AE"/>
    <w:rsid w:val="00867F12"/>
    <w:rsid w:val="00870624"/>
    <w:rsid w:val="00871AE0"/>
    <w:rsid w:val="00872C48"/>
    <w:rsid w:val="00874A1F"/>
    <w:rsid w:val="00875475"/>
    <w:rsid w:val="00875EC3"/>
    <w:rsid w:val="008763E7"/>
    <w:rsid w:val="00876E6B"/>
    <w:rsid w:val="00877631"/>
    <w:rsid w:val="008808C5"/>
    <w:rsid w:val="0088175F"/>
    <w:rsid w:val="00881A7C"/>
    <w:rsid w:val="00883BF7"/>
    <w:rsid w:val="00883C78"/>
    <w:rsid w:val="00883CFB"/>
    <w:rsid w:val="00885159"/>
    <w:rsid w:val="00885214"/>
    <w:rsid w:val="00885827"/>
    <w:rsid w:val="00886101"/>
    <w:rsid w:val="00887615"/>
    <w:rsid w:val="008876DA"/>
    <w:rsid w:val="00890052"/>
    <w:rsid w:val="008901AA"/>
    <w:rsid w:val="00894350"/>
    <w:rsid w:val="00894E3A"/>
    <w:rsid w:val="0089500E"/>
    <w:rsid w:val="008954F0"/>
    <w:rsid w:val="00895A2F"/>
    <w:rsid w:val="00896EBD"/>
    <w:rsid w:val="008A5665"/>
    <w:rsid w:val="008A6D5C"/>
    <w:rsid w:val="008B24A8"/>
    <w:rsid w:val="008B25E4"/>
    <w:rsid w:val="008B3D78"/>
    <w:rsid w:val="008B5254"/>
    <w:rsid w:val="008B5355"/>
    <w:rsid w:val="008B7EC5"/>
    <w:rsid w:val="008C0CBB"/>
    <w:rsid w:val="008C261B"/>
    <w:rsid w:val="008C40D1"/>
    <w:rsid w:val="008C40EF"/>
    <w:rsid w:val="008C43E4"/>
    <w:rsid w:val="008C4B27"/>
    <w:rsid w:val="008C4FCA"/>
    <w:rsid w:val="008C5298"/>
    <w:rsid w:val="008C5EC8"/>
    <w:rsid w:val="008C6669"/>
    <w:rsid w:val="008C6EE5"/>
    <w:rsid w:val="008C7882"/>
    <w:rsid w:val="008D00D7"/>
    <w:rsid w:val="008D2261"/>
    <w:rsid w:val="008D4272"/>
    <w:rsid w:val="008D4C28"/>
    <w:rsid w:val="008D5704"/>
    <w:rsid w:val="008D577B"/>
    <w:rsid w:val="008D6E0B"/>
    <w:rsid w:val="008D6E95"/>
    <w:rsid w:val="008D770B"/>
    <w:rsid w:val="008D7A98"/>
    <w:rsid w:val="008E078B"/>
    <w:rsid w:val="008E17C4"/>
    <w:rsid w:val="008E1F7E"/>
    <w:rsid w:val="008E45C4"/>
    <w:rsid w:val="008E64B1"/>
    <w:rsid w:val="008E64FA"/>
    <w:rsid w:val="008E6E17"/>
    <w:rsid w:val="008E74ED"/>
    <w:rsid w:val="008F09C7"/>
    <w:rsid w:val="008F47E2"/>
    <w:rsid w:val="008F4DEF"/>
    <w:rsid w:val="008F6C7F"/>
    <w:rsid w:val="009007FD"/>
    <w:rsid w:val="00900909"/>
    <w:rsid w:val="0090111E"/>
    <w:rsid w:val="009035A9"/>
    <w:rsid w:val="00903D0D"/>
    <w:rsid w:val="009048E1"/>
    <w:rsid w:val="00904B34"/>
    <w:rsid w:val="00904DC4"/>
    <w:rsid w:val="00905538"/>
    <w:rsid w:val="0090598C"/>
    <w:rsid w:val="009071BB"/>
    <w:rsid w:val="009077D5"/>
    <w:rsid w:val="009106E6"/>
    <w:rsid w:val="00912771"/>
    <w:rsid w:val="0091335F"/>
    <w:rsid w:val="00913885"/>
    <w:rsid w:val="00915ABF"/>
    <w:rsid w:val="00916ED7"/>
    <w:rsid w:val="009170E4"/>
    <w:rsid w:val="00921CAD"/>
    <w:rsid w:val="00925E6F"/>
    <w:rsid w:val="00926C69"/>
    <w:rsid w:val="0093013A"/>
    <w:rsid w:val="009311ED"/>
    <w:rsid w:val="00931D41"/>
    <w:rsid w:val="00933B6B"/>
    <w:rsid w:val="00933D18"/>
    <w:rsid w:val="00934E07"/>
    <w:rsid w:val="00934EC0"/>
    <w:rsid w:val="00935307"/>
    <w:rsid w:val="00935F52"/>
    <w:rsid w:val="009411CA"/>
    <w:rsid w:val="00942221"/>
    <w:rsid w:val="009426A3"/>
    <w:rsid w:val="00943E6E"/>
    <w:rsid w:val="0094411F"/>
    <w:rsid w:val="0094450B"/>
    <w:rsid w:val="00946FD1"/>
    <w:rsid w:val="00950FBB"/>
    <w:rsid w:val="00951118"/>
    <w:rsid w:val="0095122F"/>
    <w:rsid w:val="00953048"/>
    <w:rsid w:val="00953349"/>
    <w:rsid w:val="00953E4C"/>
    <w:rsid w:val="00954E0C"/>
    <w:rsid w:val="0095565C"/>
    <w:rsid w:val="00957637"/>
    <w:rsid w:val="00960E3E"/>
    <w:rsid w:val="00960FB0"/>
    <w:rsid w:val="00961156"/>
    <w:rsid w:val="00963DD8"/>
    <w:rsid w:val="009646AC"/>
    <w:rsid w:val="00964F03"/>
    <w:rsid w:val="00964F6D"/>
    <w:rsid w:val="00965D13"/>
    <w:rsid w:val="00966F1F"/>
    <w:rsid w:val="00970516"/>
    <w:rsid w:val="00973406"/>
    <w:rsid w:val="009740D0"/>
    <w:rsid w:val="00975676"/>
    <w:rsid w:val="00976467"/>
    <w:rsid w:val="009769B5"/>
    <w:rsid w:val="00976D32"/>
    <w:rsid w:val="009777CF"/>
    <w:rsid w:val="00981F26"/>
    <w:rsid w:val="00983964"/>
    <w:rsid w:val="009844F7"/>
    <w:rsid w:val="00990E72"/>
    <w:rsid w:val="009938F7"/>
    <w:rsid w:val="0099552C"/>
    <w:rsid w:val="00995778"/>
    <w:rsid w:val="00995A7D"/>
    <w:rsid w:val="00995C39"/>
    <w:rsid w:val="00995FCA"/>
    <w:rsid w:val="009A05AA"/>
    <w:rsid w:val="009A2D5A"/>
    <w:rsid w:val="009A43E7"/>
    <w:rsid w:val="009A6049"/>
    <w:rsid w:val="009A6509"/>
    <w:rsid w:val="009A6E2F"/>
    <w:rsid w:val="009A7DDF"/>
    <w:rsid w:val="009B11DC"/>
    <w:rsid w:val="009B2969"/>
    <w:rsid w:val="009B2C7E"/>
    <w:rsid w:val="009B2CC0"/>
    <w:rsid w:val="009B6DBD"/>
    <w:rsid w:val="009C0A36"/>
    <w:rsid w:val="009C108A"/>
    <w:rsid w:val="009C10F1"/>
    <w:rsid w:val="009C12E0"/>
    <w:rsid w:val="009C2E47"/>
    <w:rsid w:val="009C3239"/>
    <w:rsid w:val="009C3D3C"/>
    <w:rsid w:val="009C4305"/>
    <w:rsid w:val="009C5555"/>
    <w:rsid w:val="009C599A"/>
    <w:rsid w:val="009C6BFB"/>
    <w:rsid w:val="009D0C05"/>
    <w:rsid w:val="009D1301"/>
    <w:rsid w:val="009D25EA"/>
    <w:rsid w:val="009D29F7"/>
    <w:rsid w:val="009D2A42"/>
    <w:rsid w:val="009D30DA"/>
    <w:rsid w:val="009D39C9"/>
    <w:rsid w:val="009D3BCD"/>
    <w:rsid w:val="009D42E5"/>
    <w:rsid w:val="009D4379"/>
    <w:rsid w:val="009D7AD2"/>
    <w:rsid w:val="009E196E"/>
    <w:rsid w:val="009E2C00"/>
    <w:rsid w:val="009E36A1"/>
    <w:rsid w:val="009E49AD"/>
    <w:rsid w:val="009E4CC5"/>
    <w:rsid w:val="009E60A6"/>
    <w:rsid w:val="009E6E2F"/>
    <w:rsid w:val="009E70F4"/>
    <w:rsid w:val="009E72A3"/>
    <w:rsid w:val="009E7B95"/>
    <w:rsid w:val="009E7C8A"/>
    <w:rsid w:val="009F1AD2"/>
    <w:rsid w:val="009F390C"/>
    <w:rsid w:val="009F42FA"/>
    <w:rsid w:val="009F7771"/>
    <w:rsid w:val="00A00C78"/>
    <w:rsid w:val="00A01DB1"/>
    <w:rsid w:val="00A0479E"/>
    <w:rsid w:val="00A057F3"/>
    <w:rsid w:val="00A07979"/>
    <w:rsid w:val="00A07B25"/>
    <w:rsid w:val="00A10007"/>
    <w:rsid w:val="00A1064D"/>
    <w:rsid w:val="00A11755"/>
    <w:rsid w:val="00A117F3"/>
    <w:rsid w:val="00A11BF7"/>
    <w:rsid w:val="00A12A00"/>
    <w:rsid w:val="00A14087"/>
    <w:rsid w:val="00A16710"/>
    <w:rsid w:val="00A173EA"/>
    <w:rsid w:val="00A179C2"/>
    <w:rsid w:val="00A17EDC"/>
    <w:rsid w:val="00A200AC"/>
    <w:rsid w:val="00A207FB"/>
    <w:rsid w:val="00A24016"/>
    <w:rsid w:val="00A265BF"/>
    <w:rsid w:val="00A26F44"/>
    <w:rsid w:val="00A2704F"/>
    <w:rsid w:val="00A326E2"/>
    <w:rsid w:val="00A34EB7"/>
    <w:rsid w:val="00A34FAB"/>
    <w:rsid w:val="00A35870"/>
    <w:rsid w:val="00A365B2"/>
    <w:rsid w:val="00A36A83"/>
    <w:rsid w:val="00A40A9B"/>
    <w:rsid w:val="00A42265"/>
    <w:rsid w:val="00A427A4"/>
    <w:rsid w:val="00A42C43"/>
    <w:rsid w:val="00A4313D"/>
    <w:rsid w:val="00A4345C"/>
    <w:rsid w:val="00A44E4E"/>
    <w:rsid w:val="00A47C70"/>
    <w:rsid w:val="00A50120"/>
    <w:rsid w:val="00A50B41"/>
    <w:rsid w:val="00A528C8"/>
    <w:rsid w:val="00A54496"/>
    <w:rsid w:val="00A55CCC"/>
    <w:rsid w:val="00A566E3"/>
    <w:rsid w:val="00A57421"/>
    <w:rsid w:val="00A60056"/>
    <w:rsid w:val="00A60351"/>
    <w:rsid w:val="00A61C6D"/>
    <w:rsid w:val="00A63015"/>
    <w:rsid w:val="00A6387B"/>
    <w:rsid w:val="00A658DD"/>
    <w:rsid w:val="00A65DB5"/>
    <w:rsid w:val="00A65EBA"/>
    <w:rsid w:val="00A66254"/>
    <w:rsid w:val="00A671A8"/>
    <w:rsid w:val="00A672D3"/>
    <w:rsid w:val="00A678B4"/>
    <w:rsid w:val="00A6791B"/>
    <w:rsid w:val="00A679BB"/>
    <w:rsid w:val="00A704A3"/>
    <w:rsid w:val="00A70904"/>
    <w:rsid w:val="00A72BD0"/>
    <w:rsid w:val="00A73739"/>
    <w:rsid w:val="00A7420A"/>
    <w:rsid w:val="00A75E23"/>
    <w:rsid w:val="00A76A80"/>
    <w:rsid w:val="00A776DC"/>
    <w:rsid w:val="00A82135"/>
    <w:rsid w:val="00A82AA0"/>
    <w:rsid w:val="00A82C02"/>
    <w:rsid w:val="00A82F8A"/>
    <w:rsid w:val="00A8358B"/>
    <w:rsid w:val="00A841C4"/>
    <w:rsid w:val="00A84622"/>
    <w:rsid w:val="00A84BF0"/>
    <w:rsid w:val="00A87977"/>
    <w:rsid w:val="00A90040"/>
    <w:rsid w:val="00A9226B"/>
    <w:rsid w:val="00A9575C"/>
    <w:rsid w:val="00A95B56"/>
    <w:rsid w:val="00A95E81"/>
    <w:rsid w:val="00A96789"/>
    <w:rsid w:val="00A969AF"/>
    <w:rsid w:val="00A97DAC"/>
    <w:rsid w:val="00AA09C1"/>
    <w:rsid w:val="00AA0A86"/>
    <w:rsid w:val="00AA1607"/>
    <w:rsid w:val="00AA36A3"/>
    <w:rsid w:val="00AA5AC9"/>
    <w:rsid w:val="00AA792E"/>
    <w:rsid w:val="00AA7CC1"/>
    <w:rsid w:val="00AB1A2E"/>
    <w:rsid w:val="00AB22D8"/>
    <w:rsid w:val="00AB328A"/>
    <w:rsid w:val="00AB4069"/>
    <w:rsid w:val="00AB4918"/>
    <w:rsid w:val="00AB49A7"/>
    <w:rsid w:val="00AB4B33"/>
    <w:rsid w:val="00AB4BC8"/>
    <w:rsid w:val="00AB6BA7"/>
    <w:rsid w:val="00AB7BE8"/>
    <w:rsid w:val="00AC190E"/>
    <w:rsid w:val="00AC3FCA"/>
    <w:rsid w:val="00AC5AE7"/>
    <w:rsid w:val="00AD0710"/>
    <w:rsid w:val="00AD16E4"/>
    <w:rsid w:val="00AD1F30"/>
    <w:rsid w:val="00AD413D"/>
    <w:rsid w:val="00AD4DB9"/>
    <w:rsid w:val="00AD6165"/>
    <w:rsid w:val="00AD63C0"/>
    <w:rsid w:val="00AD6975"/>
    <w:rsid w:val="00AD6C80"/>
    <w:rsid w:val="00AE04B4"/>
    <w:rsid w:val="00AE0B71"/>
    <w:rsid w:val="00AE2103"/>
    <w:rsid w:val="00AE35B2"/>
    <w:rsid w:val="00AE6AA0"/>
    <w:rsid w:val="00AF00DB"/>
    <w:rsid w:val="00AF08A4"/>
    <w:rsid w:val="00AF0F2D"/>
    <w:rsid w:val="00AF3033"/>
    <w:rsid w:val="00AF75F8"/>
    <w:rsid w:val="00AF7797"/>
    <w:rsid w:val="00B02325"/>
    <w:rsid w:val="00B06772"/>
    <w:rsid w:val="00B10240"/>
    <w:rsid w:val="00B113B9"/>
    <w:rsid w:val="00B119A2"/>
    <w:rsid w:val="00B11CF4"/>
    <w:rsid w:val="00B1550A"/>
    <w:rsid w:val="00B157F9"/>
    <w:rsid w:val="00B15FBE"/>
    <w:rsid w:val="00B177F2"/>
    <w:rsid w:val="00B201F1"/>
    <w:rsid w:val="00B21711"/>
    <w:rsid w:val="00B22440"/>
    <w:rsid w:val="00B231EC"/>
    <w:rsid w:val="00B2603F"/>
    <w:rsid w:val="00B26086"/>
    <w:rsid w:val="00B26E97"/>
    <w:rsid w:val="00B302B7"/>
    <w:rsid w:val="00B304E7"/>
    <w:rsid w:val="00B3148B"/>
    <w:rsid w:val="00B318B6"/>
    <w:rsid w:val="00B3219A"/>
    <w:rsid w:val="00B32DF3"/>
    <w:rsid w:val="00B33D97"/>
    <w:rsid w:val="00B3499B"/>
    <w:rsid w:val="00B367D5"/>
    <w:rsid w:val="00B36DEA"/>
    <w:rsid w:val="00B37F41"/>
    <w:rsid w:val="00B41F47"/>
    <w:rsid w:val="00B44468"/>
    <w:rsid w:val="00B44BB0"/>
    <w:rsid w:val="00B46ED5"/>
    <w:rsid w:val="00B4725B"/>
    <w:rsid w:val="00B477D2"/>
    <w:rsid w:val="00B50871"/>
    <w:rsid w:val="00B529C8"/>
    <w:rsid w:val="00B52E68"/>
    <w:rsid w:val="00B531B5"/>
    <w:rsid w:val="00B53F7B"/>
    <w:rsid w:val="00B54638"/>
    <w:rsid w:val="00B5651A"/>
    <w:rsid w:val="00B60AC9"/>
    <w:rsid w:val="00B61917"/>
    <w:rsid w:val="00B6247C"/>
    <w:rsid w:val="00B62F8B"/>
    <w:rsid w:val="00B631DE"/>
    <w:rsid w:val="00B63A5D"/>
    <w:rsid w:val="00B66124"/>
    <w:rsid w:val="00B66256"/>
    <w:rsid w:val="00B67323"/>
    <w:rsid w:val="00B67A41"/>
    <w:rsid w:val="00B70A49"/>
    <w:rsid w:val="00B71384"/>
    <w:rsid w:val="00B715F2"/>
    <w:rsid w:val="00B71FBD"/>
    <w:rsid w:val="00B71FD7"/>
    <w:rsid w:val="00B721AE"/>
    <w:rsid w:val="00B72372"/>
    <w:rsid w:val="00B73CF8"/>
    <w:rsid w:val="00B74071"/>
    <w:rsid w:val="00B74190"/>
    <w:rsid w:val="00B7428E"/>
    <w:rsid w:val="00B74B67"/>
    <w:rsid w:val="00B75E3D"/>
    <w:rsid w:val="00B779AA"/>
    <w:rsid w:val="00B80D4B"/>
    <w:rsid w:val="00B81C95"/>
    <w:rsid w:val="00B82330"/>
    <w:rsid w:val="00B82D56"/>
    <w:rsid w:val="00B82ED4"/>
    <w:rsid w:val="00B83308"/>
    <w:rsid w:val="00B83452"/>
    <w:rsid w:val="00B8424F"/>
    <w:rsid w:val="00B85D59"/>
    <w:rsid w:val="00B86223"/>
    <w:rsid w:val="00B86896"/>
    <w:rsid w:val="00B875A6"/>
    <w:rsid w:val="00B87EAD"/>
    <w:rsid w:val="00B92004"/>
    <w:rsid w:val="00B92BBC"/>
    <w:rsid w:val="00B93E4C"/>
    <w:rsid w:val="00B94138"/>
    <w:rsid w:val="00B94A1B"/>
    <w:rsid w:val="00B94B50"/>
    <w:rsid w:val="00B954D3"/>
    <w:rsid w:val="00B95963"/>
    <w:rsid w:val="00B97432"/>
    <w:rsid w:val="00BA039C"/>
    <w:rsid w:val="00BA17AE"/>
    <w:rsid w:val="00BA2362"/>
    <w:rsid w:val="00BA4C5C"/>
    <w:rsid w:val="00BA5C89"/>
    <w:rsid w:val="00BA6244"/>
    <w:rsid w:val="00BA7C8D"/>
    <w:rsid w:val="00BB04EB"/>
    <w:rsid w:val="00BB0ADD"/>
    <w:rsid w:val="00BB2539"/>
    <w:rsid w:val="00BB26DC"/>
    <w:rsid w:val="00BB2917"/>
    <w:rsid w:val="00BB4CE2"/>
    <w:rsid w:val="00BB5EF0"/>
    <w:rsid w:val="00BB6724"/>
    <w:rsid w:val="00BC0EFB"/>
    <w:rsid w:val="00BC14CA"/>
    <w:rsid w:val="00BC2E39"/>
    <w:rsid w:val="00BC5CBD"/>
    <w:rsid w:val="00BC6D18"/>
    <w:rsid w:val="00BC6F5D"/>
    <w:rsid w:val="00BC77BE"/>
    <w:rsid w:val="00BD0F41"/>
    <w:rsid w:val="00BD1E26"/>
    <w:rsid w:val="00BD2364"/>
    <w:rsid w:val="00BD28E3"/>
    <w:rsid w:val="00BD6584"/>
    <w:rsid w:val="00BD68CA"/>
    <w:rsid w:val="00BD6F6B"/>
    <w:rsid w:val="00BD7E64"/>
    <w:rsid w:val="00BE117E"/>
    <w:rsid w:val="00BE238C"/>
    <w:rsid w:val="00BE3261"/>
    <w:rsid w:val="00BE79B6"/>
    <w:rsid w:val="00BF00EF"/>
    <w:rsid w:val="00BF03DD"/>
    <w:rsid w:val="00BF0A0D"/>
    <w:rsid w:val="00BF26C8"/>
    <w:rsid w:val="00BF47E8"/>
    <w:rsid w:val="00BF58FC"/>
    <w:rsid w:val="00BF7274"/>
    <w:rsid w:val="00BF7C16"/>
    <w:rsid w:val="00C01B97"/>
    <w:rsid w:val="00C01F77"/>
    <w:rsid w:val="00C01FFC"/>
    <w:rsid w:val="00C02A8E"/>
    <w:rsid w:val="00C02DC6"/>
    <w:rsid w:val="00C05321"/>
    <w:rsid w:val="00C06605"/>
    <w:rsid w:val="00C06AE4"/>
    <w:rsid w:val="00C07005"/>
    <w:rsid w:val="00C10DA3"/>
    <w:rsid w:val="00C114FF"/>
    <w:rsid w:val="00C11D49"/>
    <w:rsid w:val="00C11EA9"/>
    <w:rsid w:val="00C13F15"/>
    <w:rsid w:val="00C15A42"/>
    <w:rsid w:val="00C15B11"/>
    <w:rsid w:val="00C16A5E"/>
    <w:rsid w:val="00C171A1"/>
    <w:rsid w:val="00C171A4"/>
    <w:rsid w:val="00C1720C"/>
    <w:rsid w:val="00C17F12"/>
    <w:rsid w:val="00C20734"/>
    <w:rsid w:val="00C213A4"/>
    <w:rsid w:val="00C21C1A"/>
    <w:rsid w:val="00C237E9"/>
    <w:rsid w:val="00C24CBA"/>
    <w:rsid w:val="00C2550A"/>
    <w:rsid w:val="00C26372"/>
    <w:rsid w:val="00C26CFA"/>
    <w:rsid w:val="00C27B3C"/>
    <w:rsid w:val="00C32989"/>
    <w:rsid w:val="00C36080"/>
    <w:rsid w:val="00C36883"/>
    <w:rsid w:val="00C36CE7"/>
    <w:rsid w:val="00C40928"/>
    <w:rsid w:val="00C40CFF"/>
    <w:rsid w:val="00C42697"/>
    <w:rsid w:val="00C42A20"/>
    <w:rsid w:val="00C432CC"/>
    <w:rsid w:val="00C43F01"/>
    <w:rsid w:val="00C45B2D"/>
    <w:rsid w:val="00C465B0"/>
    <w:rsid w:val="00C47552"/>
    <w:rsid w:val="00C506FA"/>
    <w:rsid w:val="00C55032"/>
    <w:rsid w:val="00C55087"/>
    <w:rsid w:val="00C55AB4"/>
    <w:rsid w:val="00C56646"/>
    <w:rsid w:val="00C57858"/>
    <w:rsid w:val="00C57A81"/>
    <w:rsid w:val="00C57D5D"/>
    <w:rsid w:val="00C60193"/>
    <w:rsid w:val="00C6051F"/>
    <w:rsid w:val="00C60732"/>
    <w:rsid w:val="00C61F72"/>
    <w:rsid w:val="00C62237"/>
    <w:rsid w:val="00C634D4"/>
    <w:rsid w:val="00C63818"/>
    <w:rsid w:val="00C63AA5"/>
    <w:rsid w:val="00C63D3B"/>
    <w:rsid w:val="00C641BD"/>
    <w:rsid w:val="00C65071"/>
    <w:rsid w:val="00C65F27"/>
    <w:rsid w:val="00C66651"/>
    <w:rsid w:val="00C66C46"/>
    <w:rsid w:val="00C6727C"/>
    <w:rsid w:val="00C6744C"/>
    <w:rsid w:val="00C6766C"/>
    <w:rsid w:val="00C73134"/>
    <w:rsid w:val="00C73906"/>
    <w:rsid w:val="00C73F6D"/>
    <w:rsid w:val="00C74D78"/>
    <w:rsid w:val="00C74F6E"/>
    <w:rsid w:val="00C75559"/>
    <w:rsid w:val="00C75E37"/>
    <w:rsid w:val="00C76A4E"/>
    <w:rsid w:val="00C77FA4"/>
    <w:rsid w:val="00C77FFA"/>
    <w:rsid w:val="00C80401"/>
    <w:rsid w:val="00C81C97"/>
    <w:rsid w:val="00C828CF"/>
    <w:rsid w:val="00C82975"/>
    <w:rsid w:val="00C840C2"/>
    <w:rsid w:val="00C84101"/>
    <w:rsid w:val="00C8535F"/>
    <w:rsid w:val="00C90A6F"/>
    <w:rsid w:val="00C90DAE"/>
    <w:rsid w:val="00C90EDA"/>
    <w:rsid w:val="00C93C62"/>
    <w:rsid w:val="00C94C70"/>
    <w:rsid w:val="00C9533E"/>
    <w:rsid w:val="00C95835"/>
    <w:rsid w:val="00C959E7"/>
    <w:rsid w:val="00C96EE0"/>
    <w:rsid w:val="00C979BE"/>
    <w:rsid w:val="00CA1CF0"/>
    <w:rsid w:val="00CA208A"/>
    <w:rsid w:val="00CA2ACA"/>
    <w:rsid w:val="00CA330F"/>
    <w:rsid w:val="00CA3AC6"/>
    <w:rsid w:val="00CA4355"/>
    <w:rsid w:val="00CA5877"/>
    <w:rsid w:val="00CA6C86"/>
    <w:rsid w:val="00CA7B80"/>
    <w:rsid w:val="00CB1C3F"/>
    <w:rsid w:val="00CB2F80"/>
    <w:rsid w:val="00CB376C"/>
    <w:rsid w:val="00CB3E89"/>
    <w:rsid w:val="00CB3EB7"/>
    <w:rsid w:val="00CB512C"/>
    <w:rsid w:val="00CB680E"/>
    <w:rsid w:val="00CB7446"/>
    <w:rsid w:val="00CC1E65"/>
    <w:rsid w:val="00CC567A"/>
    <w:rsid w:val="00CC71F2"/>
    <w:rsid w:val="00CC7C87"/>
    <w:rsid w:val="00CD1943"/>
    <w:rsid w:val="00CD4059"/>
    <w:rsid w:val="00CD47DA"/>
    <w:rsid w:val="00CD4E5A"/>
    <w:rsid w:val="00CD6AFD"/>
    <w:rsid w:val="00CD6C3A"/>
    <w:rsid w:val="00CD6EC4"/>
    <w:rsid w:val="00CE03CE"/>
    <w:rsid w:val="00CE0F5D"/>
    <w:rsid w:val="00CE1A6A"/>
    <w:rsid w:val="00CE3488"/>
    <w:rsid w:val="00CE3D9B"/>
    <w:rsid w:val="00CE4C36"/>
    <w:rsid w:val="00CE65BF"/>
    <w:rsid w:val="00CF0DFF"/>
    <w:rsid w:val="00CF292F"/>
    <w:rsid w:val="00CF4312"/>
    <w:rsid w:val="00CF6222"/>
    <w:rsid w:val="00D009F1"/>
    <w:rsid w:val="00D028A9"/>
    <w:rsid w:val="00D0359D"/>
    <w:rsid w:val="00D04DED"/>
    <w:rsid w:val="00D05BB7"/>
    <w:rsid w:val="00D070CC"/>
    <w:rsid w:val="00D100FA"/>
    <w:rsid w:val="00D1089A"/>
    <w:rsid w:val="00D116BD"/>
    <w:rsid w:val="00D11FF3"/>
    <w:rsid w:val="00D123AD"/>
    <w:rsid w:val="00D129DE"/>
    <w:rsid w:val="00D15531"/>
    <w:rsid w:val="00D163B6"/>
    <w:rsid w:val="00D1682E"/>
    <w:rsid w:val="00D2001A"/>
    <w:rsid w:val="00D2041C"/>
    <w:rsid w:val="00D20684"/>
    <w:rsid w:val="00D22E27"/>
    <w:rsid w:val="00D23846"/>
    <w:rsid w:val="00D25098"/>
    <w:rsid w:val="00D26B62"/>
    <w:rsid w:val="00D276FE"/>
    <w:rsid w:val="00D30863"/>
    <w:rsid w:val="00D319CF"/>
    <w:rsid w:val="00D32624"/>
    <w:rsid w:val="00D34BBC"/>
    <w:rsid w:val="00D3691A"/>
    <w:rsid w:val="00D377E2"/>
    <w:rsid w:val="00D4146F"/>
    <w:rsid w:val="00D425A3"/>
    <w:rsid w:val="00D42DCB"/>
    <w:rsid w:val="00D44997"/>
    <w:rsid w:val="00D45482"/>
    <w:rsid w:val="00D45B73"/>
    <w:rsid w:val="00D46DF2"/>
    <w:rsid w:val="00D47674"/>
    <w:rsid w:val="00D513EA"/>
    <w:rsid w:val="00D51A48"/>
    <w:rsid w:val="00D5338C"/>
    <w:rsid w:val="00D53F56"/>
    <w:rsid w:val="00D56B82"/>
    <w:rsid w:val="00D57BC8"/>
    <w:rsid w:val="00D606B2"/>
    <w:rsid w:val="00D6257F"/>
    <w:rsid w:val="00D625A7"/>
    <w:rsid w:val="00D64074"/>
    <w:rsid w:val="00D64EA8"/>
    <w:rsid w:val="00D65777"/>
    <w:rsid w:val="00D65CE7"/>
    <w:rsid w:val="00D718EC"/>
    <w:rsid w:val="00D728A0"/>
    <w:rsid w:val="00D72ECC"/>
    <w:rsid w:val="00D73A7C"/>
    <w:rsid w:val="00D75984"/>
    <w:rsid w:val="00D80AFA"/>
    <w:rsid w:val="00D82776"/>
    <w:rsid w:val="00D82A50"/>
    <w:rsid w:val="00D83661"/>
    <w:rsid w:val="00D83EE6"/>
    <w:rsid w:val="00D85C9E"/>
    <w:rsid w:val="00D86BD0"/>
    <w:rsid w:val="00D8717C"/>
    <w:rsid w:val="00D90C4C"/>
    <w:rsid w:val="00D91536"/>
    <w:rsid w:val="00D923A8"/>
    <w:rsid w:val="00D934B3"/>
    <w:rsid w:val="00D95C60"/>
    <w:rsid w:val="00D97204"/>
    <w:rsid w:val="00D97E7D"/>
    <w:rsid w:val="00DA3529"/>
    <w:rsid w:val="00DA43DC"/>
    <w:rsid w:val="00DA4646"/>
    <w:rsid w:val="00DA51F5"/>
    <w:rsid w:val="00DA61CA"/>
    <w:rsid w:val="00DA6205"/>
    <w:rsid w:val="00DB151B"/>
    <w:rsid w:val="00DB20E5"/>
    <w:rsid w:val="00DB27C4"/>
    <w:rsid w:val="00DB3439"/>
    <w:rsid w:val="00DB3618"/>
    <w:rsid w:val="00DB4255"/>
    <w:rsid w:val="00DB468A"/>
    <w:rsid w:val="00DC01A1"/>
    <w:rsid w:val="00DC0984"/>
    <w:rsid w:val="00DC0AF7"/>
    <w:rsid w:val="00DC259D"/>
    <w:rsid w:val="00DC2946"/>
    <w:rsid w:val="00DC4F60"/>
    <w:rsid w:val="00DC53F2"/>
    <w:rsid w:val="00DC550F"/>
    <w:rsid w:val="00DC6087"/>
    <w:rsid w:val="00DC64FD"/>
    <w:rsid w:val="00DC7382"/>
    <w:rsid w:val="00DD11A8"/>
    <w:rsid w:val="00DD4BF4"/>
    <w:rsid w:val="00DD53C3"/>
    <w:rsid w:val="00DD6D15"/>
    <w:rsid w:val="00DD78A5"/>
    <w:rsid w:val="00DE0F59"/>
    <w:rsid w:val="00DE127F"/>
    <w:rsid w:val="00DE424A"/>
    <w:rsid w:val="00DE4419"/>
    <w:rsid w:val="00DE46A6"/>
    <w:rsid w:val="00DE49F1"/>
    <w:rsid w:val="00DE4D9B"/>
    <w:rsid w:val="00DE67C4"/>
    <w:rsid w:val="00DE7A0B"/>
    <w:rsid w:val="00DF00DC"/>
    <w:rsid w:val="00DF05D3"/>
    <w:rsid w:val="00DF0ACA"/>
    <w:rsid w:val="00DF2245"/>
    <w:rsid w:val="00DF312F"/>
    <w:rsid w:val="00DF362D"/>
    <w:rsid w:val="00DF4CE9"/>
    <w:rsid w:val="00DF5636"/>
    <w:rsid w:val="00DF5E01"/>
    <w:rsid w:val="00DF67D1"/>
    <w:rsid w:val="00DF77CF"/>
    <w:rsid w:val="00E01292"/>
    <w:rsid w:val="00E01656"/>
    <w:rsid w:val="00E026E8"/>
    <w:rsid w:val="00E057A9"/>
    <w:rsid w:val="00E057E0"/>
    <w:rsid w:val="00E060F7"/>
    <w:rsid w:val="00E06222"/>
    <w:rsid w:val="00E10FE7"/>
    <w:rsid w:val="00E1207D"/>
    <w:rsid w:val="00E13993"/>
    <w:rsid w:val="00E14085"/>
    <w:rsid w:val="00E148E6"/>
    <w:rsid w:val="00E14C47"/>
    <w:rsid w:val="00E1576E"/>
    <w:rsid w:val="00E162E3"/>
    <w:rsid w:val="00E164A0"/>
    <w:rsid w:val="00E16635"/>
    <w:rsid w:val="00E16AB7"/>
    <w:rsid w:val="00E210AB"/>
    <w:rsid w:val="00E21CA8"/>
    <w:rsid w:val="00E22698"/>
    <w:rsid w:val="00E2547A"/>
    <w:rsid w:val="00E2599D"/>
    <w:rsid w:val="00E25B7C"/>
    <w:rsid w:val="00E26657"/>
    <w:rsid w:val="00E26C27"/>
    <w:rsid w:val="00E274D5"/>
    <w:rsid w:val="00E27902"/>
    <w:rsid w:val="00E27DFA"/>
    <w:rsid w:val="00E304A9"/>
    <w:rsid w:val="00E30656"/>
    <w:rsid w:val="00E3076B"/>
    <w:rsid w:val="00E330C5"/>
    <w:rsid w:val="00E33224"/>
    <w:rsid w:val="00E36357"/>
    <w:rsid w:val="00E3665D"/>
    <w:rsid w:val="00E3725B"/>
    <w:rsid w:val="00E37825"/>
    <w:rsid w:val="00E41B10"/>
    <w:rsid w:val="00E42FEC"/>
    <w:rsid w:val="00E4315E"/>
    <w:rsid w:val="00E434D1"/>
    <w:rsid w:val="00E46250"/>
    <w:rsid w:val="00E52A5C"/>
    <w:rsid w:val="00E55A81"/>
    <w:rsid w:val="00E55FCC"/>
    <w:rsid w:val="00E56CBB"/>
    <w:rsid w:val="00E57BB7"/>
    <w:rsid w:val="00E60448"/>
    <w:rsid w:val="00E6096F"/>
    <w:rsid w:val="00E60C3D"/>
    <w:rsid w:val="00E61950"/>
    <w:rsid w:val="00E619AF"/>
    <w:rsid w:val="00E61E51"/>
    <w:rsid w:val="00E6252A"/>
    <w:rsid w:val="00E64060"/>
    <w:rsid w:val="00E651A2"/>
    <w:rsid w:val="00E6552A"/>
    <w:rsid w:val="00E66D7D"/>
    <w:rsid w:val="00E6707D"/>
    <w:rsid w:val="00E67C82"/>
    <w:rsid w:val="00E70337"/>
    <w:rsid w:val="00E7070C"/>
    <w:rsid w:val="00E70E7C"/>
    <w:rsid w:val="00E71313"/>
    <w:rsid w:val="00E7221A"/>
    <w:rsid w:val="00E72606"/>
    <w:rsid w:val="00E73C3E"/>
    <w:rsid w:val="00E74050"/>
    <w:rsid w:val="00E745AC"/>
    <w:rsid w:val="00E7543C"/>
    <w:rsid w:val="00E75BB6"/>
    <w:rsid w:val="00E77902"/>
    <w:rsid w:val="00E82496"/>
    <w:rsid w:val="00E834CD"/>
    <w:rsid w:val="00E83798"/>
    <w:rsid w:val="00E846DC"/>
    <w:rsid w:val="00E84E9D"/>
    <w:rsid w:val="00E85BEF"/>
    <w:rsid w:val="00E8633C"/>
    <w:rsid w:val="00E86CEE"/>
    <w:rsid w:val="00E915C7"/>
    <w:rsid w:val="00E935AF"/>
    <w:rsid w:val="00E95993"/>
    <w:rsid w:val="00E96A3E"/>
    <w:rsid w:val="00E96E32"/>
    <w:rsid w:val="00E973BC"/>
    <w:rsid w:val="00E97C76"/>
    <w:rsid w:val="00EA08EA"/>
    <w:rsid w:val="00EA11A9"/>
    <w:rsid w:val="00EA6F6C"/>
    <w:rsid w:val="00EB0BBA"/>
    <w:rsid w:val="00EB0E20"/>
    <w:rsid w:val="00EB1A80"/>
    <w:rsid w:val="00EB4056"/>
    <w:rsid w:val="00EB42E2"/>
    <w:rsid w:val="00EB457B"/>
    <w:rsid w:val="00EB5443"/>
    <w:rsid w:val="00EB65A1"/>
    <w:rsid w:val="00EB674B"/>
    <w:rsid w:val="00EB6EFE"/>
    <w:rsid w:val="00EC1AD8"/>
    <w:rsid w:val="00EC47C4"/>
    <w:rsid w:val="00EC4F3A"/>
    <w:rsid w:val="00EC5E74"/>
    <w:rsid w:val="00EC6C5F"/>
    <w:rsid w:val="00ED0451"/>
    <w:rsid w:val="00ED425D"/>
    <w:rsid w:val="00ED54F4"/>
    <w:rsid w:val="00ED5527"/>
    <w:rsid w:val="00ED594D"/>
    <w:rsid w:val="00ED735B"/>
    <w:rsid w:val="00ED7395"/>
    <w:rsid w:val="00EE0543"/>
    <w:rsid w:val="00EE36E1"/>
    <w:rsid w:val="00EE4D21"/>
    <w:rsid w:val="00EE4EC9"/>
    <w:rsid w:val="00EE6228"/>
    <w:rsid w:val="00EE6623"/>
    <w:rsid w:val="00EE6DC7"/>
    <w:rsid w:val="00EE7AC7"/>
    <w:rsid w:val="00EE7B3F"/>
    <w:rsid w:val="00EF08FC"/>
    <w:rsid w:val="00EF12C8"/>
    <w:rsid w:val="00EF25A7"/>
    <w:rsid w:val="00EF3920"/>
    <w:rsid w:val="00EF3A8A"/>
    <w:rsid w:val="00EF40F1"/>
    <w:rsid w:val="00EF512A"/>
    <w:rsid w:val="00F0054D"/>
    <w:rsid w:val="00F02467"/>
    <w:rsid w:val="00F029FE"/>
    <w:rsid w:val="00F04282"/>
    <w:rsid w:val="00F04D0A"/>
    <w:rsid w:val="00F04D0E"/>
    <w:rsid w:val="00F05515"/>
    <w:rsid w:val="00F05E15"/>
    <w:rsid w:val="00F0669A"/>
    <w:rsid w:val="00F06C7A"/>
    <w:rsid w:val="00F07A5A"/>
    <w:rsid w:val="00F11A32"/>
    <w:rsid w:val="00F12214"/>
    <w:rsid w:val="00F12565"/>
    <w:rsid w:val="00F12E9A"/>
    <w:rsid w:val="00F1379F"/>
    <w:rsid w:val="00F144BE"/>
    <w:rsid w:val="00F14ACA"/>
    <w:rsid w:val="00F1518F"/>
    <w:rsid w:val="00F17A0C"/>
    <w:rsid w:val="00F21DFC"/>
    <w:rsid w:val="00F228EC"/>
    <w:rsid w:val="00F23247"/>
    <w:rsid w:val="00F233FC"/>
    <w:rsid w:val="00F234D7"/>
    <w:rsid w:val="00F23927"/>
    <w:rsid w:val="00F2396E"/>
    <w:rsid w:val="00F26A05"/>
    <w:rsid w:val="00F300AE"/>
    <w:rsid w:val="00F307CE"/>
    <w:rsid w:val="00F31AB4"/>
    <w:rsid w:val="00F342D0"/>
    <w:rsid w:val="00F354C5"/>
    <w:rsid w:val="00F37108"/>
    <w:rsid w:val="00F37C23"/>
    <w:rsid w:val="00F40449"/>
    <w:rsid w:val="00F4183B"/>
    <w:rsid w:val="00F427B5"/>
    <w:rsid w:val="00F433AB"/>
    <w:rsid w:val="00F44C1E"/>
    <w:rsid w:val="00F45328"/>
    <w:rsid w:val="00F45B8E"/>
    <w:rsid w:val="00F47BAA"/>
    <w:rsid w:val="00F47CC6"/>
    <w:rsid w:val="00F51626"/>
    <w:rsid w:val="00F520FE"/>
    <w:rsid w:val="00F52EAB"/>
    <w:rsid w:val="00F531A3"/>
    <w:rsid w:val="00F5375B"/>
    <w:rsid w:val="00F55611"/>
    <w:rsid w:val="00F55A04"/>
    <w:rsid w:val="00F5636C"/>
    <w:rsid w:val="00F566A0"/>
    <w:rsid w:val="00F57299"/>
    <w:rsid w:val="00F576B5"/>
    <w:rsid w:val="00F60D16"/>
    <w:rsid w:val="00F61A31"/>
    <w:rsid w:val="00F65591"/>
    <w:rsid w:val="00F65966"/>
    <w:rsid w:val="00F66564"/>
    <w:rsid w:val="00F6696E"/>
    <w:rsid w:val="00F66B49"/>
    <w:rsid w:val="00F66F00"/>
    <w:rsid w:val="00F67752"/>
    <w:rsid w:val="00F67A2D"/>
    <w:rsid w:val="00F70A1B"/>
    <w:rsid w:val="00F7171D"/>
    <w:rsid w:val="00F71BB6"/>
    <w:rsid w:val="00F7259E"/>
    <w:rsid w:val="00F72FDF"/>
    <w:rsid w:val="00F75960"/>
    <w:rsid w:val="00F82526"/>
    <w:rsid w:val="00F828E6"/>
    <w:rsid w:val="00F82991"/>
    <w:rsid w:val="00F83682"/>
    <w:rsid w:val="00F84672"/>
    <w:rsid w:val="00F84802"/>
    <w:rsid w:val="00F84E31"/>
    <w:rsid w:val="00F8757A"/>
    <w:rsid w:val="00F90B01"/>
    <w:rsid w:val="00F92376"/>
    <w:rsid w:val="00F92937"/>
    <w:rsid w:val="00F92C97"/>
    <w:rsid w:val="00F93ED5"/>
    <w:rsid w:val="00F95A8C"/>
    <w:rsid w:val="00F9759C"/>
    <w:rsid w:val="00FA055E"/>
    <w:rsid w:val="00FA06FD"/>
    <w:rsid w:val="00FA1DB4"/>
    <w:rsid w:val="00FA2E49"/>
    <w:rsid w:val="00FA3BF0"/>
    <w:rsid w:val="00FA4E05"/>
    <w:rsid w:val="00FA4EE2"/>
    <w:rsid w:val="00FA515B"/>
    <w:rsid w:val="00FA5229"/>
    <w:rsid w:val="00FA6622"/>
    <w:rsid w:val="00FA6B90"/>
    <w:rsid w:val="00FA70F9"/>
    <w:rsid w:val="00FA719E"/>
    <w:rsid w:val="00FA74CB"/>
    <w:rsid w:val="00FB087A"/>
    <w:rsid w:val="00FB1E52"/>
    <w:rsid w:val="00FB207A"/>
    <w:rsid w:val="00FB2886"/>
    <w:rsid w:val="00FB43A5"/>
    <w:rsid w:val="00FB452F"/>
    <w:rsid w:val="00FB466E"/>
    <w:rsid w:val="00FB5424"/>
    <w:rsid w:val="00FB54BA"/>
    <w:rsid w:val="00FB589A"/>
    <w:rsid w:val="00FB6875"/>
    <w:rsid w:val="00FB7D3C"/>
    <w:rsid w:val="00FC02F3"/>
    <w:rsid w:val="00FC07FF"/>
    <w:rsid w:val="00FC0DCF"/>
    <w:rsid w:val="00FC1822"/>
    <w:rsid w:val="00FC2071"/>
    <w:rsid w:val="00FC3D2E"/>
    <w:rsid w:val="00FC5162"/>
    <w:rsid w:val="00FC6467"/>
    <w:rsid w:val="00FC6B81"/>
    <w:rsid w:val="00FC752C"/>
    <w:rsid w:val="00FD0492"/>
    <w:rsid w:val="00FD13EC"/>
    <w:rsid w:val="00FD1681"/>
    <w:rsid w:val="00FD1E45"/>
    <w:rsid w:val="00FD3A59"/>
    <w:rsid w:val="00FD4DA8"/>
    <w:rsid w:val="00FD4EEF"/>
    <w:rsid w:val="00FD5461"/>
    <w:rsid w:val="00FD5940"/>
    <w:rsid w:val="00FD63D3"/>
    <w:rsid w:val="00FD6BDB"/>
    <w:rsid w:val="00FD6F00"/>
    <w:rsid w:val="00FD7B98"/>
    <w:rsid w:val="00FD7E7B"/>
    <w:rsid w:val="00FE0079"/>
    <w:rsid w:val="00FE09EF"/>
    <w:rsid w:val="00FE2270"/>
    <w:rsid w:val="00FE611C"/>
    <w:rsid w:val="00FE7520"/>
    <w:rsid w:val="00FF1742"/>
    <w:rsid w:val="00FF18D2"/>
    <w:rsid w:val="00FF22F5"/>
    <w:rsid w:val="00FF4664"/>
    <w:rsid w:val="00FF670B"/>
    <w:rsid w:val="00FF6786"/>
    <w:rsid w:val="00FF7577"/>
    <w:rsid w:val="0123DFA6"/>
    <w:rsid w:val="025E5D75"/>
    <w:rsid w:val="02866AD9"/>
    <w:rsid w:val="02985EEB"/>
    <w:rsid w:val="035570A1"/>
    <w:rsid w:val="03619F5E"/>
    <w:rsid w:val="0530B81E"/>
    <w:rsid w:val="0591AB65"/>
    <w:rsid w:val="0661B639"/>
    <w:rsid w:val="07697B1F"/>
    <w:rsid w:val="09EF6614"/>
    <w:rsid w:val="0A5E79AA"/>
    <w:rsid w:val="0A9D2EC8"/>
    <w:rsid w:val="0ACA43F9"/>
    <w:rsid w:val="0BDEFF7E"/>
    <w:rsid w:val="0C7D717C"/>
    <w:rsid w:val="0D77CA91"/>
    <w:rsid w:val="0EFBE682"/>
    <w:rsid w:val="107D5514"/>
    <w:rsid w:val="10AF65B7"/>
    <w:rsid w:val="1130909C"/>
    <w:rsid w:val="11E3C988"/>
    <w:rsid w:val="120E38FA"/>
    <w:rsid w:val="1299F6DD"/>
    <w:rsid w:val="12FF7778"/>
    <w:rsid w:val="130F9E37"/>
    <w:rsid w:val="1401BE5A"/>
    <w:rsid w:val="161D04FC"/>
    <w:rsid w:val="1643CFF7"/>
    <w:rsid w:val="174528A2"/>
    <w:rsid w:val="189D0810"/>
    <w:rsid w:val="18C62BAE"/>
    <w:rsid w:val="19D3B4D1"/>
    <w:rsid w:val="1ACB48A9"/>
    <w:rsid w:val="1ADD1ADF"/>
    <w:rsid w:val="1B5D2CE7"/>
    <w:rsid w:val="1CCB6B77"/>
    <w:rsid w:val="1D5D38F9"/>
    <w:rsid w:val="1DAD766B"/>
    <w:rsid w:val="1F8E21C0"/>
    <w:rsid w:val="202B56B9"/>
    <w:rsid w:val="20E7F57E"/>
    <w:rsid w:val="2238EECE"/>
    <w:rsid w:val="2250268F"/>
    <w:rsid w:val="22BEB92E"/>
    <w:rsid w:val="22D5C0C6"/>
    <w:rsid w:val="23EC7ABF"/>
    <w:rsid w:val="258E8A19"/>
    <w:rsid w:val="2A298CCE"/>
    <w:rsid w:val="2B60039C"/>
    <w:rsid w:val="2BF7F2C4"/>
    <w:rsid w:val="2C428B27"/>
    <w:rsid w:val="2C6C1F7D"/>
    <w:rsid w:val="2F7330B0"/>
    <w:rsid w:val="30435B17"/>
    <w:rsid w:val="307011AF"/>
    <w:rsid w:val="30C55596"/>
    <w:rsid w:val="30C7410B"/>
    <w:rsid w:val="30CE006A"/>
    <w:rsid w:val="30F4C309"/>
    <w:rsid w:val="31736A9A"/>
    <w:rsid w:val="31FF05E8"/>
    <w:rsid w:val="33AA2CCE"/>
    <w:rsid w:val="33BBD158"/>
    <w:rsid w:val="34EDC2FF"/>
    <w:rsid w:val="35034A29"/>
    <w:rsid w:val="359C7C26"/>
    <w:rsid w:val="368D8650"/>
    <w:rsid w:val="37087D6E"/>
    <w:rsid w:val="37991307"/>
    <w:rsid w:val="37B5FDE5"/>
    <w:rsid w:val="3946EAE0"/>
    <w:rsid w:val="3B8F86A9"/>
    <w:rsid w:val="3BB2B69F"/>
    <w:rsid w:val="3D2233CF"/>
    <w:rsid w:val="3D6FD701"/>
    <w:rsid w:val="3E2DBA9E"/>
    <w:rsid w:val="40D2EB54"/>
    <w:rsid w:val="426CB8E3"/>
    <w:rsid w:val="429A1418"/>
    <w:rsid w:val="42E67C35"/>
    <w:rsid w:val="445BD95B"/>
    <w:rsid w:val="4673FC21"/>
    <w:rsid w:val="46E8DEA1"/>
    <w:rsid w:val="477697CF"/>
    <w:rsid w:val="47CB5DF7"/>
    <w:rsid w:val="47E4307A"/>
    <w:rsid w:val="47F7377C"/>
    <w:rsid w:val="485D47B9"/>
    <w:rsid w:val="48F5D6D3"/>
    <w:rsid w:val="494CFCD7"/>
    <w:rsid w:val="4B8019EE"/>
    <w:rsid w:val="4C3C11D6"/>
    <w:rsid w:val="4D08BACB"/>
    <w:rsid w:val="4DE2FB6A"/>
    <w:rsid w:val="4E88861C"/>
    <w:rsid w:val="4EA220C0"/>
    <w:rsid w:val="50F98615"/>
    <w:rsid w:val="531596E9"/>
    <w:rsid w:val="54881AD5"/>
    <w:rsid w:val="548E8981"/>
    <w:rsid w:val="549CFEDD"/>
    <w:rsid w:val="54C0C1AE"/>
    <w:rsid w:val="5580FF42"/>
    <w:rsid w:val="560B96D1"/>
    <w:rsid w:val="560CEC5F"/>
    <w:rsid w:val="56253F3F"/>
    <w:rsid w:val="568E2F96"/>
    <w:rsid w:val="57101D06"/>
    <w:rsid w:val="57F2FE24"/>
    <w:rsid w:val="5829FFF7"/>
    <w:rsid w:val="58A47A37"/>
    <w:rsid w:val="58ABED67"/>
    <w:rsid w:val="59398875"/>
    <w:rsid w:val="5A2D7384"/>
    <w:rsid w:val="5B1EEA3B"/>
    <w:rsid w:val="5C988F66"/>
    <w:rsid w:val="5CA5FE4B"/>
    <w:rsid w:val="5CF20146"/>
    <w:rsid w:val="5CF64159"/>
    <w:rsid w:val="5DC4ECF1"/>
    <w:rsid w:val="5E1F54CA"/>
    <w:rsid w:val="5E32145E"/>
    <w:rsid w:val="5E71834E"/>
    <w:rsid w:val="600D53AF"/>
    <w:rsid w:val="62AFBA12"/>
    <w:rsid w:val="63DA49A1"/>
    <w:rsid w:val="6498AAC2"/>
    <w:rsid w:val="65E96F06"/>
    <w:rsid w:val="66636CD6"/>
    <w:rsid w:val="66693E76"/>
    <w:rsid w:val="668322FA"/>
    <w:rsid w:val="675ABDFE"/>
    <w:rsid w:val="67C6BCCE"/>
    <w:rsid w:val="69261C4B"/>
    <w:rsid w:val="694A4AFD"/>
    <w:rsid w:val="6AD756C8"/>
    <w:rsid w:val="6B444D5F"/>
    <w:rsid w:val="6BB2B28F"/>
    <w:rsid w:val="6D13630E"/>
    <w:rsid w:val="6E6B7E7A"/>
    <w:rsid w:val="6EBF97E9"/>
    <w:rsid w:val="6EEF006E"/>
    <w:rsid w:val="6EF0DDDF"/>
    <w:rsid w:val="6F4B5BB0"/>
    <w:rsid w:val="6FFE77EE"/>
    <w:rsid w:val="708635BD"/>
    <w:rsid w:val="70D13B35"/>
    <w:rsid w:val="71671CDB"/>
    <w:rsid w:val="71EE0A63"/>
    <w:rsid w:val="7299E270"/>
    <w:rsid w:val="7300C7B6"/>
    <w:rsid w:val="732BCEB7"/>
    <w:rsid w:val="73708734"/>
    <w:rsid w:val="74577228"/>
    <w:rsid w:val="7529D158"/>
    <w:rsid w:val="75623CF2"/>
    <w:rsid w:val="765F3924"/>
    <w:rsid w:val="7807A6B1"/>
    <w:rsid w:val="784595B0"/>
    <w:rsid w:val="78BC8707"/>
    <w:rsid w:val="7901F712"/>
    <w:rsid w:val="7A1D4315"/>
    <w:rsid w:val="7A7D5B9E"/>
    <w:rsid w:val="7AB0041D"/>
    <w:rsid w:val="7B4F3FCE"/>
    <w:rsid w:val="7BE4622D"/>
    <w:rsid w:val="7CFBDDFB"/>
    <w:rsid w:val="7D493D85"/>
    <w:rsid w:val="7D8AEC51"/>
    <w:rsid w:val="7DCE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29DFA20-79B9-4B0A-8935-1BC2C973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B1E52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val="cs-CZ" w:eastAsia="en-US"/>
    </w:rPr>
  </w:style>
  <w:style w:type="character" w:customStyle="1" w:styleId="UnresolvedMention1">
    <w:name w:val="Unresolved Mention1"/>
    <w:rsid w:val="00031A38"/>
    <w:rPr>
      <w:color w:val="605E5C"/>
      <w:shd w:val="clear" w:color="auto" w:fill="E1DFDD"/>
    </w:rPr>
  </w:style>
  <w:style w:type="character" w:customStyle="1" w:styleId="UnresolvedMention2">
    <w:name w:val="Unresolved Mention2"/>
    <w:rsid w:val="00E3322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0716B"/>
    <w:pPr>
      <w:ind w:left="720"/>
      <w:contextualSpacing/>
    </w:pPr>
  </w:style>
  <w:style w:type="character" w:customStyle="1" w:styleId="Zmnka1">
    <w:name w:val="Zmínka1"/>
    <w:uiPriority w:val="99"/>
    <w:unhideWhenUsed/>
    <w:rPr>
      <w:color w:val="2B579A"/>
      <w:shd w:val="clear" w:color="auto" w:fill="E6E6E6"/>
    </w:rPr>
  </w:style>
  <w:style w:type="character" w:customStyle="1" w:styleId="Nevyeenzmnka1">
    <w:name w:val="Nevyřešená zmínka1"/>
    <w:rsid w:val="00B85D59"/>
    <w:rPr>
      <w:color w:val="605E5C"/>
      <w:shd w:val="clear" w:color="auto" w:fill="E1DFDD"/>
    </w:rPr>
  </w:style>
  <w:style w:type="paragraph" w:customStyle="1" w:styleId="Style2">
    <w:name w:val="Style2"/>
    <w:basedOn w:val="Normln"/>
    <w:qFormat/>
    <w:rsid w:val="006964A7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1">
    <w:name w:val="Style1"/>
    <w:basedOn w:val="Normln"/>
    <w:qFormat/>
    <w:rsid w:val="00DA61CA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character" w:styleId="Nevyeenzmnka">
    <w:name w:val="Unresolved Mention"/>
    <w:uiPriority w:val="99"/>
    <w:semiHidden/>
    <w:unhideWhenUsed/>
    <w:rsid w:val="004B5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r@uskvbl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skvbl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edicines.health.europa.eu/veterinary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skvbl.cz/cs/farmakovigilance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2ACE8CB71984B9EFD7816CEDF6AF9" ma:contentTypeVersion="13" ma:contentTypeDescription="Utwórz nowy dokument." ma:contentTypeScope="" ma:versionID="5ca99919c32cc35f4127a2e33dd4d575">
  <xsd:schema xmlns:xsd="http://www.w3.org/2001/XMLSchema" xmlns:xs="http://www.w3.org/2001/XMLSchema" xmlns:p="http://schemas.microsoft.com/office/2006/metadata/properties" xmlns:ns2="c008b1f7-0978-43b3-ad8c-d64f2c0b2275" xmlns:ns3="d0a3c86d-c3b3-4bcb-b09e-1317302e8705" targetNamespace="http://schemas.microsoft.com/office/2006/metadata/properties" ma:root="true" ma:fieldsID="8e1197a0b24558ba1e25bf597cba8e91" ns2:_="" ns3:_="">
    <xsd:import namespace="c008b1f7-0978-43b3-ad8c-d64f2c0b2275"/>
    <xsd:import namespace="d0a3c86d-c3b3-4bcb-b09e-1317302e87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8b1f7-0978-43b3-ad8c-d64f2c0b2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ecdcf59d-aed9-457e-b03f-40ffe9c9fe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3c86d-c3b3-4bcb-b09e-1317302e870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7f972c4-a258-4331-bc24-14fe7268acda}" ma:internalName="TaxCatchAll" ma:showField="CatchAllData" ma:web="d0a3c86d-c3b3-4bcb-b09e-1317302e87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a3c86d-c3b3-4bcb-b09e-1317302e8705"/>
    <lcf76f155ced4ddcb4097134ff3c332f xmlns="c008b1f7-0978-43b3-ad8c-d64f2c0b227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68E7F-8582-48B6-A94C-00DE1AE25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8b1f7-0978-43b3-ad8c-d64f2c0b2275"/>
    <ds:schemaRef ds:uri="d0a3c86d-c3b3-4bcb-b09e-1317302e8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61943-43DA-4EC4-B656-B1F326240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75B35-8FAB-439A-8512-FF6E2BE46F59}">
  <ds:schemaRefs>
    <ds:schemaRef ds:uri="http://schemas.microsoft.com/office/2006/metadata/properties"/>
    <ds:schemaRef ds:uri="http://schemas.microsoft.com/office/infopath/2007/PartnerControls"/>
    <ds:schemaRef ds:uri="d0a3c86d-c3b3-4bcb-b09e-1317302e8705"/>
    <ds:schemaRef ds:uri="c008b1f7-0978-43b3-ad8c-d64f2c0b2275"/>
  </ds:schemaRefs>
</ds:datastoreItem>
</file>

<file path=customXml/itemProps4.xml><?xml version="1.0" encoding="utf-8"?>
<ds:datastoreItem xmlns:ds="http://schemas.openxmlformats.org/officeDocument/2006/customXml" ds:itemID="{366AFBC2-FB71-4085-91C4-8819B11C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2022</Words>
  <Characters>11936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Vqrdtemplateclean_en</vt:lpstr>
      <vt:lpstr>Vqrdtemplateclean_en</vt:lpstr>
    </vt:vector>
  </TitlesOfParts>
  <Company>EMEA</Company>
  <LinksUpToDate>false</LinksUpToDate>
  <CharactersWithSpaces>13931</CharactersWithSpaces>
  <SharedDoc>false</SharedDoc>
  <HLinks>
    <vt:vector size="24" baseType="variant">
      <vt:variant>
        <vt:i4>7143528</vt:i4>
      </vt:variant>
      <vt:variant>
        <vt:i4>107</vt:i4>
      </vt:variant>
      <vt:variant>
        <vt:i4>0</vt:i4>
      </vt:variant>
      <vt:variant>
        <vt:i4>5</vt:i4>
      </vt:variant>
      <vt:variant>
        <vt:lpwstr>https://www.uskvbl.cz/</vt:lpwstr>
      </vt:variant>
      <vt:variant>
        <vt:lpwstr/>
      </vt:variant>
      <vt:variant>
        <vt:i4>917597</vt:i4>
      </vt:variant>
      <vt:variant>
        <vt:i4>104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  <vt:variant>
        <vt:i4>6160414</vt:i4>
      </vt:variant>
      <vt:variant>
        <vt:i4>101</vt:i4>
      </vt:variant>
      <vt:variant>
        <vt:i4>0</vt:i4>
      </vt:variant>
      <vt:variant>
        <vt:i4>5</vt:i4>
      </vt:variant>
      <vt:variant>
        <vt:lpwstr>http://www.uskvbl.cz/cs/farmakovigilance</vt:lpwstr>
      </vt:variant>
      <vt:variant>
        <vt:lpwstr/>
      </vt:variant>
      <vt:variant>
        <vt:i4>5832804</vt:i4>
      </vt:variant>
      <vt:variant>
        <vt:i4>98</vt:i4>
      </vt:variant>
      <vt:variant>
        <vt:i4>0</vt:i4>
      </vt:variant>
      <vt:variant>
        <vt:i4>5</vt:i4>
      </vt:variant>
      <vt:variant>
        <vt:lpwstr>mailto:adr@uskvbl.cz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</dc:title>
  <dc:subject>General-EMA/201224/2010</dc:subject>
  <dc:creator>Prizzi Monica</dc:creator>
  <cp:keywords/>
  <cp:lastModifiedBy>Neugebauerová Kateřina</cp:lastModifiedBy>
  <cp:revision>2</cp:revision>
  <cp:lastPrinted>2022-10-25T16:37:00Z</cp:lastPrinted>
  <dcterms:created xsi:type="dcterms:W3CDTF">2025-02-21T12:57:00Z</dcterms:created>
  <dcterms:modified xsi:type="dcterms:W3CDTF">2025-02-21T12:57:00Z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25/10/2022 18:41:57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EMA/852483/2022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EMA/852483/2022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12:33:14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12:33:14</vt:lpwstr>
  </property>
  <property fmtid="{D5CDD505-2E9C-101B-9397-08002B2CF9AE}" pid="36" name="DM_Name">
    <vt:lpwstr>Vqrdtemplateclean_en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>d143bd25-e6b8-4d4b-b8a2-8d41a833f851</vt:lpwstr>
  </property>
  <property fmtid="{D5CDD505-2E9C-101B-9397-08002B2CF9AE}" pid="67" name="MSIP_Label_0eea11ca-d417-4147-80ed-01a58412c458_ContentBits">
    <vt:lpwstr>2</vt:lpwstr>
  </property>
  <property fmtid="{D5CDD505-2E9C-101B-9397-08002B2CF9AE}" pid="68" name="MSIP_Label_0eea11ca-d417-4147-80ed-01a58412c458_Enabled">
    <vt:lpwstr>true</vt:lpwstr>
  </property>
  <property fmtid="{D5CDD505-2E9C-101B-9397-08002B2CF9AE}" pid="69" name="MSIP_Label_0eea11ca-d417-4147-80ed-01a58412c458_Method">
    <vt:lpwstr>Standard</vt:lpwstr>
  </property>
  <property fmtid="{D5CDD505-2E9C-101B-9397-08002B2CF9AE}" pid="70" name="MSIP_Label_0eea11ca-d417-4147-80ed-01a58412c458_Name">
    <vt:lpwstr>0eea11ca-d417-4147-80ed-01a58412c458</vt:lpwstr>
  </property>
  <property fmtid="{D5CDD505-2E9C-101B-9397-08002B2CF9AE}" pid="71" name="MSIP_Label_0eea11ca-d417-4147-80ed-01a58412c458_SetDate">
    <vt:lpwstr>2022-11-08T11:32:39Z</vt:lpwstr>
  </property>
  <property fmtid="{D5CDD505-2E9C-101B-9397-08002B2CF9AE}" pid="72" name="MSIP_Label_0eea11ca-d417-4147-80ed-01a58412c458_SiteId">
    <vt:lpwstr>bc9dc15c-61bc-4f03-b60b-e5b6d8922839</vt:lpwstr>
  </property>
  <property fmtid="{D5CDD505-2E9C-101B-9397-08002B2CF9AE}" pid="73" name="ContentTypeId">
    <vt:lpwstr>0x010100C912ACE8CB71984B9EFD7816CEDF6AF9</vt:lpwstr>
  </property>
  <property fmtid="{D5CDD505-2E9C-101B-9397-08002B2CF9AE}" pid="74" name="MediaServiceImageTags">
    <vt:lpwstr/>
  </property>
  <property fmtid="{D5CDD505-2E9C-101B-9397-08002B2CF9AE}" pid="75" name="SharedWithUsers">
    <vt:lpwstr>23;#EL GARCH Farid</vt:lpwstr>
  </property>
</Properties>
</file>