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01C87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91734A" w14:textId="77777777" w:rsidR="00EA7A37" w:rsidRDefault="00EA7A37" w:rsidP="00EA7A37">
      <w:pPr>
        <w:tabs>
          <w:tab w:val="clear" w:pos="567"/>
        </w:tabs>
        <w:spacing w:line="240" w:lineRule="auto"/>
      </w:pPr>
      <w:r>
        <w:t>POLYPLEUROSIN APX PLUS IM injekční emulze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7F8FF3" w14:textId="77777777" w:rsidR="00EA7A37" w:rsidRPr="00B41D57" w:rsidRDefault="00EA7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FCB8FC" w14:textId="77777777" w:rsidR="006C5C7C" w:rsidRDefault="00005FB2" w:rsidP="00EA7A37">
      <w:pPr>
        <w:tabs>
          <w:tab w:val="clear" w:pos="567"/>
        </w:tabs>
        <w:spacing w:line="240" w:lineRule="auto"/>
        <w:rPr>
          <w:szCs w:val="24"/>
          <w:lang w:eastAsia="cs-CZ"/>
        </w:rPr>
      </w:pPr>
      <w:r w:rsidRPr="00005FB2">
        <w:rPr>
          <w:szCs w:val="24"/>
          <w:lang w:eastAsia="cs-CZ"/>
        </w:rPr>
        <w:t>Každá dávka (1 ml) obsahuje</w:t>
      </w:r>
      <w:r>
        <w:rPr>
          <w:szCs w:val="24"/>
          <w:lang w:eastAsia="cs-CZ"/>
        </w:rPr>
        <w:t>:</w:t>
      </w:r>
    </w:p>
    <w:p w14:paraId="3E98F099" w14:textId="77777777" w:rsidR="006C5C7C" w:rsidRDefault="006C5C7C" w:rsidP="00EA7A37">
      <w:pPr>
        <w:tabs>
          <w:tab w:val="clear" w:pos="567"/>
        </w:tabs>
        <w:spacing w:line="240" w:lineRule="auto"/>
        <w:rPr>
          <w:b/>
          <w:szCs w:val="24"/>
          <w:lang w:eastAsia="cs-CZ"/>
        </w:rPr>
      </w:pPr>
    </w:p>
    <w:p w14:paraId="7C4A616E" w14:textId="1A515E3C" w:rsidR="00EA7A37" w:rsidRDefault="00EA7A37" w:rsidP="00EA7A37">
      <w:pPr>
        <w:tabs>
          <w:tab w:val="clear" w:pos="567"/>
        </w:tabs>
        <w:spacing w:line="240" w:lineRule="auto"/>
        <w:rPr>
          <w:b/>
          <w:szCs w:val="24"/>
          <w:lang w:eastAsia="cs-CZ"/>
        </w:rPr>
      </w:pPr>
      <w:r w:rsidRPr="00EA7A37">
        <w:rPr>
          <w:b/>
          <w:szCs w:val="24"/>
          <w:lang w:eastAsia="cs-CZ"/>
        </w:rPr>
        <w:t>Léčivé látky:</w:t>
      </w:r>
    </w:p>
    <w:p w14:paraId="446F2327" w14:textId="66F60FE0" w:rsidR="009D51E1" w:rsidRPr="006C5C7C" w:rsidRDefault="009D51E1" w:rsidP="00EA7A37">
      <w:pPr>
        <w:tabs>
          <w:tab w:val="clear" w:pos="567"/>
        </w:tabs>
        <w:spacing w:line="240" w:lineRule="auto"/>
        <w:rPr>
          <w:szCs w:val="24"/>
          <w:lang w:eastAsia="cs-CZ"/>
        </w:rPr>
      </w:pPr>
      <w:r>
        <w:rPr>
          <w:szCs w:val="24"/>
          <w:lang w:eastAsia="cs-CZ"/>
        </w:rPr>
        <w:t>Inakt</w:t>
      </w:r>
      <w:r w:rsidR="006C5C7C">
        <w:rPr>
          <w:szCs w:val="24"/>
          <w:lang w:eastAsia="cs-CZ"/>
        </w:rPr>
        <w:t>i</w:t>
      </w:r>
      <w:r>
        <w:rPr>
          <w:szCs w:val="24"/>
          <w:lang w:eastAsia="cs-CZ"/>
        </w:rPr>
        <w:t>vované kmeny:</w:t>
      </w:r>
    </w:p>
    <w:p w14:paraId="4C88C081" w14:textId="7B30C400" w:rsidR="00EA7A37" w:rsidRPr="00EA7A37" w:rsidRDefault="00EA7A37" w:rsidP="00EA7A37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A7A37">
        <w:rPr>
          <w:i/>
          <w:iCs/>
          <w:lang w:eastAsia="cs-CZ"/>
        </w:rPr>
        <w:t>Actinobacillus</w:t>
      </w:r>
      <w:proofErr w:type="spellEnd"/>
      <w:r w:rsidRPr="00EA7A37">
        <w:rPr>
          <w:i/>
          <w:iCs/>
          <w:lang w:eastAsia="cs-CZ"/>
        </w:rPr>
        <w:t xml:space="preserve"> </w:t>
      </w:r>
      <w:proofErr w:type="spellStart"/>
      <w:r w:rsidRPr="00EA7A37">
        <w:rPr>
          <w:i/>
          <w:iCs/>
          <w:lang w:eastAsia="cs-CZ"/>
        </w:rPr>
        <w:t>pleuropneumoniae</w:t>
      </w:r>
      <w:proofErr w:type="spellEnd"/>
      <w:r w:rsidR="009D51E1">
        <w:rPr>
          <w:i/>
          <w:iCs/>
          <w:lang w:eastAsia="cs-CZ"/>
        </w:rPr>
        <w:t>,</w:t>
      </w:r>
      <w:r w:rsidRPr="00EA7A37">
        <w:rPr>
          <w:lang w:eastAsia="cs-CZ"/>
        </w:rPr>
        <w:t xml:space="preserve"> </w:t>
      </w:r>
      <w:proofErr w:type="spellStart"/>
      <w:r w:rsidRPr="00EA7A37">
        <w:rPr>
          <w:lang w:eastAsia="cs-CZ"/>
        </w:rPr>
        <w:t>sérovar</w:t>
      </w:r>
      <w:proofErr w:type="spellEnd"/>
      <w:r w:rsidRPr="00EA7A37">
        <w:rPr>
          <w:lang w:eastAsia="cs-CZ"/>
        </w:rPr>
        <w:t xml:space="preserve"> 9</w:t>
      </w:r>
      <w:r w:rsidRPr="00EA7A37">
        <w:rPr>
          <w:lang w:eastAsia="cs-CZ"/>
        </w:rPr>
        <w:tab/>
      </w:r>
      <w:r w:rsidRPr="00EA7A37">
        <w:rPr>
          <w:lang w:eastAsia="cs-CZ"/>
        </w:rPr>
        <w:tab/>
      </w:r>
      <w:proofErr w:type="gramStart"/>
      <w:r w:rsidRPr="00EA7A37">
        <w:rPr>
          <w:szCs w:val="22"/>
          <w:lang w:eastAsia="cs-CZ"/>
        </w:rPr>
        <w:t>RP &gt;</w:t>
      </w:r>
      <w:proofErr w:type="gramEnd"/>
      <w:r w:rsidRPr="00EA7A37">
        <w:rPr>
          <w:szCs w:val="22"/>
          <w:lang w:eastAsia="cs-CZ"/>
        </w:rPr>
        <w:t xml:space="preserve"> 1*</w:t>
      </w:r>
    </w:p>
    <w:p w14:paraId="354E0555" w14:textId="18DC2FC9" w:rsidR="00EA7A37" w:rsidRPr="00EA7A37" w:rsidRDefault="00EA7A37" w:rsidP="00EA7A37">
      <w:pPr>
        <w:tabs>
          <w:tab w:val="clear" w:pos="567"/>
        </w:tabs>
        <w:spacing w:line="240" w:lineRule="auto"/>
        <w:jc w:val="both"/>
        <w:rPr>
          <w:szCs w:val="22"/>
          <w:lang w:val="en-US" w:eastAsia="cs-CZ"/>
        </w:rPr>
      </w:pPr>
      <w:proofErr w:type="spellStart"/>
      <w:r w:rsidRPr="00EA7A37">
        <w:rPr>
          <w:i/>
          <w:iCs/>
          <w:szCs w:val="22"/>
          <w:lang w:eastAsia="cs-CZ"/>
        </w:rPr>
        <w:t>Actinobacillus</w:t>
      </w:r>
      <w:proofErr w:type="spellEnd"/>
      <w:r w:rsidRPr="00EA7A37">
        <w:rPr>
          <w:i/>
          <w:iCs/>
          <w:szCs w:val="22"/>
          <w:lang w:eastAsia="cs-CZ"/>
        </w:rPr>
        <w:t xml:space="preserve"> </w:t>
      </w:r>
      <w:proofErr w:type="spellStart"/>
      <w:r w:rsidRPr="00EA7A37">
        <w:rPr>
          <w:i/>
          <w:iCs/>
          <w:szCs w:val="22"/>
          <w:lang w:eastAsia="cs-CZ"/>
        </w:rPr>
        <w:t>pleuropneumoniae</w:t>
      </w:r>
      <w:proofErr w:type="spellEnd"/>
      <w:r w:rsidR="009D51E1">
        <w:rPr>
          <w:i/>
          <w:iCs/>
          <w:szCs w:val="22"/>
          <w:lang w:eastAsia="cs-CZ"/>
        </w:rPr>
        <w:t>,</w:t>
      </w:r>
      <w:r w:rsidRPr="00EA7A37">
        <w:rPr>
          <w:szCs w:val="22"/>
          <w:lang w:eastAsia="cs-CZ"/>
        </w:rPr>
        <w:t xml:space="preserve"> </w:t>
      </w:r>
      <w:proofErr w:type="spellStart"/>
      <w:r w:rsidRPr="00EA7A37">
        <w:rPr>
          <w:szCs w:val="22"/>
          <w:lang w:eastAsia="cs-CZ"/>
        </w:rPr>
        <w:t>sérovar</w:t>
      </w:r>
      <w:proofErr w:type="spellEnd"/>
      <w:r w:rsidRPr="00EA7A37">
        <w:rPr>
          <w:szCs w:val="22"/>
          <w:lang w:eastAsia="cs-CZ"/>
        </w:rPr>
        <w:t xml:space="preserve"> 2</w:t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proofErr w:type="gramStart"/>
      <w:r w:rsidRPr="00EA7A37">
        <w:rPr>
          <w:szCs w:val="22"/>
          <w:lang w:eastAsia="cs-CZ"/>
        </w:rPr>
        <w:t xml:space="preserve">RP </w:t>
      </w:r>
      <w:r w:rsidRPr="00EA7A37">
        <w:rPr>
          <w:szCs w:val="22"/>
          <w:lang w:val="en-US" w:eastAsia="cs-CZ"/>
        </w:rPr>
        <w:t>&gt;</w:t>
      </w:r>
      <w:proofErr w:type="gramEnd"/>
      <w:r w:rsidRPr="00EA7A37">
        <w:rPr>
          <w:szCs w:val="22"/>
          <w:lang w:val="en-US" w:eastAsia="cs-CZ"/>
        </w:rPr>
        <w:t xml:space="preserve"> 1*</w:t>
      </w:r>
    </w:p>
    <w:p w14:paraId="0D2F5A02" w14:textId="5221E831" w:rsidR="00EA7A37" w:rsidRPr="00EA7A37" w:rsidRDefault="00EA7A37" w:rsidP="00EA7A3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EA7A37">
        <w:rPr>
          <w:i/>
          <w:iCs/>
          <w:szCs w:val="22"/>
          <w:lang w:eastAsia="cs-CZ"/>
        </w:rPr>
        <w:t>Pasteurella</w:t>
      </w:r>
      <w:proofErr w:type="spellEnd"/>
      <w:r w:rsidRPr="00EA7A37">
        <w:rPr>
          <w:i/>
          <w:iCs/>
          <w:szCs w:val="22"/>
          <w:lang w:eastAsia="cs-CZ"/>
        </w:rPr>
        <w:t xml:space="preserve"> </w:t>
      </w:r>
      <w:proofErr w:type="spellStart"/>
      <w:r w:rsidRPr="00EA7A37">
        <w:rPr>
          <w:i/>
          <w:iCs/>
          <w:szCs w:val="22"/>
          <w:lang w:eastAsia="cs-CZ"/>
        </w:rPr>
        <w:t>multocida</w:t>
      </w:r>
      <w:proofErr w:type="spellEnd"/>
      <w:r w:rsidR="009D51E1">
        <w:rPr>
          <w:i/>
          <w:iCs/>
          <w:szCs w:val="22"/>
          <w:lang w:eastAsia="cs-CZ"/>
        </w:rPr>
        <w:t>,</w:t>
      </w:r>
      <w:r w:rsidRPr="00EA7A37">
        <w:rPr>
          <w:szCs w:val="22"/>
          <w:lang w:eastAsia="cs-CZ"/>
        </w:rPr>
        <w:t xml:space="preserve"> </w:t>
      </w:r>
      <w:proofErr w:type="spellStart"/>
      <w:r w:rsidRPr="00EA7A37">
        <w:rPr>
          <w:szCs w:val="22"/>
          <w:lang w:eastAsia="cs-CZ"/>
        </w:rPr>
        <w:t>sérovar</w:t>
      </w:r>
      <w:proofErr w:type="spellEnd"/>
      <w:r w:rsidRPr="00EA7A37">
        <w:rPr>
          <w:szCs w:val="22"/>
          <w:lang w:eastAsia="cs-CZ"/>
        </w:rPr>
        <w:t xml:space="preserve"> A</w:t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proofErr w:type="gramStart"/>
      <w:r w:rsidRPr="00EA7A37">
        <w:rPr>
          <w:szCs w:val="22"/>
          <w:lang w:eastAsia="cs-CZ"/>
        </w:rPr>
        <w:t xml:space="preserve">RP </w:t>
      </w:r>
      <w:r w:rsidRPr="00EA7A37">
        <w:rPr>
          <w:szCs w:val="22"/>
          <w:lang w:val="en-US" w:eastAsia="cs-CZ"/>
        </w:rPr>
        <w:t>&gt;</w:t>
      </w:r>
      <w:proofErr w:type="gramEnd"/>
      <w:r w:rsidRPr="00EA7A37">
        <w:rPr>
          <w:szCs w:val="22"/>
          <w:lang w:val="en-US" w:eastAsia="cs-CZ"/>
        </w:rPr>
        <w:t xml:space="preserve"> 1*</w:t>
      </w:r>
    </w:p>
    <w:p w14:paraId="6C9CC72E" w14:textId="79D58626" w:rsidR="00EA7A37" w:rsidRPr="00EA7A37" w:rsidRDefault="00EA7A37" w:rsidP="00EA7A37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A7A37">
        <w:rPr>
          <w:i/>
          <w:iCs/>
          <w:szCs w:val="22"/>
          <w:lang w:eastAsia="cs-CZ"/>
        </w:rPr>
        <w:t>Pasteurella</w:t>
      </w:r>
      <w:proofErr w:type="spellEnd"/>
      <w:r w:rsidRPr="00EA7A37">
        <w:rPr>
          <w:i/>
          <w:iCs/>
          <w:szCs w:val="22"/>
          <w:lang w:eastAsia="cs-CZ"/>
        </w:rPr>
        <w:t xml:space="preserve"> </w:t>
      </w:r>
      <w:proofErr w:type="spellStart"/>
      <w:r w:rsidRPr="00EA7A37">
        <w:rPr>
          <w:i/>
          <w:iCs/>
          <w:szCs w:val="22"/>
          <w:lang w:eastAsia="cs-CZ"/>
        </w:rPr>
        <w:t>multocida</w:t>
      </w:r>
      <w:proofErr w:type="spellEnd"/>
      <w:r w:rsidR="009D51E1">
        <w:rPr>
          <w:i/>
          <w:iCs/>
          <w:szCs w:val="22"/>
          <w:lang w:eastAsia="cs-CZ"/>
        </w:rPr>
        <w:t>,</w:t>
      </w:r>
      <w:r w:rsidRPr="00EA7A37">
        <w:rPr>
          <w:i/>
          <w:iCs/>
          <w:szCs w:val="22"/>
          <w:lang w:eastAsia="cs-CZ"/>
        </w:rPr>
        <w:t xml:space="preserve"> </w:t>
      </w:r>
      <w:proofErr w:type="spellStart"/>
      <w:r w:rsidRPr="00EA7A37">
        <w:rPr>
          <w:szCs w:val="22"/>
          <w:lang w:eastAsia="cs-CZ"/>
        </w:rPr>
        <w:t>sérovar</w:t>
      </w:r>
      <w:proofErr w:type="spellEnd"/>
      <w:r w:rsidRPr="00EA7A37">
        <w:rPr>
          <w:szCs w:val="22"/>
          <w:lang w:eastAsia="cs-CZ"/>
        </w:rPr>
        <w:t xml:space="preserve"> D</w:t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proofErr w:type="gramStart"/>
      <w:r w:rsidRPr="00EA7A37">
        <w:rPr>
          <w:szCs w:val="22"/>
          <w:lang w:eastAsia="cs-CZ"/>
        </w:rPr>
        <w:t xml:space="preserve">RP </w:t>
      </w:r>
      <w:r w:rsidRPr="00EA7A37">
        <w:rPr>
          <w:szCs w:val="22"/>
          <w:lang w:val="en-US" w:eastAsia="cs-CZ"/>
        </w:rPr>
        <w:t>&gt;</w:t>
      </w:r>
      <w:proofErr w:type="gramEnd"/>
      <w:r w:rsidRPr="00EA7A37">
        <w:rPr>
          <w:szCs w:val="22"/>
          <w:lang w:val="en-US" w:eastAsia="cs-CZ"/>
        </w:rPr>
        <w:t xml:space="preserve"> 1*</w:t>
      </w:r>
    </w:p>
    <w:p w14:paraId="5592225A" w14:textId="77777777" w:rsidR="00EA7A37" w:rsidRPr="00EA7A37" w:rsidRDefault="00EA7A37" w:rsidP="00EA7A37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A7A37">
        <w:rPr>
          <w:i/>
          <w:iCs/>
          <w:szCs w:val="22"/>
          <w:lang w:eastAsia="cs-CZ"/>
        </w:rPr>
        <w:t>Bordetella</w:t>
      </w:r>
      <w:proofErr w:type="spellEnd"/>
      <w:r w:rsidRPr="00EA7A37">
        <w:rPr>
          <w:i/>
          <w:iCs/>
          <w:szCs w:val="22"/>
          <w:lang w:eastAsia="cs-CZ"/>
        </w:rPr>
        <w:t xml:space="preserve"> </w:t>
      </w:r>
      <w:proofErr w:type="spellStart"/>
      <w:r w:rsidRPr="00EA7A37">
        <w:rPr>
          <w:i/>
          <w:iCs/>
          <w:szCs w:val="22"/>
          <w:lang w:eastAsia="cs-CZ"/>
        </w:rPr>
        <w:t>bronchiseptica</w:t>
      </w:r>
      <w:proofErr w:type="spellEnd"/>
      <w:r w:rsidRPr="00EA7A37">
        <w:rPr>
          <w:szCs w:val="22"/>
          <w:lang w:eastAsia="cs-CZ"/>
        </w:rPr>
        <w:t xml:space="preserve"> </w:t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proofErr w:type="gramStart"/>
      <w:r w:rsidRPr="00EA7A37">
        <w:rPr>
          <w:szCs w:val="22"/>
          <w:lang w:eastAsia="cs-CZ"/>
        </w:rPr>
        <w:t xml:space="preserve">RP </w:t>
      </w:r>
      <w:r w:rsidRPr="00EA7A37">
        <w:rPr>
          <w:szCs w:val="22"/>
          <w:lang w:val="en-US" w:eastAsia="cs-CZ"/>
        </w:rPr>
        <w:t>&gt;</w:t>
      </w:r>
      <w:proofErr w:type="gramEnd"/>
      <w:r w:rsidRPr="00EA7A37">
        <w:rPr>
          <w:szCs w:val="22"/>
          <w:lang w:val="en-US" w:eastAsia="cs-CZ"/>
        </w:rPr>
        <w:t xml:space="preserve"> 1*</w:t>
      </w:r>
    </w:p>
    <w:p w14:paraId="623CAD3C" w14:textId="5D969ACE" w:rsidR="00EA7A37" w:rsidRPr="00EA7A37" w:rsidRDefault="00EA7A37" w:rsidP="00EA7A37">
      <w:pPr>
        <w:tabs>
          <w:tab w:val="clear" w:pos="567"/>
        </w:tabs>
        <w:spacing w:line="240" w:lineRule="auto"/>
        <w:rPr>
          <w:iCs/>
          <w:szCs w:val="22"/>
          <w:lang w:eastAsia="cs-CZ"/>
        </w:rPr>
      </w:pPr>
      <w:proofErr w:type="spellStart"/>
      <w:r w:rsidRPr="00EA7A37">
        <w:rPr>
          <w:iCs/>
          <w:szCs w:val="22"/>
          <w:lang w:eastAsia="cs-CZ"/>
        </w:rPr>
        <w:t>Apx</w:t>
      </w:r>
      <w:proofErr w:type="spellEnd"/>
      <w:r w:rsidRPr="00EA7A37">
        <w:rPr>
          <w:iCs/>
          <w:szCs w:val="22"/>
          <w:lang w:eastAsia="cs-CZ"/>
        </w:rPr>
        <w:t xml:space="preserve"> I toxoid</w:t>
      </w:r>
      <w:r w:rsidRPr="00EA7A37">
        <w:rPr>
          <w:iCs/>
          <w:szCs w:val="22"/>
          <w:lang w:eastAsia="cs-CZ"/>
        </w:rPr>
        <w:tab/>
      </w:r>
      <w:r w:rsidRPr="00EA7A37">
        <w:rPr>
          <w:iCs/>
          <w:szCs w:val="22"/>
          <w:lang w:eastAsia="cs-CZ"/>
        </w:rPr>
        <w:tab/>
      </w:r>
      <w:r w:rsidRPr="00EA7A37">
        <w:rPr>
          <w:iCs/>
          <w:szCs w:val="22"/>
          <w:lang w:eastAsia="cs-CZ"/>
        </w:rPr>
        <w:tab/>
      </w:r>
      <w:r w:rsidRPr="00EA7A37">
        <w:rPr>
          <w:iCs/>
          <w:szCs w:val="22"/>
          <w:lang w:eastAsia="cs-CZ"/>
        </w:rPr>
        <w:tab/>
      </w:r>
      <w:r w:rsidRPr="00EA7A37">
        <w:rPr>
          <w:iCs/>
          <w:szCs w:val="22"/>
          <w:lang w:eastAsia="cs-CZ"/>
        </w:rPr>
        <w:tab/>
      </w:r>
      <w:r w:rsidRPr="00EA7A37">
        <w:rPr>
          <w:iCs/>
          <w:szCs w:val="22"/>
          <w:lang w:eastAsia="cs-CZ"/>
        </w:rPr>
        <w:tab/>
      </w:r>
      <w:r w:rsidR="00005FB2">
        <w:rPr>
          <w:iCs/>
          <w:szCs w:val="22"/>
          <w:lang w:eastAsia="cs-CZ"/>
        </w:rPr>
        <w:tab/>
      </w:r>
      <w:proofErr w:type="gramStart"/>
      <w:r w:rsidRPr="00EA7A37">
        <w:rPr>
          <w:iCs/>
          <w:szCs w:val="22"/>
          <w:lang w:eastAsia="cs-CZ"/>
        </w:rPr>
        <w:t>RP &gt;</w:t>
      </w:r>
      <w:proofErr w:type="gramEnd"/>
      <w:r w:rsidRPr="00EA7A37">
        <w:rPr>
          <w:iCs/>
          <w:szCs w:val="22"/>
          <w:lang w:eastAsia="cs-CZ"/>
        </w:rPr>
        <w:t xml:space="preserve"> 1*</w:t>
      </w:r>
    </w:p>
    <w:p w14:paraId="4CCECF22" w14:textId="77777777" w:rsidR="00EA7A37" w:rsidRPr="00EA7A37" w:rsidRDefault="00EA7A37" w:rsidP="00EA7A37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A7A37">
        <w:rPr>
          <w:szCs w:val="22"/>
          <w:lang w:eastAsia="cs-CZ"/>
        </w:rPr>
        <w:t>Apx</w:t>
      </w:r>
      <w:proofErr w:type="spellEnd"/>
      <w:r w:rsidRPr="00EA7A37">
        <w:rPr>
          <w:szCs w:val="22"/>
          <w:lang w:eastAsia="cs-CZ"/>
        </w:rPr>
        <w:t xml:space="preserve"> II </w:t>
      </w:r>
      <w:r w:rsidRPr="00EA7A37">
        <w:rPr>
          <w:iCs/>
          <w:szCs w:val="22"/>
          <w:lang w:eastAsia="cs-CZ"/>
        </w:rPr>
        <w:t>toxoid</w:t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proofErr w:type="gramStart"/>
      <w:r w:rsidRPr="00EA7A37">
        <w:rPr>
          <w:szCs w:val="22"/>
          <w:lang w:eastAsia="cs-CZ"/>
        </w:rPr>
        <w:t xml:space="preserve">RP </w:t>
      </w:r>
      <w:r w:rsidRPr="00EA7A37">
        <w:rPr>
          <w:szCs w:val="22"/>
          <w:lang w:val="en-US" w:eastAsia="cs-CZ"/>
        </w:rPr>
        <w:t>&gt;</w:t>
      </w:r>
      <w:proofErr w:type="gramEnd"/>
      <w:r w:rsidRPr="00EA7A37">
        <w:rPr>
          <w:szCs w:val="22"/>
          <w:lang w:val="en-US" w:eastAsia="cs-CZ"/>
        </w:rPr>
        <w:t xml:space="preserve"> 1*</w:t>
      </w:r>
    </w:p>
    <w:p w14:paraId="34ED1A41" w14:textId="601B6FA0" w:rsidR="00EA7A37" w:rsidRPr="00EA7A37" w:rsidRDefault="00EA7A37" w:rsidP="00EA7A37">
      <w:pPr>
        <w:tabs>
          <w:tab w:val="clear" w:pos="567"/>
          <w:tab w:val="left" w:pos="1701"/>
        </w:tabs>
        <w:spacing w:line="240" w:lineRule="auto"/>
        <w:rPr>
          <w:szCs w:val="22"/>
          <w:lang w:val="en-US" w:eastAsia="cs-CZ"/>
        </w:rPr>
      </w:pPr>
      <w:proofErr w:type="spellStart"/>
      <w:r w:rsidRPr="00EA7A37">
        <w:rPr>
          <w:szCs w:val="22"/>
          <w:lang w:eastAsia="cs-CZ"/>
        </w:rPr>
        <w:t>Apx</w:t>
      </w:r>
      <w:proofErr w:type="spellEnd"/>
      <w:r w:rsidRPr="00EA7A37">
        <w:rPr>
          <w:szCs w:val="22"/>
          <w:lang w:eastAsia="cs-CZ"/>
        </w:rPr>
        <w:t xml:space="preserve"> III </w:t>
      </w:r>
      <w:r w:rsidRPr="00EA7A37">
        <w:rPr>
          <w:iCs/>
          <w:szCs w:val="22"/>
          <w:lang w:eastAsia="cs-CZ"/>
        </w:rPr>
        <w:t>toxoid</w:t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Pr="00EA7A37">
        <w:rPr>
          <w:szCs w:val="22"/>
          <w:lang w:eastAsia="cs-CZ"/>
        </w:rPr>
        <w:tab/>
      </w:r>
      <w:r w:rsidR="00005FB2">
        <w:rPr>
          <w:szCs w:val="22"/>
          <w:lang w:eastAsia="cs-CZ"/>
        </w:rPr>
        <w:tab/>
      </w:r>
      <w:proofErr w:type="gramStart"/>
      <w:r w:rsidRPr="00EA7A37">
        <w:rPr>
          <w:szCs w:val="22"/>
          <w:lang w:eastAsia="cs-CZ"/>
        </w:rPr>
        <w:t xml:space="preserve">RP </w:t>
      </w:r>
      <w:r w:rsidRPr="00EA7A37">
        <w:rPr>
          <w:szCs w:val="22"/>
          <w:lang w:val="en-US" w:eastAsia="cs-CZ"/>
        </w:rPr>
        <w:t>&gt;</w:t>
      </w:r>
      <w:proofErr w:type="gramEnd"/>
      <w:r w:rsidRPr="00EA7A37">
        <w:rPr>
          <w:szCs w:val="22"/>
          <w:lang w:val="en-US" w:eastAsia="cs-CZ"/>
        </w:rPr>
        <w:t xml:space="preserve"> 1*</w:t>
      </w:r>
    </w:p>
    <w:p w14:paraId="0714ED5C" w14:textId="77777777" w:rsidR="00EA7A37" w:rsidRPr="00EA7A37" w:rsidRDefault="00EA7A37" w:rsidP="00EA7A37">
      <w:pPr>
        <w:tabs>
          <w:tab w:val="clear" w:pos="567"/>
          <w:tab w:val="left" w:pos="1701"/>
        </w:tabs>
        <w:spacing w:line="240" w:lineRule="auto"/>
        <w:rPr>
          <w:szCs w:val="22"/>
          <w:lang w:val="en-US" w:eastAsia="cs-CZ"/>
        </w:rPr>
      </w:pPr>
    </w:p>
    <w:p w14:paraId="48E2894F" w14:textId="77777777" w:rsidR="00EA7A37" w:rsidRPr="00EA7A37" w:rsidRDefault="00EA7A37" w:rsidP="00EA7A37">
      <w:pPr>
        <w:tabs>
          <w:tab w:val="clear" w:pos="567"/>
          <w:tab w:val="left" w:pos="1701"/>
        </w:tabs>
        <w:spacing w:line="240" w:lineRule="auto"/>
        <w:rPr>
          <w:iCs/>
          <w:szCs w:val="22"/>
          <w:lang w:eastAsia="cs-CZ"/>
        </w:rPr>
      </w:pPr>
      <w:r w:rsidRPr="00EA7A37">
        <w:rPr>
          <w:szCs w:val="22"/>
          <w:lang w:eastAsia="cs-CZ"/>
        </w:rPr>
        <w:t>* RP = Relativní účinnost v porovnání s referenčním sérem získaným po vakcinaci myší šarží vakcíny, která vyhověla v </w:t>
      </w:r>
      <w:proofErr w:type="spellStart"/>
      <w:r w:rsidRPr="00EA7A37">
        <w:rPr>
          <w:szCs w:val="22"/>
          <w:lang w:eastAsia="cs-CZ"/>
        </w:rPr>
        <w:t>čelenžním</w:t>
      </w:r>
      <w:proofErr w:type="spellEnd"/>
      <w:r w:rsidRPr="00EA7A37">
        <w:rPr>
          <w:szCs w:val="22"/>
          <w:lang w:eastAsia="cs-CZ"/>
        </w:rPr>
        <w:t xml:space="preserve"> testu na cílovém druhu zvířat.</w:t>
      </w:r>
    </w:p>
    <w:p w14:paraId="35BA7FF4" w14:textId="77777777" w:rsidR="00EA7A37" w:rsidRDefault="00EA7A37" w:rsidP="00EA7A37">
      <w:pPr>
        <w:tabs>
          <w:tab w:val="clear" w:pos="567"/>
          <w:tab w:val="left" w:pos="1701"/>
        </w:tabs>
        <w:spacing w:line="240" w:lineRule="auto"/>
        <w:rPr>
          <w:iCs/>
          <w:szCs w:val="22"/>
          <w:lang w:eastAsia="cs-CZ"/>
        </w:rPr>
      </w:pPr>
    </w:p>
    <w:p w14:paraId="569EFF23" w14:textId="460B6091" w:rsidR="00005FB2" w:rsidRDefault="00005FB2" w:rsidP="00EA7A37">
      <w:pPr>
        <w:tabs>
          <w:tab w:val="clear" w:pos="567"/>
          <w:tab w:val="left" w:pos="1701"/>
        </w:tabs>
        <w:spacing w:line="240" w:lineRule="auto"/>
        <w:rPr>
          <w:b/>
          <w:bCs/>
          <w:iCs/>
          <w:szCs w:val="22"/>
          <w:lang w:eastAsia="cs-CZ"/>
        </w:rPr>
      </w:pPr>
      <w:r w:rsidRPr="006C5C7C">
        <w:rPr>
          <w:b/>
          <w:bCs/>
          <w:iCs/>
          <w:szCs w:val="22"/>
          <w:lang w:eastAsia="cs-CZ"/>
        </w:rPr>
        <w:t>Adjuvans:</w:t>
      </w:r>
    </w:p>
    <w:p w14:paraId="7D261527" w14:textId="15D59392" w:rsidR="00005FB2" w:rsidRDefault="00005FB2" w:rsidP="00EA7A37">
      <w:pPr>
        <w:tabs>
          <w:tab w:val="clear" w:pos="567"/>
          <w:tab w:val="left" w:pos="1701"/>
        </w:tabs>
        <w:spacing w:line="240" w:lineRule="auto"/>
        <w:rPr>
          <w:b/>
          <w:bCs/>
          <w:iCs/>
          <w:szCs w:val="22"/>
          <w:lang w:eastAsia="cs-CZ"/>
        </w:rPr>
      </w:pPr>
      <w:r w:rsidRPr="00EA7A37">
        <w:rPr>
          <w:szCs w:val="24"/>
          <w:lang w:eastAsia="cs-CZ"/>
        </w:rPr>
        <w:t>Olejová emulze</w:t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  <w:t>0</w:t>
      </w:r>
      <w:r w:rsidR="006C5C7C">
        <w:rPr>
          <w:szCs w:val="24"/>
          <w:lang w:eastAsia="cs-CZ"/>
        </w:rPr>
        <w:t>,</w:t>
      </w:r>
      <w:r>
        <w:rPr>
          <w:szCs w:val="24"/>
          <w:lang w:eastAsia="cs-CZ"/>
        </w:rPr>
        <w:t>2 ml</w:t>
      </w:r>
    </w:p>
    <w:p w14:paraId="5D05464D" w14:textId="77777777" w:rsidR="00005FB2" w:rsidRPr="006C5C7C" w:rsidRDefault="00005FB2" w:rsidP="00EA7A37">
      <w:pPr>
        <w:tabs>
          <w:tab w:val="clear" w:pos="567"/>
          <w:tab w:val="left" w:pos="1701"/>
        </w:tabs>
        <w:spacing w:line="240" w:lineRule="auto"/>
        <w:rPr>
          <w:b/>
          <w:bCs/>
          <w:iCs/>
          <w:szCs w:val="22"/>
          <w:lang w:eastAsia="cs-CZ"/>
        </w:rPr>
      </w:pPr>
    </w:p>
    <w:p w14:paraId="3C936FA7" w14:textId="77777777" w:rsidR="00005FB2" w:rsidRDefault="00EA7A37" w:rsidP="00EA7A37">
      <w:pPr>
        <w:tabs>
          <w:tab w:val="clear" w:pos="567"/>
        </w:tabs>
        <w:spacing w:line="240" w:lineRule="auto"/>
        <w:rPr>
          <w:szCs w:val="24"/>
          <w:lang w:eastAsia="cs-CZ"/>
        </w:rPr>
      </w:pPr>
      <w:r w:rsidRPr="00EA7A37">
        <w:rPr>
          <w:b/>
          <w:szCs w:val="24"/>
          <w:lang w:eastAsia="cs-CZ"/>
        </w:rPr>
        <w:t>Pomocné látky:</w:t>
      </w:r>
      <w:r w:rsidRPr="00EA7A37">
        <w:rPr>
          <w:szCs w:val="24"/>
          <w:lang w:eastAsia="cs-CZ"/>
        </w:rPr>
        <w:t xml:space="preserve"> </w:t>
      </w:r>
    </w:p>
    <w:p w14:paraId="4ECB8ED4" w14:textId="2146FA8C" w:rsidR="00EA7A37" w:rsidRPr="00EA7A37" w:rsidRDefault="00EA7A37" w:rsidP="00EA7A37">
      <w:pPr>
        <w:tabs>
          <w:tab w:val="clear" w:pos="567"/>
        </w:tabs>
        <w:spacing w:line="240" w:lineRule="auto"/>
        <w:rPr>
          <w:b/>
          <w:szCs w:val="24"/>
          <w:lang w:eastAsia="cs-CZ"/>
        </w:rPr>
      </w:pPr>
      <w:proofErr w:type="spellStart"/>
      <w:r w:rsidRPr="00EA7A37">
        <w:rPr>
          <w:szCs w:val="24"/>
          <w:lang w:eastAsia="cs-CZ"/>
        </w:rPr>
        <w:t>Thiomersal</w:t>
      </w:r>
      <w:proofErr w:type="spellEnd"/>
      <w:r w:rsidR="00005FB2">
        <w:rPr>
          <w:szCs w:val="24"/>
          <w:lang w:eastAsia="cs-CZ"/>
        </w:rPr>
        <w:tab/>
      </w:r>
      <w:r w:rsidR="00005FB2">
        <w:rPr>
          <w:szCs w:val="24"/>
          <w:lang w:eastAsia="cs-CZ"/>
        </w:rPr>
        <w:tab/>
      </w:r>
      <w:r w:rsidR="00005FB2">
        <w:rPr>
          <w:szCs w:val="24"/>
          <w:lang w:eastAsia="cs-CZ"/>
        </w:rPr>
        <w:tab/>
      </w:r>
      <w:r w:rsidR="00005FB2">
        <w:rPr>
          <w:szCs w:val="24"/>
          <w:lang w:eastAsia="cs-CZ"/>
        </w:rPr>
        <w:tab/>
      </w:r>
      <w:r w:rsidR="006C5C7C">
        <w:rPr>
          <w:szCs w:val="24"/>
          <w:lang w:eastAsia="cs-CZ"/>
        </w:rPr>
        <w:tab/>
      </w:r>
      <w:r w:rsidR="006C5C7C">
        <w:rPr>
          <w:szCs w:val="24"/>
          <w:lang w:eastAsia="cs-CZ"/>
        </w:rPr>
        <w:tab/>
      </w:r>
      <w:r w:rsidR="006C5C7C">
        <w:rPr>
          <w:szCs w:val="24"/>
          <w:lang w:eastAsia="cs-CZ"/>
        </w:rPr>
        <w:tab/>
      </w:r>
      <w:r w:rsidR="00005FB2">
        <w:rPr>
          <w:szCs w:val="24"/>
          <w:lang w:eastAsia="cs-CZ"/>
        </w:rPr>
        <w:t>0</w:t>
      </w:r>
      <w:r w:rsidR="006C5C7C">
        <w:rPr>
          <w:szCs w:val="24"/>
          <w:lang w:eastAsia="cs-CZ"/>
        </w:rPr>
        <w:t>,</w:t>
      </w:r>
      <w:r w:rsidR="00005FB2">
        <w:rPr>
          <w:szCs w:val="24"/>
          <w:lang w:eastAsia="cs-CZ"/>
        </w:rPr>
        <w:t>1 mg</w:t>
      </w:r>
    </w:p>
    <w:p w14:paraId="1E11011B" w14:textId="46647F00" w:rsidR="00EA7A37" w:rsidRDefault="00EA7A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690921" w14:textId="6BDA850D" w:rsidR="00286A27" w:rsidRPr="00B41D57" w:rsidRDefault="00286A27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56026">
        <w:rPr>
          <w:szCs w:val="22"/>
        </w:rPr>
        <w:t>Šedobílá zakalená tekutina se sedimentem, který se po roztřepání homogenně rozptýlí</w:t>
      </w:r>
      <w:r>
        <w:rPr>
          <w:szCs w:val="22"/>
        </w:rPr>
        <w:t>.</w:t>
      </w:r>
    </w:p>
    <w:p w14:paraId="0AC31686" w14:textId="3B068CA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D9FB5" w14:textId="77777777" w:rsidR="006C5C7C" w:rsidRPr="00B41D57" w:rsidRDefault="006C5C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6654E4" w14:textId="1DBAFF8B" w:rsidR="00EA7A37" w:rsidRDefault="00EA7A37" w:rsidP="00A9226B">
      <w:pPr>
        <w:tabs>
          <w:tab w:val="clear" w:pos="567"/>
        </w:tabs>
        <w:spacing w:line="240" w:lineRule="auto"/>
        <w:rPr>
          <w:szCs w:val="22"/>
        </w:rPr>
      </w:pPr>
      <w:r w:rsidRPr="00EA7A37">
        <w:rPr>
          <w:szCs w:val="22"/>
        </w:rPr>
        <w:t>Prasata.</w:t>
      </w:r>
    </w:p>
    <w:p w14:paraId="0D92CB07" w14:textId="77777777" w:rsidR="00EA7A37" w:rsidRDefault="00EA7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A278A" w14:textId="77777777" w:rsidR="00EA7A37" w:rsidRPr="00B41D57" w:rsidRDefault="00EA7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99DA66" w14:textId="77777777" w:rsidR="00EA7A37" w:rsidRPr="00EA7A37" w:rsidRDefault="00EA7A37" w:rsidP="00EA7A37">
      <w:pPr>
        <w:tabs>
          <w:tab w:val="clear" w:pos="567"/>
        </w:tabs>
        <w:spacing w:line="240" w:lineRule="auto"/>
        <w:jc w:val="both"/>
        <w:rPr>
          <w:bCs/>
        </w:rPr>
      </w:pPr>
      <w:r w:rsidRPr="00EA7A37">
        <w:rPr>
          <w:bCs/>
        </w:rPr>
        <w:t xml:space="preserve">K imunizaci selat a prasnic v chovech doposud prostých, nebo s výskytem pneumonií vyvolaných původci: </w:t>
      </w:r>
      <w:proofErr w:type="spellStart"/>
      <w:r w:rsidRPr="00EA7A37">
        <w:rPr>
          <w:bCs/>
          <w:i/>
          <w:iCs/>
        </w:rPr>
        <w:t>Actinobacillus</w:t>
      </w:r>
      <w:proofErr w:type="spellEnd"/>
      <w:r w:rsidRPr="00EA7A37">
        <w:rPr>
          <w:bCs/>
          <w:i/>
          <w:iCs/>
        </w:rPr>
        <w:t xml:space="preserve"> </w:t>
      </w:r>
      <w:proofErr w:type="spellStart"/>
      <w:r w:rsidRPr="00EA7A37">
        <w:rPr>
          <w:bCs/>
          <w:i/>
          <w:iCs/>
        </w:rPr>
        <w:t>pleuropneumoniae</w:t>
      </w:r>
      <w:proofErr w:type="spellEnd"/>
      <w:r w:rsidRPr="00EA7A37">
        <w:rPr>
          <w:bCs/>
          <w:i/>
          <w:iCs/>
        </w:rPr>
        <w:t xml:space="preserve">, </w:t>
      </w:r>
      <w:proofErr w:type="spellStart"/>
      <w:r w:rsidRPr="00EA7A37">
        <w:rPr>
          <w:bCs/>
          <w:i/>
          <w:iCs/>
        </w:rPr>
        <w:t>Pasteurella</w:t>
      </w:r>
      <w:proofErr w:type="spellEnd"/>
      <w:r w:rsidRPr="00EA7A37">
        <w:rPr>
          <w:bCs/>
          <w:i/>
          <w:iCs/>
        </w:rPr>
        <w:t xml:space="preserve"> </w:t>
      </w:r>
      <w:proofErr w:type="spellStart"/>
      <w:r w:rsidRPr="00EA7A37">
        <w:rPr>
          <w:bCs/>
          <w:i/>
          <w:iCs/>
        </w:rPr>
        <w:t>multocida</w:t>
      </w:r>
      <w:proofErr w:type="spellEnd"/>
      <w:r w:rsidRPr="00EA7A37">
        <w:rPr>
          <w:bCs/>
          <w:i/>
          <w:iCs/>
        </w:rPr>
        <w:t xml:space="preserve">, </w:t>
      </w:r>
      <w:proofErr w:type="spellStart"/>
      <w:r w:rsidRPr="00EA7A37">
        <w:rPr>
          <w:bCs/>
          <w:i/>
          <w:iCs/>
        </w:rPr>
        <w:t>Bordetella</w:t>
      </w:r>
      <w:proofErr w:type="spellEnd"/>
      <w:r w:rsidRPr="00EA7A37">
        <w:rPr>
          <w:bCs/>
          <w:i/>
          <w:iCs/>
        </w:rPr>
        <w:t xml:space="preserve"> </w:t>
      </w:r>
      <w:proofErr w:type="spellStart"/>
      <w:r w:rsidRPr="00EA7A37">
        <w:rPr>
          <w:bCs/>
          <w:i/>
          <w:iCs/>
        </w:rPr>
        <w:t>bronchiseptica</w:t>
      </w:r>
      <w:proofErr w:type="spellEnd"/>
      <w:r w:rsidRPr="00EA7A37">
        <w:rPr>
          <w:bCs/>
          <w:i/>
          <w:iCs/>
        </w:rPr>
        <w:t>.</w:t>
      </w:r>
    </w:p>
    <w:p w14:paraId="755C4BF9" w14:textId="77777777" w:rsidR="00EA7A37" w:rsidRPr="00EA7A37" w:rsidRDefault="00EA7A37" w:rsidP="00EA7A37">
      <w:pPr>
        <w:tabs>
          <w:tab w:val="clear" w:pos="567"/>
        </w:tabs>
        <w:spacing w:line="240" w:lineRule="auto"/>
        <w:jc w:val="both"/>
        <w:rPr>
          <w:szCs w:val="24"/>
          <w:lang w:eastAsia="cs-CZ"/>
        </w:rPr>
      </w:pPr>
      <w:r w:rsidRPr="00EA7A37">
        <w:rPr>
          <w:szCs w:val="24"/>
          <w:lang w:eastAsia="cs-CZ"/>
        </w:rPr>
        <w:t xml:space="preserve">Novorozená selata od vakcinovaných prasnic jsou pasivně chráněna proti pneumoniím kolostrální imunitou po dobu </w:t>
      </w:r>
      <w:proofErr w:type="gramStart"/>
      <w:r w:rsidRPr="00EA7A37">
        <w:rPr>
          <w:szCs w:val="24"/>
          <w:lang w:eastAsia="cs-CZ"/>
        </w:rPr>
        <w:t>14 – 21</w:t>
      </w:r>
      <w:proofErr w:type="gramEnd"/>
      <w:r w:rsidRPr="00EA7A37">
        <w:rPr>
          <w:szCs w:val="24"/>
          <w:lang w:eastAsia="cs-CZ"/>
        </w:rPr>
        <w:t xml:space="preserve"> dní. 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1DD277" w14:textId="77777777" w:rsidR="001878D4" w:rsidRPr="00A56026" w:rsidRDefault="001878D4" w:rsidP="001878D4">
      <w:pPr>
        <w:tabs>
          <w:tab w:val="clear" w:pos="567"/>
        </w:tabs>
        <w:spacing w:line="240" w:lineRule="auto"/>
        <w:rPr>
          <w:szCs w:val="22"/>
        </w:rPr>
      </w:pPr>
      <w:r w:rsidRPr="00A56026">
        <w:rPr>
          <w:szCs w:val="22"/>
        </w:rPr>
        <w:t xml:space="preserve">Nástup imunity: </w:t>
      </w:r>
      <w:r>
        <w:rPr>
          <w:szCs w:val="22"/>
        </w:rPr>
        <w:tab/>
      </w:r>
      <w:r w:rsidRPr="00D77C95">
        <w:rPr>
          <w:szCs w:val="22"/>
        </w:rPr>
        <w:t>14 dní po revakcinaci</w:t>
      </w:r>
    </w:p>
    <w:p w14:paraId="59108B51" w14:textId="77777777" w:rsidR="001878D4" w:rsidRPr="00B41D57" w:rsidRDefault="001878D4" w:rsidP="001878D4">
      <w:pPr>
        <w:tabs>
          <w:tab w:val="clear" w:pos="567"/>
        </w:tabs>
        <w:spacing w:line="240" w:lineRule="auto"/>
        <w:rPr>
          <w:szCs w:val="22"/>
        </w:rPr>
      </w:pPr>
      <w:r w:rsidRPr="00A56026">
        <w:rPr>
          <w:szCs w:val="22"/>
        </w:rPr>
        <w:t>Trvání imunity:</w:t>
      </w:r>
      <w:r>
        <w:rPr>
          <w:szCs w:val="22"/>
        </w:rPr>
        <w:tab/>
      </w:r>
      <w:r w:rsidRPr="00D77C95">
        <w:rPr>
          <w:szCs w:val="22"/>
        </w:rPr>
        <w:t>6 měsíců</w:t>
      </w:r>
    </w:p>
    <w:p w14:paraId="72A8FA7A" w14:textId="77777777" w:rsidR="001878D4" w:rsidRDefault="001878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C480C" w14:textId="77777777" w:rsidR="00EA7A37" w:rsidRPr="00B41D57" w:rsidRDefault="00EA7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1AB658" w14:textId="15F25AF3" w:rsidR="00EA7A37" w:rsidRPr="00EA7A37" w:rsidRDefault="00286A27" w:rsidP="00EA7A37">
      <w:pPr>
        <w:tabs>
          <w:tab w:val="clear" w:pos="567"/>
        </w:tabs>
        <w:spacing w:line="240" w:lineRule="auto"/>
        <w:rPr>
          <w:snapToGrid w:val="0"/>
          <w:lang w:eastAsia="cs-CZ"/>
        </w:rPr>
      </w:pPr>
      <w:r>
        <w:rPr>
          <w:snapToGrid w:val="0"/>
          <w:lang w:eastAsia="cs-CZ"/>
        </w:rPr>
        <w:t>Nejsou.</w:t>
      </w:r>
    </w:p>
    <w:p w14:paraId="4385BE18" w14:textId="77777777" w:rsidR="00EA7A37" w:rsidRPr="00B41D57" w:rsidRDefault="00EA7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D0C219A" w:rsidR="00F354C5" w:rsidRPr="00B41D57" w:rsidRDefault="00E01C8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0E67B29" w14:textId="5CBC0CA2" w:rsidR="00F354C5" w:rsidRDefault="00922061" w:rsidP="00F354C5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>Vakcinovat pouze zdravá zvířata.</w:t>
      </w:r>
    </w:p>
    <w:p w14:paraId="1432757C" w14:textId="77777777" w:rsidR="00922061" w:rsidRPr="00B41D57" w:rsidRDefault="0092206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97DC9E8" w:rsidR="00F354C5" w:rsidRPr="00B41D57" w:rsidRDefault="00E01C8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D3C26F8" w14:textId="77777777" w:rsidR="00922061" w:rsidRPr="00922061" w:rsidRDefault="00922061" w:rsidP="00922061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 xml:space="preserve">Před hromadnou aplikací doporučujeme vždy provést zkoušku snášenlivosti v daném chovu. </w:t>
      </w:r>
    </w:p>
    <w:p w14:paraId="5B3195DD" w14:textId="27AFA7E6" w:rsidR="00F354C5" w:rsidRDefault="00922061" w:rsidP="00922061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 xml:space="preserve">24 hod před hromadným použitím se aplikuje vakcína několika kusům zvířat (min. </w:t>
      </w:r>
      <w:proofErr w:type="gramStart"/>
      <w:r w:rsidRPr="00922061">
        <w:rPr>
          <w:szCs w:val="22"/>
        </w:rPr>
        <w:t>5 – 10</w:t>
      </w:r>
      <w:proofErr w:type="gramEnd"/>
      <w:r w:rsidRPr="00922061">
        <w:rPr>
          <w:szCs w:val="22"/>
        </w:rPr>
        <w:t>). Pokud nenastanou výrazné lokální nebo celkové reakce, je možné vakcínu aplikovat hromadně.</w:t>
      </w:r>
    </w:p>
    <w:p w14:paraId="71239279" w14:textId="77777777" w:rsidR="00922061" w:rsidRPr="00B41D57" w:rsidRDefault="0092206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3FB80CA" w:rsidR="00F354C5" w:rsidRPr="00B41D57" w:rsidRDefault="00E01C8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2E68DE9" w14:textId="77777777" w:rsidR="00922061" w:rsidRPr="000E7080" w:rsidRDefault="00922061" w:rsidP="000E7080">
      <w:pPr>
        <w:jc w:val="both"/>
        <w:rPr>
          <w:szCs w:val="22"/>
        </w:rPr>
      </w:pPr>
      <w:r w:rsidRPr="000E7080">
        <w:rPr>
          <w:szCs w:val="22"/>
        </w:rPr>
        <w:t>Pro uživatele:</w:t>
      </w:r>
    </w:p>
    <w:p w14:paraId="61DEDA1E" w14:textId="77777777" w:rsidR="00922061" w:rsidRPr="000E7080" w:rsidRDefault="00922061" w:rsidP="000E7080">
      <w:pPr>
        <w:jc w:val="both"/>
        <w:rPr>
          <w:szCs w:val="22"/>
        </w:rPr>
      </w:pPr>
      <w:r w:rsidRPr="000E7080">
        <w:rPr>
          <w:szCs w:val="22"/>
        </w:rPr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 sebou. Pokud bolest přetrvává více než 12 hodin po lékařské prohlídce, obraťte se na lékaře znovu.</w:t>
      </w:r>
    </w:p>
    <w:p w14:paraId="3D628CC3" w14:textId="77777777" w:rsidR="00922061" w:rsidRPr="000E7080" w:rsidRDefault="00922061" w:rsidP="000E7080">
      <w:pPr>
        <w:jc w:val="both"/>
        <w:rPr>
          <w:szCs w:val="22"/>
        </w:rPr>
      </w:pPr>
    </w:p>
    <w:p w14:paraId="08BEF9D9" w14:textId="77777777" w:rsidR="00922061" w:rsidRPr="000E7080" w:rsidRDefault="00922061" w:rsidP="000E7080">
      <w:pPr>
        <w:jc w:val="both"/>
        <w:rPr>
          <w:szCs w:val="22"/>
        </w:rPr>
      </w:pPr>
      <w:r w:rsidRPr="000E7080">
        <w:rPr>
          <w:szCs w:val="22"/>
        </w:rPr>
        <w:t>Pro lékaře:</w:t>
      </w:r>
    </w:p>
    <w:p w14:paraId="2DAED05C" w14:textId="6E94E316" w:rsidR="002F6DAA" w:rsidRPr="000E7080" w:rsidRDefault="00922061" w:rsidP="000E7080">
      <w:pPr>
        <w:jc w:val="both"/>
        <w:rPr>
          <w:szCs w:val="22"/>
        </w:rPr>
      </w:pPr>
      <w:r w:rsidRPr="000E7080">
        <w:rPr>
          <w:szCs w:val="22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56D78D8D" w14:textId="77777777" w:rsidR="00922061" w:rsidRPr="00B41D57" w:rsidRDefault="00922061" w:rsidP="005B1FD0">
      <w:pPr>
        <w:rPr>
          <w:szCs w:val="22"/>
          <w:u w:val="single"/>
        </w:rPr>
      </w:pPr>
    </w:p>
    <w:p w14:paraId="13CDD5B2" w14:textId="2A6FB970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34C81BC1" w14:textId="77777777" w:rsidR="00922061" w:rsidRPr="00922061" w:rsidRDefault="00922061" w:rsidP="00922061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>Lze použít během březosti.</w:t>
      </w:r>
    </w:p>
    <w:p w14:paraId="5A8BB72C" w14:textId="7BDD8D62" w:rsidR="005B1FD0" w:rsidRDefault="00922061" w:rsidP="00922061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>Vakcinace a revakcinace musí být ukončeny nejpozději 14 dní před očekávaným porodem.</w:t>
      </w:r>
    </w:p>
    <w:p w14:paraId="5507DD6A" w14:textId="77777777" w:rsidR="00922061" w:rsidRDefault="0092206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A9A5D76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6B66C6EA" w:rsidR="005B1FD0" w:rsidRDefault="00922061" w:rsidP="005B1FD0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59E1981" w14:textId="77777777" w:rsidR="00922061" w:rsidRPr="00B41D57" w:rsidRDefault="0092206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71FAD34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45FF31CD" w:rsidR="005B1FD0" w:rsidRDefault="00922061" w:rsidP="005B1FD0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 xml:space="preserve">Po aplikaci dvojnásobné dávky vakcíny nebyly pozorovány jiné nežádoucí účinky než ty popsané v bodě </w:t>
      </w:r>
      <w:r w:rsidR="00286A27">
        <w:rPr>
          <w:szCs w:val="22"/>
        </w:rPr>
        <w:t>Nežádoucí účinky</w:t>
      </w:r>
      <w:r w:rsidRPr="00922061">
        <w:rPr>
          <w:szCs w:val="22"/>
        </w:rPr>
        <w:t>.</w:t>
      </w:r>
    </w:p>
    <w:p w14:paraId="55779A81" w14:textId="77777777" w:rsidR="00922061" w:rsidRPr="00B41D57" w:rsidRDefault="0092206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77E5A4E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654CC30E" w:rsidR="005B1FD0" w:rsidRPr="00B41D57" w:rsidRDefault="00922061" w:rsidP="00A9226B">
      <w:pPr>
        <w:tabs>
          <w:tab w:val="clear" w:pos="567"/>
        </w:tabs>
        <w:spacing w:line="240" w:lineRule="auto"/>
        <w:rPr>
          <w:szCs w:val="22"/>
        </w:rPr>
      </w:pPr>
      <w:r w:rsidRPr="00922061">
        <w:rPr>
          <w:szCs w:val="22"/>
        </w:rPr>
        <w:t>Nemísit s jiným veterinárním léčivým přípravkem.</w:t>
      </w:r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8AD52" w14:textId="77777777" w:rsidR="000E7080" w:rsidRPr="00B41D57" w:rsidRDefault="000E70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F354A0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szCs w:val="22"/>
        </w:rPr>
      </w:pPr>
      <w:r w:rsidRPr="00433DCE">
        <w:rPr>
          <w:szCs w:val="22"/>
        </w:rPr>
        <w:t>Prasata:</w:t>
      </w:r>
    </w:p>
    <w:p w14:paraId="4E025EA2" w14:textId="77777777" w:rsidR="00433DCE" w:rsidRPr="00433DCE" w:rsidRDefault="00433DCE" w:rsidP="00433DC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33DCE" w:rsidRPr="00433DCE" w14:paraId="03101D1E" w14:textId="77777777" w:rsidTr="00E728C2">
        <w:tc>
          <w:tcPr>
            <w:tcW w:w="1957" w:type="pct"/>
          </w:tcPr>
          <w:p w14:paraId="4BF544E4" w14:textId="77777777" w:rsidR="00433DCE" w:rsidRPr="00433DCE" w:rsidRDefault="00433DCE" w:rsidP="00433DCE">
            <w:pPr>
              <w:spacing w:before="60" w:after="60"/>
            </w:pPr>
            <w:r w:rsidRPr="00433DCE">
              <w:t>Neznámá četnost</w:t>
            </w:r>
          </w:p>
          <w:p w14:paraId="1B60C914" w14:textId="77777777" w:rsidR="00433DCE" w:rsidRPr="00433DCE" w:rsidRDefault="00433DCE" w:rsidP="00433DCE">
            <w:pPr>
              <w:spacing w:before="60" w:after="60"/>
              <w:rPr>
                <w:szCs w:val="22"/>
              </w:rPr>
            </w:pPr>
            <w:r w:rsidRPr="00433DCE">
              <w:t>(z dostupných údajů nelze určit)</w:t>
            </w:r>
          </w:p>
        </w:tc>
        <w:tc>
          <w:tcPr>
            <w:tcW w:w="3043" w:type="pct"/>
            <w:hideMark/>
          </w:tcPr>
          <w:p w14:paraId="6B0ECD78" w14:textId="77777777" w:rsidR="00433DCE" w:rsidRPr="00433DCE" w:rsidRDefault="00433DCE" w:rsidP="00433DCE">
            <w:pPr>
              <w:spacing w:before="60" w:after="60"/>
            </w:pPr>
            <w:r w:rsidRPr="00433DCE">
              <w:t>Tremor, apatie, somnolence</w:t>
            </w:r>
            <w:r w:rsidRPr="006C5C7C">
              <w:rPr>
                <w:vertAlign w:val="superscript"/>
              </w:rPr>
              <w:t>1</w:t>
            </w:r>
          </w:p>
          <w:p w14:paraId="31ED6031" w14:textId="77777777" w:rsidR="00433DCE" w:rsidRPr="00433DCE" w:rsidRDefault="00433DCE" w:rsidP="00433DCE">
            <w:pPr>
              <w:spacing w:before="60" w:after="60"/>
            </w:pPr>
            <w:proofErr w:type="spellStart"/>
            <w:r w:rsidRPr="00433DCE">
              <w:t>Nausea</w:t>
            </w:r>
            <w:proofErr w:type="spellEnd"/>
            <w:r w:rsidRPr="00433DCE">
              <w:t>, vomitus, diarhoe</w:t>
            </w:r>
            <w:r w:rsidRPr="006C5C7C">
              <w:rPr>
                <w:vertAlign w:val="superscript"/>
              </w:rPr>
              <w:t>2</w:t>
            </w:r>
          </w:p>
          <w:p w14:paraId="7A900B58" w14:textId="77777777" w:rsidR="00433DCE" w:rsidRPr="00433DCE" w:rsidRDefault="00433DCE" w:rsidP="00433DCE">
            <w:pPr>
              <w:spacing w:before="60" w:after="60"/>
              <w:rPr>
                <w:iCs/>
                <w:szCs w:val="22"/>
              </w:rPr>
            </w:pPr>
          </w:p>
        </w:tc>
      </w:tr>
      <w:tr w:rsidR="00433DCE" w:rsidRPr="00433DCE" w14:paraId="75519F75" w14:textId="77777777" w:rsidTr="00E728C2">
        <w:tc>
          <w:tcPr>
            <w:tcW w:w="1957" w:type="pct"/>
          </w:tcPr>
          <w:p w14:paraId="1C39BBFA" w14:textId="77777777" w:rsidR="00433DCE" w:rsidRPr="00433DCE" w:rsidRDefault="00433DCE" w:rsidP="00433DCE">
            <w:pPr>
              <w:spacing w:before="60" w:after="60"/>
              <w:rPr>
                <w:szCs w:val="22"/>
              </w:rPr>
            </w:pPr>
            <w:r w:rsidRPr="00433DCE">
              <w:t>Velmi vzácné</w:t>
            </w:r>
          </w:p>
          <w:p w14:paraId="6DED2283" w14:textId="77777777" w:rsidR="00433DCE" w:rsidRPr="00433DCE" w:rsidRDefault="00433DCE" w:rsidP="00433DCE">
            <w:pPr>
              <w:spacing w:before="60" w:after="60"/>
              <w:rPr>
                <w:szCs w:val="22"/>
              </w:rPr>
            </w:pPr>
            <w:r w:rsidRPr="00433DCE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D51F161" w14:textId="6A266E12" w:rsidR="00433DCE" w:rsidRPr="00433DCE" w:rsidRDefault="00286A27" w:rsidP="00433DCE">
            <w:pPr>
              <w:spacing w:before="60" w:after="60"/>
            </w:pPr>
            <w:r>
              <w:t>Drobná fibrózní ložiska</w:t>
            </w:r>
            <w:r w:rsidR="00433DCE" w:rsidRPr="00433DCE">
              <w:t xml:space="preserve"> v místě injekčního podání</w:t>
            </w:r>
            <w:r w:rsidR="00433DCE" w:rsidRPr="006C5C7C">
              <w:rPr>
                <w:vertAlign w:val="superscript"/>
              </w:rPr>
              <w:t>3</w:t>
            </w:r>
          </w:p>
          <w:p w14:paraId="0BA5DE66" w14:textId="5F599841" w:rsidR="00433DCE" w:rsidRPr="00433DCE" w:rsidRDefault="00433DCE" w:rsidP="00433DC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33DCE">
              <w:t>Anafylaktoidní</w:t>
            </w:r>
            <w:proofErr w:type="spellEnd"/>
            <w:r w:rsidRPr="00433DCE">
              <w:t xml:space="preserve"> reakce</w:t>
            </w:r>
          </w:p>
        </w:tc>
      </w:tr>
    </w:tbl>
    <w:p w14:paraId="575F3261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szCs w:val="22"/>
        </w:rPr>
      </w:pPr>
      <w:r w:rsidRPr="006C5C7C">
        <w:rPr>
          <w:szCs w:val="22"/>
          <w:vertAlign w:val="superscript"/>
        </w:rPr>
        <w:t>1</w:t>
      </w:r>
      <w:r w:rsidRPr="00433DCE">
        <w:rPr>
          <w:szCs w:val="22"/>
        </w:rPr>
        <w:t xml:space="preserve"> Odezní během několika hodin.</w:t>
      </w:r>
    </w:p>
    <w:p w14:paraId="7A1C9C36" w14:textId="7C12E95C" w:rsidR="00433DCE" w:rsidRPr="00433DCE" w:rsidRDefault="00433DCE" w:rsidP="00433DCE">
      <w:pPr>
        <w:tabs>
          <w:tab w:val="clear" w:pos="567"/>
        </w:tabs>
        <w:spacing w:line="240" w:lineRule="auto"/>
        <w:rPr>
          <w:szCs w:val="22"/>
        </w:rPr>
      </w:pPr>
      <w:r w:rsidRPr="006C5C7C">
        <w:rPr>
          <w:szCs w:val="22"/>
          <w:vertAlign w:val="superscript"/>
        </w:rPr>
        <w:t>2</w:t>
      </w:r>
      <w:r w:rsidRPr="00433DCE">
        <w:rPr>
          <w:szCs w:val="22"/>
        </w:rPr>
        <w:t xml:space="preserve"> Může se objevit</w:t>
      </w:r>
      <w:r w:rsidR="00286A27">
        <w:rPr>
          <w:szCs w:val="22"/>
        </w:rPr>
        <w:t>,</w:t>
      </w:r>
      <w:r w:rsidRPr="00433DCE">
        <w:rPr>
          <w:szCs w:val="22"/>
        </w:rPr>
        <w:t xml:space="preserve"> pokud byla </w:t>
      </w:r>
      <w:r w:rsidR="00286A27">
        <w:rPr>
          <w:szCs w:val="22"/>
        </w:rPr>
        <w:t xml:space="preserve">prasata </w:t>
      </w:r>
      <w:r w:rsidRPr="00433DCE">
        <w:rPr>
          <w:szCs w:val="22"/>
        </w:rPr>
        <w:t>vakcinována po příjmu potravy.</w:t>
      </w:r>
    </w:p>
    <w:p w14:paraId="36A1AFD1" w14:textId="730FA76C" w:rsidR="00433DCE" w:rsidRPr="00433DCE" w:rsidRDefault="00433DCE" w:rsidP="00433DCE">
      <w:pPr>
        <w:tabs>
          <w:tab w:val="clear" w:pos="567"/>
        </w:tabs>
        <w:spacing w:line="240" w:lineRule="auto"/>
        <w:rPr>
          <w:szCs w:val="22"/>
        </w:rPr>
      </w:pPr>
      <w:r w:rsidRPr="006C5C7C">
        <w:rPr>
          <w:szCs w:val="22"/>
          <w:vertAlign w:val="superscript"/>
        </w:rPr>
        <w:t>3</w:t>
      </w:r>
      <w:r w:rsidR="006C5C7C">
        <w:rPr>
          <w:szCs w:val="22"/>
          <w:vertAlign w:val="superscript"/>
        </w:rPr>
        <w:t xml:space="preserve"> </w:t>
      </w:r>
      <w:r w:rsidR="00286A27">
        <w:rPr>
          <w:szCs w:val="22"/>
        </w:rPr>
        <w:t>P</w:t>
      </w:r>
      <w:r w:rsidRPr="00433DCE">
        <w:rPr>
          <w:szCs w:val="22"/>
        </w:rPr>
        <w:t>ři prohlídce masa poražených prasat je nutno změněnou tkáň odstranit.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BF4B88" w14:textId="423D8A53" w:rsidR="00E124D3" w:rsidRDefault="00E01C87" w:rsidP="00433DCE">
      <w:bookmarkStart w:id="0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0"/>
    </w:p>
    <w:p w14:paraId="0F89B457" w14:textId="77777777" w:rsidR="00666FFE" w:rsidRDefault="00666FFE" w:rsidP="00666FFE">
      <w:r>
        <w:t xml:space="preserve">Ústav pro státní kontrolu veterinárních biopreparátů a léčiv </w:t>
      </w:r>
    </w:p>
    <w:p w14:paraId="30D83251" w14:textId="77777777" w:rsidR="00666FFE" w:rsidRDefault="00666FFE" w:rsidP="00666FFE"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710F168E" w14:textId="77777777" w:rsidR="00666FFE" w:rsidRDefault="00666FFE" w:rsidP="00666FFE">
      <w:r>
        <w:t>621 00 Brno</w:t>
      </w:r>
    </w:p>
    <w:p w14:paraId="6AE12A36" w14:textId="77777777" w:rsidR="00666FFE" w:rsidRDefault="00666FFE" w:rsidP="00666FFE">
      <w:r>
        <w:t>Mail: adr@uskvbl.cz</w:t>
      </w:r>
    </w:p>
    <w:p w14:paraId="5B1D57B8" w14:textId="77777777" w:rsidR="00666FFE" w:rsidRDefault="00666FFE" w:rsidP="00666FFE">
      <w:pPr>
        <w:rPr>
          <w:szCs w:val="22"/>
        </w:rPr>
      </w:pPr>
      <w:r>
        <w:t xml:space="preserve">Webové stránky: </w:t>
      </w:r>
      <w:hyperlink r:id="rId8" w:history="1">
        <w:r w:rsidRPr="003A4C90">
          <w:rPr>
            <w:color w:val="0000FF"/>
            <w:szCs w:val="22"/>
            <w:u w:val="single"/>
          </w:rPr>
          <w:t>www.uskvbl.cz/cs/farmakovigilance</w:t>
        </w:r>
      </w:hyperlink>
      <w:r w:rsidRPr="003A4C90">
        <w:rPr>
          <w:szCs w:val="22"/>
        </w:rPr>
        <w:t xml:space="preserve">    </w:t>
      </w:r>
    </w:p>
    <w:p w14:paraId="47E3FD44" w14:textId="77777777" w:rsidR="00433DCE" w:rsidRPr="00C341E6" w:rsidRDefault="00433DCE" w:rsidP="00433DCE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9E6287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snapToGrid w:val="0"/>
          <w:lang w:eastAsia="cs-CZ"/>
        </w:rPr>
      </w:pPr>
      <w:r w:rsidRPr="00433DCE">
        <w:rPr>
          <w:b/>
          <w:snapToGrid w:val="0"/>
          <w:lang w:eastAsia="cs-CZ"/>
        </w:rPr>
        <w:t>Imunizace selat:</w:t>
      </w:r>
      <w:r w:rsidRPr="00433DCE">
        <w:rPr>
          <w:snapToGrid w:val="0"/>
          <w:lang w:eastAsia="cs-CZ"/>
        </w:rPr>
        <w:t xml:space="preserve"> selata se vakcinují dávkou 1,0 ml </w:t>
      </w:r>
      <w:proofErr w:type="spellStart"/>
      <w:r w:rsidRPr="00433DCE">
        <w:rPr>
          <w:snapToGrid w:val="0"/>
          <w:lang w:eastAsia="cs-CZ"/>
        </w:rPr>
        <w:t>i.m</w:t>
      </w:r>
      <w:proofErr w:type="spellEnd"/>
      <w:r w:rsidRPr="00433DCE">
        <w:rPr>
          <w:snapToGrid w:val="0"/>
          <w:lang w:eastAsia="cs-CZ"/>
        </w:rPr>
        <w:t xml:space="preserve">. </w:t>
      </w:r>
    </w:p>
    <w:p w14:paraId="5A36C55C" w14:textId="77777777" w:rsidR="00433DCE" w:rsidRPr="00433DCE" w:rsidRDefault="00433DCE" w:rsidP="00433DCE">
      <w:pPr>
        <w:tabs>
          <w:tab w:val="clear" w:pos="567"/>
          <w:tab w:val="left" w:pos="-3402"/>
        </w:tabs>
        <w:spacing w:line="240" w:lineRule="auto"/>
        <w:ind w:left="1560"/>
        <w:rPr>
          <w:snapToGrid w:val="0"/>
          <w:lang w:eastAsia="cs-CZ"/>
        </w:rPr>
      </w:pPr>
      <w:proofErr w:type="spellStart"/>
      <w:r w:rsidRPr="00433DCE">
        <w:rPr>
          <w:snapToGrid w:val="0"/>
          <w:lang w:eastAsia="cs-CZ"/>
        </w:rPr>
        <w:t>Primovakcinace</w:t>
      </w:r>
      <w:proofErr w:type="spellEnd"/>
      <w:r w:rsidRPr="00433DCE">
        <w:rPr>
          <w:snapToGrid w:val="0"/>
          <w:lang w:eastAsia="cs-CZ"/>
        </w:rPr>
        <w:t xml:space="preserve"> od stáří 6 týdnů</w:t>
      </w:r>
    </w:p>
    <w:p w14:paraId="023E3EFB" w14:textId="77777777" w:rsidR="00433DCE" w:rsidRPr="00433DCE" w:rsidRDefault="00433DCE" w:rsidP="00433DCE">
      <w:pPr>
        <w:tabs>
          <w:tab w:val="clear" w:pos="567"/>
          <w:tab w:val="left" w:pos="-3402"/>
          <w:tab w:val="left" w:pos="1843"/>
          <w:tab w:val="left" w:pos="3119"/>
        </w:tabs>
        <w:spacing w:line="240" w:lineRule="auto"/>
        <w:ind w:left="1560"/>
        <w:rPr>
          <w:snapToGrid w:val="0"/>
          <w:lang w:eastAsia="cs-CZ"/>
        </w:rPr>
      </w:pPr>
      <w:r w:rsidRPr="00433DCE">
        <w:rPr>
          <w:snapToGrid w:val="0"/>
          <w:lang w:eastAsia="cs-CZ"/>
        </w:rPr>
        <w:t>Revakcinace za 2-3 týdny</w:t>
      </w:r>
    </w:p>
    <w:p w14:paraId="2902CD85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snapToGrid w:val="0"/>
          <w:lang w:eastAsia="cs-CZ"/>
        </w:rPr>
      </w:pPr>
    </w:p>
    <w:p w14:paraId="6B9332D8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b/>
          <w:snapToGrid w:val="0"/>
          <w:lang w:eastAsia="cs-CZ"/>
        </w:rPr>
      </w:pPr>
      <w:r w:rsidRPr="00433DCE">
        <w:rPr>
          <w:b/>
          <w:snapToGrid w:val="0"/>
          <w:lang w:eastAsia="cs-CZ"/>
        </w:rPr>
        <w:t xml:space="preserve">Imunizace prasnic: </w:t>
      </w:r>
      <w:r w:rsidRPr="00433DCE">
        <w:rPr>
          <w:snapToGrid w:val="0"/>
          <w:lang w:eastAsia="cs-CZ"/>
        </w:rPr>
        <w:t xml:space="preserve">prasnice se vakcinují dávkou 1,0 ml </w:t>
      </w:r>
      <w:proofErr w:type="spellStart"/>
      <w:r w:rsidRPr="00433DCE">
        <w:rPr>
          <w:snapToGrid w:val="0"/>
          <w:lang w:eastAsia="cs-CZ"/>
        </w:rPr>
        <w:t>i.m</w:t>
      </w:r>
      <w:proofErr w:type="spellEnd"/>
      <w:r w:rsidRPr="00433DCE">
        <w:rPr>
          <w:snapToGrid w:val="0"/>
          <w:lang w:eastAsia="cs-CZ"/>
        </w:rPr>
        <w:t xml:space="preserve">. </w:t>
      </w:r>
    </w:p>
    <w:p w14:paraId="09127CE9" w14:textId="77777777" w:rsidR="00433DCE" w:rsidRPr="00433DCE" w:rsidRDefault="00433DCE" w:rsidP="00433DCE">
      <w:pPr>
        <w:tabs>
          <w:tab w:val="clear" w:pos="567"/>
        </w:tabs>
        <w:spacing w:line="240" w:lineRule="auto"/>
        <w:ind w:left="1843"/>
        <w:rPr>
          <w:snapToGrid w:val="0"/>
          <w:lang w:eastAsia="cs-CZ"/>
        </w:rPr>
      </w:pPr>
      <w:r w:rsidRPr="00433DCE">
        <w:rPr>
          <w:snapToGrid w:val="0"/>
          <w:lang w:eastAsia="cs-CZ"/>
        </w:rPr>
        <w:t xml:space="preserve">Iniciální vakcinace - </w:t>
      </w:r>
      <w:proofErr w:type="gramStart"/>
      <w:r w:rsidRPr="00433DCE">
        <w:rPr>
          <w:snapToGrid w:val="0"/>
          <w:lang w:eastAsia="cs-CZ"/>
        </w:rPr>
        <w:t>6 – 4</w:t>
      </w:r>
      <w:proofErr w:type="gramEnd"/>
      <w:r w:rsidRPr="00433DCE">
        <w:rPr>
          <w:snapToGrid w:val="0"/>
          <w:lang w:eastAsia="cs-CZ"/>
        </w:rPr>
        <w:t xml:space="preserve"> týdny před porodem. </w:t>
      </w:r>
    </w:p>
    <w:p w14:paraId="254EB49D" w14:textId="77777777" w:rsidR="00433DCE" w:rsidRPr="00433DCE" w:rsidRDefault="00433DCE" w:rsidP="00433DCE">
      <w:pPr>
        <w:tabs>
          <w:tab w:val="clear" w:pos="567"/>
        </w:tabs>
        <w:spacing w:line="240" w:lineRule="auto"/>
        <w:ind w:left="1843"/>
        <w:rPr>
          <w:snapToGrid w:val="0"/>
          <w:lang w:eastAsia="cs-CZ"/>
        </w:rPr>
      </w:pPr>
      <w:r w:rsidRPr="00433DCE">
        <w:rPr>
          <w:snapToGrid w:val="0"/>
          <w:lang w:eastAsia="cs-CZ"/>
        </w:rPr>
        <w:t>Revakcinace za 2-3 týdny, nejpozději však 2 týdny před porodem.</w:t>
      </w:r>
    </w:p>
    <w:p w14:paraId="5773A6D4" w14:textId="77777777" w:rsidR="00433DCE" w:rsidRPr="00433DCE" w:rsidRDefault="00433DCE" w:rsidP="00433DCE">
      <w:pPr>
        <w:tabs>
          <w:tab w:val="clear" w:pos="567"/>
        </w:tabs>
        <w:spacing w:line="240" w:lineRule="auto"/>
        <w:ind w:left="1843"/>
        <w:rPr>
          <w:snapToGrid w:val="0"/>
          <w:lang w:eastAsia="cs-CZ"/>
        </w:rPr>
      </w:pPr>
      <w:r w:rsidRPr="00433DCE">
        <w:rPr>
          <w:snapToGrid w:val="0"/>
          <w:lang w:eastAsia="cs-CZ"/>
        </w:rPr>
        <w:t xml:space="preserve">Další revakcinace: provádí se pravidelně 3 až 2 týdny před každým dalším porodem. </w:t>
      </w:r>
    </w:p>
    <w:p w14:paraId="0AD3EAE9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snapToGrid w:val="0"/>
          <w:lang w:eastAsia="cs-CZ"/>
        </w:rPr>
      </w:pPr>
    </w:p>
    <w:p w14:paraId="7EE7A297" w14:textId="3A96C95B" w:rsidR="00433DCE" w:rsidRDefault="00433DCE" w:rsidP="00433DCE">
      <w:pPr>
        <w:tabs>
          <w:tab w:val="clear" w:pos="567"/>
        </w:tabs>
        <w:spacing w:line="240" w:lineRule="auto"/>
        <w:rPr>
          <w:snapToGrid w:val="0"/>
          <w:lang w:eastAsia="cs-CZ"/>
        </w:rPr>
      </w:pPr>
      <w:r w:rsidRPr="00433DCE">
        <w:rPr>
          <w:snapToGrid w:val="0"/>
          <w:lang w:eastAsia="cs-CZ"/>
        </w:rPr>
        <w:t>V případě, že období mezi dvěma porody přesáhne 8 měsíců, je nezbytné provést znovu iniciální vakcinaci a revakcinaci.</w:t>
      </w:r>
    </w:p>
    <w:p w14:paraId="45B769EC" w14:textId="77777777" w:rsidR="006C5C7C" w:rsidRPr="00433DCE" w:rsidRDefault="006C5C7C" w:rsidP="00433DCE">
      <w:pPr>
        <w:tabs>
          <w:tab w:val="clear" w:pos="567"/>
        </w:tabs>
        <w:spacing w:line="240" w:lineRule="auto"/>
        <w:rPr>
          <w:snapToGrid w:val="0"/>
          <w:lang w:eastAsia="cs-CZ"/>
        </w:rPr>
      </w:pPr>
    </w:p>
    <w:p w14:paraId="175572AB" w14:textId="77777777" w:rsidR="00433DCE" w:rsidRPr="00433DCE" w:rsidRDefault="00433DCE" w:rsidP="00433DCE">
      <w:pPr>
        <w:tabs>
          <w:tab w:val="clear" w:pos="567"/>
        </w:tabs>
        <w:spacing w:line="240" w:lineRule="auto"/>
        <w:rPr>
          <w:snapToGrid w:val="0"/>
          <w:lang w:eastAsia="cs-CZ"/>
        </w:rPr>
      </w:pPr>
      <w:r w:rsidRPr="00433DCE">
        <w:rPr>
          <w:b/>
          <w:bCs/>
          <w:snapToGrid w:val="0"/>
          <w:lang w:eastAsia="cs-CZ"/>
        </w:rPr>
        <w:t>Způsob podání:</w:t>
      </w:r>
      <w:r w:rsidRPr="00433DCE">
        <w:rPr>
          <w:snapToGrid w:val="0"/>
          <w:lang w:eastAsia="cs-CZ"/>
        </w:rPr>
        <w:t xml:space="preserve"> intramuskulárně, nejlépe do </w:t>
      </w:r>
      <w:proofErr w:type="spellStart"/>
      <w:r w:rsidRPr="00433DCE">
        <w:rPr>
          <w:snapToGrid w:val="0"/>
          <w:lang w:eastAsia="cs-CZ"/>
        </w:rPr>
        <w:t>paraaurikulární</w:t>
      </w:r>
      <w:proofErr w:type="spellEnd"/>
      <w:r w:rsidRPr="00433DCE">
        <w:rPr>
          <w:snapToGrid w:val="0"/>
          <w:lang w:eastAsia="cs-CZ"/>
        </w:rPr>
        <w:t xml:space="preserve"> krajiny.</w:t>
      </w:r>
    </w:p>
    <w:p w14:paraId="2B5D8C62" w14:textId="77777777" w:rsidR="00433DCE" w:rsidRPr="00B41D57" w:rsidRDefault="00433D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772DD4DD" w:rsidR="00C114FF" w:rsidRDefault="00433DCE" w:rsidP="00A9226B">
      <w:pPr>
        <w:tabs>
          <w:tab w:val="clear" w:pos="567"/>
        </w:tabs>
        <w:spacing w:line="240" w:lineRule="auto"/>
      </w:pPr>
      <w:r w:rsidRPr="00433DCE">
        <w:t>Před upotřebením nutno obsah lékovky vytemperovat na pokojovou teplotu a protřepat.</w:t>
      </w:r>
    </w:p>
    <w:p w14:paraId="1D0C510A" w14:textId="77777777" w:rsidR="00433DCE" w:rsidRPr="00B41D57" w:rsidRDefault="00433DC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C82371" w14:textId="4A0E1C75" w:rsidR="00666FFE" w:rsidRDefault="00666FFE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666FFE">
        <w:rPr>
          <w:iCs/>
          <w:szCs w:val="22"/>
        </w:rPr>
        <w:t>Bez ochranných lhůt.</w:t>
      </w:r>
    </w:p>
    <w:p w14:paraId="3BB3B6AB" w14:textId="77777777" w:rsidR="00666FFE" w:rsidRPr="00B41D57" w:rsidRDefault="00666F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01C8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23953EF" w14:textId="5A6F1E50" w:rsidR="00666FFE" w:rsidRDefault="00666FFE" w:rsidP="00666FFE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Uchovávejte v chladničce (2 °</w:t>
      </w:r>
      <w:proofErr w:type="gramStart"/>
      <w:r>
        <w:t>C – 8</w:t>
      </w:r>
      <w:proofErr w:type="gramEnd"/>
      <w:r>
        <w:t xml:space="preserve"> °C).</w:t>
      </w:r>
    </w:p>
    <w:p w14:paraId="1C55EA8B" w14:textId="609C3690" w:rsidR="00666FFE" w:rsidRDefault="00666FFE" w:rsidP="00666FFE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Chraňte před mrazem.</w:t>
      </w:r>
    </w:p>
    <w:p w14:paraId="27138D92" w14:textId="77777777" w:rsidR="00666FFE" w:rsidRDefault="00666FFE" w:rsidP="00666FFE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Chraňte před světlem.</w:t>
      </w:r>
    </w:p>
    <w:p w14:paraId="63D353CA" w14:textId="342AE0EC" w:rsidR="00C114FF" w:rsidRDefault="00666FFE" w:rsidP="00666FFE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Uchovávejte v suchu.</w:t>
      </w:r>
    </w:p>
    <w:p w14:paraId="6C1EE374" w14:textId="77777777" w:rsidR="00666FFE" w:rsidRPr="00B41D57" w:rsidRDefault="00666FFE" w:rsidP="00666FF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C25D49" w14:textId="31B5DB02" w:rsidR="0043320A" w:rsidRDefault="00666FF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66FFE">
        <w:rPr>
          <w:szCs w:val="22"/>
        </w:rPr>
        <w:t>Nepoužívejte tento veterinární léčivý přípravek po uplynutí doby použitelnosti uvedené na krabičce po Exp. Doba použitelnosti končí posledním dnem v uvedeném měsíci.</w:t>
      </w:r>
    </w:p>
    <w:p w14:paraId="388F1BEF" w14:textId="77777777" w:rsidR="00666FFE" w:rsidRPr="00B41D57" w:rsidRDefault="00666FF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6FF42E" w14:textId="6BC6FA14" w:rsidR="00C114FF" w:rsidRDefault="00666FFE" w:rsidP="00A9226B">
      <w:pPr>
        <w:tabs>
          <w:tab w:val="clear" w:pos="567"/>
        </w:tabs>
        <w:spacing w:line="240" w:lineRule="auto"/>
      </w:pPr>
      <w:bookmarkStart w:id="1" w:name="_GoBack"/>
      <w:bookmarkEnd w:id="1"/>
      <w:r w:rsidRPr="00666FFE">
        <w:t>Doba použitelnosti po prvním otevření vnitřního obalu: 10 hodin.</w:t>
      </w:r>
    </w:p>
    <w:p w14:paraId="1E2C2884" w14:textId="77777777" w:rsidR="00666FFE" w:rsidRPr="00B41D57" w:rsidRDefault="00666F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01C87" w:rsidP="00B13B6D">
      <w:pPr>
        <w:pStyle w:val="Style1"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33D9E7" w14:textId="77777777" w:rsidR="008E26B9" w:rsidRDefault="008E26B9" w:rsidP="008E26B9">
      <w:pPr>
        <w:tabs>
          <w:tab w:val="clear" w:pos="567"/>
        </w:tabs>
        <w:spacing w:line="240" w:lineRule="auto"/>
      </w:pPr>
      <w:r>
        <w:t>Léčivé přípravky se nesmí likvidovat prostřednictvím odpadní vody či domovního odpadu.</w:t>
      </w:r>
    </w:p>
    <w:p w14:paraId="22E3665A" w14:textId="77777777" w:rsidR="008E26B9" w:rsidRDefault="008E26B9" w:rsidP="008E26B9">
      <w:pPr>
        <w:tabs>
          <w:tab w:val="clear" w:pos="567"/>
        </w:tabs>
        <w:spacing w:line="240" w:lineRule="auto"/>
      </w:pPr>
    </w:p>
    <w:p w14:paraId="08DA4FEF" w14:textId="77777777" w:rsidR="008E26B9" w:rsidRDefault="008E26B9" w:rsidP="008E26B9">
      <w:pPr>
        <w:tabs>
          <w:tab w:val="clear" w:pos="567"/>
        </w:tabs>
        <w:spacing w:line="240" w:lineRule="auto"/>
      </w:pPr>
      <w: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3A393102" w14:textId="77777777" w:rsidR="008E26B9" w:rsidRDefault="008E26B9" w:rsidP="008E26B9">
      <w:pPr>
        <w:tabs>
          <w:tab w:val="clear" w:pos="567"/>
        </w:tabs>
        <w:spacing w:line="240" w:lineRule="auto"/>
      </w:pPr>
    </w:p>
    <w:p w14:paraId="00A8F0CA" w14:textId="1F044853" w:rsidR="008E26B9" w:rsidRPr="00B41D57" w:rsidRDefault="008E26B9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  <w:r>
        <w:t>O možnostech likvidace nepotřebných léčivých přípravků se poraďte s vaším veterinárním lékařem.</w:t>
      </w:r>
    </w:p>
    <w:p w14:paraId="06DB9A21" w14:textId="28674F9D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E65FB73" w14:textId="77777777" w:rsidR="006C5C7C" w:rsidRPr="00B41D57" w:rsidRDefault="006C5C7C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F924D9" w14:textId="77777777" w:rsidR="008E26B9" w:rsidRPr="008E26B9" w:rsidRDefault="008E26B9" w:rsidP="008E26B9">
      <w:pPr>
        <w:rPr>
          <w:szCs w:val="22"/>
        </w:rPr>
      </w:pPr>
      <w:r w:rsidRPr="008E26B9">
        <w:rPr>
          <w:szCs w:val="22"/>
        </w:rPr>
        <w:t>Veterinární léčivý přípravek je vydáván pouze na předpis.</w:t>
      </w:r>
    </w:p>
    <w:p w14:paraId="752A6DE0" w14:textId="77777777" w:rsidR="008E26B9" w:rsidRPr="00B41D57" w:rsidRDefault="008E2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FA5696" w14:textId="025750A7" w:rsidR="008E26B9" w:rsidRPr="00B41D57" w:rsidRDefault="008E26B9" w:rsidP="00A9226B">
      <w:pPr>
        <w:tabs>
          <w:tab w:val="clear" w:pos="567"/>
        </w:tabs>
        <w:spacing w:line="240" w:lineRule="auto"/>
        <w:rPr>
          <w:szCs w:val="22"/>
        </w:rPr>
      </w:pPr>
      <w:r w:rsidRPr="008E26B9">
        <w:rPr>
          <w:szCs w:val="22"/>
        </w:rPr>
        <w:t>97/032/</w:t>
      </w:r>
      <w:proofErr w:type="gramStart"/>
      <w:r w:rsidRPr="008E26B9">
        <w:rPr>
          <w:szCs w:val="22"/>
        </w:rPr>
        <w:t>03-C</w:t>
      </w:r>
      <w:proofErr w:type="gramEnd"/>
    </w:p>
    <w:p w14:paraId="6FC8B9A8" w14:textId="0DC181F7" w:rsidR="008E26B9" w:rsidRPr="008E26B9" w:rsidRDefault="008E26B9" w:rsidP="008E26B9">
      <w:pPr>
        <w:tabs>
          <w:tab w:val="clear" w:pos="567"/>
        </w:tabs>
        <w:spacing w:line="240" w:lineRule="auto"/>
        <w:jc w:val="both"/>
        <w:rPr>
          <w:szCs w:val="24"/>
          <w:lang w:eastAsia="cs-CZ"/>
        </w:rPr>
      </w:pPr>
    </w:p>
    <w:p w14:paraId="329538AF" w14:textId="77777777" w:rsidR="008E26B9" w:rsidRPr="008E26B9" w:rsidRDefault="008E26B9" w:rsidP="008E26B9">
      <w:pPr>
        <w:tabs>
          <w:tab w:val="clear" w:pos="567"/>
        </w:tabs>
        <w:spacing w:line="240" w:lineRule="auto"/>
        <w:jc w:val="both"/>
        <w:rPr>
          <w:szCs w:val="24"/>
          <w:lang w:eastAsia="cs-CZ"/>
        </w:rPr>
      </w:pPr>
      <w:r w:rsidRPr="008E26B9">
        <w:rPr>
          <w:szCs w:val="24"/>
          <w:lang w:eastAsia="cs-CZ"/>
        </w:rPr>
        <w:t>a) Individuální balení</w:t>
      </w:r>
    </w:p>
    <w:p w14:paraId="21AC5516" w14:textId="571BAF64" w:rsidR="008E26B9" w:rsidRPr="008E26B9" w:rsidRDefault="008E26B9" w:rsidP="008E26B9">
      <w:pPr>
        <w:tabs>
          <w:tab w:val="clear" w:pos="567"/>
        </w:tabs>
        <w:spacing w:line="240" w:lineRule="auto"/>
        <w:jc w:val="both"/>
        <w:rPr>
          <w:szCs w:val="24"/>
          <w:lang w:eastAsia="cs-CZ"/>
        </w:rPr>
      </w:pPr>
      <w:r w:rsidRPr="008E26B9">
        <w:rPr>
          <w:szCs w:val="24"/>
          <w:lang w:eastAsia="cs-CZ"/>
        </w:rPr>
        <w:t xml:space="preserve">Balení: 10 ml, 20 ml, 50 ml, 100 ml ve skleněných </w:t>
      </w:r>
      <w:r w:rsidR="006C5C7C">
        <w:rPr>
          <w:szCs w:val="24"/>
          <w:lang w:eastAsia="cs-CZ"/>
        </w:rPr>
        <w:t>i</w:t>
      </w:r>
      <w:r w:rsidR="00286A27">
        <w:rPr>
          <w:szCs w:val="24"/>
          <w:lang w:eastAsia="cs-CZ"/>
        </w:rPr>
        <w:t>njekčních lahvičkách</w:t>
      </w:r>
      <w:r w:rsidR="00286A27" w:rsidRPr="008E26B9">
        <w:rPr>
          <w:szCs w:val="24"/>
          <w:lang w:eastAsia="cs-CZ"/>
        </w:rPr>
        <w:t xml:space="preserve"> </w:t>
      </w:r>
      <w:r w:rsidRPr="008E26B9">
        <w:rPr>
          <w:szCs w:val="24"/>
          <w:lang w:eastAsia="cs-CZ"/>
        </w:rPr>
        <w:t>a 100 ml, 250 ml a 500 ml v plastových obalech.</w:t>
      </w:r>
    </w:p>
    <w:p w14:paraId="6F978DBD" w14:textId="0BAC8D6A" w:rsidR="008E26B9" w:rsidRPr="008E26B9" w:rsidRDefault="008E26B9" w:rsidP="008E26B9">
      <w:pPr>
        <w:tabs>
          <w:tab w:val="clear" w:pos="567"/>
        </w:tabs>
        <w:spacing w:line="240" w:lineRule="auto"/>
        <w:jc w:val="both"/>
        <w:rPr>
          <w:lang w:eastAsia="cs-CZ"/>
        </w:rPr>
      </w:pPr>
    </w:p>
    <w:p w14:paraId="69A0E1AE" w14:textId="77777777" w:rsidR="008E26B9" w:rsidRPr="008E26B9" w:rsidRDefault="008E26B9" w:rsidP="008E26B9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8E26B9">
        <w:rPr>
          <w:lang w:eastAsia="cs-CZ"/>
        </w:rPr>
        <w:t>b) Hromadné balení</w:t>
      </w:r>
    </w:p>
    <w:p w14:paraId="5BFEC852" w14:textId="77777777" w:rsidR="008E26B9" w:rsidRPr="008E26B9" w:rsidRDefault="008E26B9" w:rsidP="008E26B9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8E26B9">
        <w:rPr>
          <w:lang w:eastAsia="cs-CZ"/>
        </w:rPr>
        <w:t>Balení: 24 x 50 ml, 12 x 100 ml, 20 x 100 ml, 12 x 250 ml, 20 x 250 ml</w:t>
      </w:r>
    </w:p>
    <w:p w14:paraId="61B8257E" w14:textId="77777777" w:rsidR="008E26B9" w:rsidRDefault="008E26B9" w:rsidP="00DB468A">
      <w:pPr>
        <w:tabs>
          <w:tab w:val="clear" w:pos="567"/>
        </w:tabs>
        <w:spacing w:line="240" w:lineRule="auto"/>
      </w:pPr>
    </w:p>
    <w:p w14:paraId="076793AB" w14:textId="31303B56" w:rsidR="00DB468A" w:rsidRPr="00B41D57" w:rsidRDefault="00E01C87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7AF2E8" w14:textId="0C4D2892" w:rsidR="00305FD8" w:rsidRDefault="00286A27" w:rsidP="001F1C7E">
      <w:pPr>
        <w:tabs>
          <w:tab w:val="clear" w:pos="567"/>
        </w:tabs>
        <w:spacing w:line="240" w:lineRule="auto"/>
      </w:pPr>
      <w:r>
        <w:t>0</w:t>
      </w:r>
      <w:r w:rsidR="00E63240">
        <w:t>4</w:t>
      </w:r>
      <w:r>
        <w:t>/2025</w:t>
      </w:r>
    </w:p>
    <w:p w14:paraId="7ED76647" w14:textId="77777777" w:rsidR="006C5C7C" w:rsidRDefault="006C5C7C" w:rsidP="001F1C7E">
      <w:pPr>
        <w:tabs>
          <w:tab w:val="clear" w:pos="567"/>
        </w:tabs>
        <w:spacing w:line="240" w:lineRule="auto"/>
      </w:pPr>
    </w:p>
    <w:p w14:paraId="15C08D53" w14:textId="28B60F70" w:rsidR="001F1C7E" w:rsidRDefault="00E01C8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083A2D6" w14:textId="77777777" w:rsidR="00305FD8" w:rsidRDefault="00305FD8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455AEC7" w14:textId="77777777" w:rsidR="00305FD8" w:rsidRPr="006E31EA" w:rsidRDefault="00305FD8" w:rsidP="00305FD8">
      <w:pPr>
        <w:ind w:right="-318"/>
      </w:pPr>
      <w:r w:rsidRPr="006E31EA">
        <w:t>Podrobné informace o tomto veterinárním léčivém přípravku naleznete také v národní databázi (</w:t>
      </w:r>
      <w:hyperlink r:id="rId10" w:history="1">
        <w:r w:rsidRPr="006E31EA">
          <w:rPr>
            <w:color w:val="0000FF"/>
            <w:u w:val="single"/>
          </w:rPr>
          <w:t>https://www.uskvbl.cz</w:t>
        </w:r>
      </w:hyperlink>
      <w:r w:rsidRPr="006E31EA">
        <w:t>).</w:t>
      </w:r>
    </w:p>
    <w:p w14:paraId="085A9D42" w14:textId="77777777" w:rsidR="00305FD8" w:rsidRPr="006414D3" w:rsidRDefault="00305FD8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ACF6054" w:rsidR="00DB468A" w:rsidRDefault="00E01C87" w:rsidP="00DB468A"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="00305FD8">
        <w:rPr>
          <w:iCs/>
          <w:szCs w:val="22"/>
          <w:u w:val="single"/>
        </w:rPr>
        <w:t xml:space="preserve">, </w:t>
      </w:r>
      <w:r w:rsidR="00286A27">
        <w:rPr>
          <w:iCs/>
          <w:szCs w:val="22"/>
          <w:u w:val="single"/>
        </w:rPr>
        <w:t>v</w:t>
      </w:r>
      <w:r w:rsidRPr="00B41D57">
        <w:rPr>
          <w:iCs/>
          <w:szCs w:val="22"/>
          <w:u w:val="single"/>
        </w:rPr>
        <w:t>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305FD8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32CE5E94" w14:textId="77777777" w:rsidR="00305FD8" w:rsidRDefault="00305FD8" w:rsidP="00DB468A"/>
    <w:p w14:paraId="01CFDA49" w14:textId="77777777" w:rsidR="00305FD8" w:rsidRPr="003172A7" w:rsidRDefault="00305FD8" w:rsidP="00305F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szCs w:val="22"/>
        </w:rPr>
        <w:t>Bioveta, a.s.</w:t>
      </w:r>
    </w:p>
    <w:p w14:paraId="1DF5C2E4" w14:textId="77777777" w:rsidR="00305FD8" w:rsidRPr="003172A7" w:rsidRDefault="00305FD8" w:rsidP="00305F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 xml:space="preserve">Komenského 212/12 </w:t>
      </w:r>
    </w:p>
    <w:p w14:paraId="78426A49" w14:textId="77777777" w:rsidR="00305FD8" w:rsidRPr="003172A7" w:rsidRDefault="00305FD8" w:rsidP="00305F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 xml:space="preserve">68323 Ivanovice na Hané </w:t>
      </w:r>
    </w:p>
    <w:p w14:paraId="26F471F9" w14:textId="77777777" w:rsidR="00305FD8" w:rsidRPr="003172A7" w:rsidRDefault="00305FD8" w:rsidP="00305F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>Česká republika</w:t>
      </w:r>
    </w:p>
    <w:p w14:paraId="0AC53640" w14:textId="77777777" w:rsidR="00305FD8" w:rsidRDefault="00305FD8" w:rsidP="00305F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>Tel. (+420) 517 318</w:t>
      </w:r>
      <w:r>
        <w:rPr>
          <w:color w:val="000000"/>
          <w:szCs w:val="22"/>
          <w:lang w:eastAsia="en-GB"/>
        </w:rPr>
        <w:t> </w:t>
      </w:r>
      <w:r w:rsidRPr="003172A7">
        <w:rPr>
          <w:color w:val="000000"/>
          <w:szCs w:val="22"/>
          <w:lang w:eastAsia="en-GB"/>
        </w:rPr>
        <w:t>911</w:t>
      </w:r>
    </w:p>
    <w:p w14:paraId="4ABEF217" w14:textId="77777777" w:rsidR="00305FD8" w:rsidRPr="003172A7" w:rsidRDefault="00305FD8" w:rsidP="00305FD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3172A7">
        <w:rPr>
          <w:color w:val="000000"/>
          <w:szCs w:val="22"/>
          <w:lang w:eastAsia="en-GB"/>
        </w:rPr>
        <w:t xml:space="preserve">email: </w:t>
      </w:r>
      <w:r w:rsidRPr="003172A7">
        <w:rPr>
          <w:color w:val="0000FF"/>
          <w:szCs w:val="22"/>
          <w:lang w:eastAsia="en-GB"/>
        </w:rPr>
        <w:t>reklamace@bioveta.cz</w:t>
      </w:r>
    </w:p>
    <w:p w14:paraId="27B339C9" w14:textId="77777777" w:rsidR="00305FD8" w:rsidRDefault="00305FD8" w:rsidP="00DB468A"/>
    <w:p w14:paraId="5B6BB37C" w14:textId="77777777" w:rsidR="00305FD8" w:rsidRDefault="00305FD8" w:rsidP="00DB468A"/>
    <w:bookmarkEnd w:id="2"/>
    <w:p w14:paraId="72BBFD3F" w14:textId="287BA7E2" w:rsidR="005F346D" w:rsidRPr="00B41D57" w:rsidRDefault="00E01C87" w:rsidP="006C5C7C">
      <w:pPr>
        <w:pStyle w:val="Style1"/>
      </w:pPr>
      <w:r w:rsidRPr="006C5C7C">
        <w:rPr>
          <w:highlight w:val="lightGray"/>
        </w:rPr>
        <w:t>&lt;</w:t>
      </w:r>
      <w:r w:rsidRPr="00C97DB9">
        <w:rPr>
          <w:highlight w:val="lightGray"/>
        </w:rPr>
        <w:t>17.</w:t>
      </w:r>
      <w:r w:rsidRPr="006C5C7C">
        <w:rPr>
          <w:highlight w:val="lightGray"/>
        </w:rPr>
        <w:tab/>
        <w:t>Další informace&gt;</w:t>
      </w:r>
    </w:p>
    <w:sectPr w:rsidR="005F346D" w:rsidRPr="00B41D57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B06A" w14:textId="77777777" w:rsidR="00FA64A9" w:rsidRDefault="00FA64A9">
      <w:pPr>
        <w:spacing w:line="240" w:lineRule="auto"/>
      </w:pPr>
      <w:r>
        <w:separator/>
      </w:r>
    </w:p>
  </w:endnote>
  <w:endnote w:type="continuationSeparator" w:id="0">
    <w:p w14:paraId="728DED92" w14:textId="77777777" w:rsidR="00FA64A9" w:rsidRDefault="00FA6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D322" w14:textId="77777777" w:rsidR="00FA64A9" w:rsidRDefault="00FA64A9">
      <w:pPr>
        <w:spacing w:line="240" w:lineRule="auto"/>
      </w:pPr>
      <w:r>
        <w:separator/>
      </w:r>
    </w:p>
  </w:footnote>
  <w:footnote w:type="continuationSeparator" w:id="0">
    <w:p w14:paraId="0DB9C6A4" w14:textId="77777777" w:rsidR="00FA64A9" w:rsidRDefault="00FA6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940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25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A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C5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26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E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EEB1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26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AA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E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4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01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4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C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5A29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1019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6485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C5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2210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244A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C6E4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60AC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5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022D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4B5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14C5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9508C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5875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52DF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7A33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21252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DE81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010D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CA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87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0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4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04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85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EA7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2C3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9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0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027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9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CF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A544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FEB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204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48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44C2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5EA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124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B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28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2AC61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688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EA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7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8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6868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AAD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C64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63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6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8C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13873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769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4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A9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0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8E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B83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1248B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4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02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A5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2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0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C3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A2E72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82BA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563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6C6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8472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D22A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54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F02C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04BF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EE3D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86D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E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9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4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2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A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DC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CC42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BAED22" w:tentative="1">
      <w:start w:val="1"/>
      <w:numFmt w:val="lowerLetter"/>
      <w:lvlText w:val="%2."/>
      <w:lvlJc w:val="left"/>
      <w:pPr>
        <w:ind w:left="1440" w:hanging="360"/>
      </w:pPr>
    </w:lvl>
    <w:lvl w:ilvl="2" w:tplc="D70EAED2" w:tentative="1">
      <w:start w:val="1"/>
      <w:numFmt w:val="lowerRoman"/>
      <w:lvlText w:val="%3."/>
      <w:lvlJc w:val="right"/>
      <w:pPr>
        <w:ind w:left="2160" w:hanging="180"/>
      </w:pPr>
    </w:lvl>
    <w:lvl w:ilvl="3" w:tplc="55A059E0" w:tentative="1">
      <w:start w:val="1"/>
      <w:numFmt w:val="decimal"/>
      <w:lvlText w:val="%4."/>
      <w:lvlJc w:val="left"/>
      <w:pPr>
        <w:ind w:left="2880" w:hanging="360"/>
      </w:pPr>
    </w:lvl>
    <w:lvl w:ilvl="4" w:tplc="4E8806EE" w:tentative="1">
      <w:start w:val="1"/>
      <w:numFmt w:val="lowerLetter"/>
      <w:lvlText w:val="%5."/>
      <w:lvlJc w:val="left"/>
      <w:pPr>
        <w:ind w:left="3600" w:hanging="360"/>
      </w:pPr>
    </w:lvl>
    <w:lvl w:ilvl="5" w:tplc="3BBE5E02" w:tentative="1">
      <w:start w:val="1"/>
      <w:numFmt w:val="lowerRoman"/>
      <w:lvlText w:val="%6."/>
      <w:lvlJc w:val="right"/>
      <w:pPr>
        <w:ind w:left="4320" w:hanging="180"/>
      </w:pPr>
    </w:lvl>
    <w:lvl w:ilvl="6" w:tplc="CEC884E4" w:tentative="1">
      <w:start w:val="1"/>
      <w:numFmt w:val="decimal"/>
      <w:lvlText w:val="%7."/>
      <w:lvlJc w:val="left"/>
      <w:pPr>
        <w:ind w:left="5040" w:hanging="360"/>
      </w:pPr>
    </w:lvl>
    <w:lvl w:ilvl="7" w:tplc="BC1E69E6" w:tentative="1">
      <w:start w:val="1"/>
      <w:numFmt w:val="lowerLetter"/>
      <w:lvlText w:val="%8."/>
      <w:lvlJc w:val="left"/>
      <w:pPr>
        <w:ind w:left="5760" w:hanging="360"/>
      </w:pPr>
    </w:lvl>
    <w:lvl w:ilvl="8" w:tplc="FD60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30C43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EE3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CD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E49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2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D68A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ED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6F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2F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20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8F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AC82E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60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8E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4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1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2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C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8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388D1A">
      <w:start w:val="1"/>
      <w:numFmt w:val="decimal"/>
      <w:lvlText w:val="%1."/>
      <w:lvlJc w:val="left"/>
      <w:pPr>
        <w:ind w:left="720" w:hanging="360"/>
      </w:pPr>
    </w:lvl>
    <w:lvl w:ilvl="1" w:tplc="A810E9AC" w:tentative="1">
      <w:start w:val="1"/>
      <w:numFmt w:val="lowerLetter"/>
      <w:lvlText w:val="%2."/>
      <w:lvlJc w:val="left"/>
      <w:pPr>
        <w:ind w:left="1440" w:hanging="360"/>
      </w:pPr>
    </w:lvl>
    <w:lvl w:ilvl="2" w:tplc="33A0CD80" w:tentative="1">
      <w:start w:val="1"/>
      <w:numFmt w:val="lowerRoman"/>
      <w:lvlText w:val="%3."/>
      <w:lvlJc w:val="right"/>
      <w:pPr>
        <w:ind w:left="2160" w:hanging="180"/>
      </w:pPr>
    </w:lvl>
    <w:lvl w:ilvl="3" w:tplc="56EE70B6" w:tentative="1">
      <w:start w:val="1"/>
      <w:numFmt w:val="decimal"/>
      <w:lvlText w:val="%4."/>
      <w:lvlJc w:val="left"/>
      <w:pPr>
        <w:ind w:left="2880" w:hanging="360"/>
      </w:pPr>
    </w:lvl>
    <w:lvl w:ilvl="4" w:tplc="6094AAFC" w:tentative="1">
      <w:start w:val="1"/>
      <w:numFmt w:val="lowerLetter"/>
      <w:lvlText w:val="%5."/>
      <w:lvlJc w:val="left"/>
      <w:pPr>
        <w:ind w:left="3600" w:hanging="360"/>
      </w:pPr>
    </w:lvl>
    <w:lvl w:ilvl="5" w:tplc="0C022354" w:tentative="1">
      <w:start w:val="1"/>
      <w:numFmt w:val="lowerRoman"/>
      <w:lvlText w:val="%6."/>
      <w:lvlJc w:val="right"/>
      <w:pPr>
        <w:ind w:left="4320" w:hanging="180"/>
      </w:pPr>
    </w:lvl>
    <w:lvl w:ilvl="6" w:tplc="B25625EA" w:tentative="1">
      <w:start w:val="1"/>
      <w:numFmt w:val="decimal"/>
      <w:lvlText w:val="%7."/>
      <w:lvlJc w:val="left"/>
      <w:pPr>
        <w:ind w:left="5040" w:hanging="360"/>
      </w:pPr>
    </w:lvl>
    <w:lvl w:ilvl="7" w:tplc="F6E42402" w:tentative="1">
      <w:start w:val="1"/>
      <w:numFmt w:val="lowerLetter"/>
      <w:lvlText w:val="%8."/>
      <w:lvlJc w:val="left"/>
      <w:pPr>
        <w:ind w:left="5760" w:hanging="360"/>
      </w:pPr>
    </w:lvl>
    <w:lvl w:ilvl="8" w:tplc="D93C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E073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2E6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C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2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3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2A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B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0B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FEA"/>
    <w:rsid w:val="00005FB2"/>
    <w:rsid w:val="00011C7B"/>
    <w:rsid w:val="00021B82"/>
    <w:rsid w:val="00024777"/>
    <w:rsid w:val="00024E21"/>
    <w:rsid w:val="00027100"/>
    <w:rsid w:val="00030AD8"/>
    <w:rsid w:val="00034120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704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080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1C40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033"/>
    <w:rsid w:val="00174721"/>
    <w:rsid w:val="00175264"/>
    <w:rsid w:val="001803D2"/>
    <w:rsid w:val="0018228B"/>
    <w:rsid w:val="00185B50"/>
    <w:rsid w:val="0018625C"/>
    <w:rsid w:val="0018657D"/>
    <w:rsid w:val="001878D4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E45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98F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6A27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19A3"/>
    <w:rsid w:val="002E3A90"/>
    <w:rsid w:val="002E46CC"/>
    <w:rsid w:val="002E4F48"/>
    <w:rsid w:val="002E62CB"/>
    <w:rsid w:val="002E6DF1"/>
    <w:rsid w:val="002E6ED9"/>
    <w:rsid w:val="002E6FB0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5FD8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2AF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0A3C"/>
    <w:rsid w:val="003D378C"/>
    <w:rsid w:val="003D3893"/>
    <w:rsid w:val="003D4BB7"/>
    <w:rsid w:val="003D7B69"/>
    <w:rsid w:val="003E0116"/>
    <w:rsid w:val="003E10EE"/>
    <w:rsid w:val="003E26C3"/>
    <w:rsid w:val="003E6225"/>
    <w:rsid w:val="003F0BC8"/>
    <w:rsid w:val="003F0D6C"/>
    <w:rsid w:val="003F0F26"/>
    <w:rsid w:val="003F12D9"/>
    <w:rsid w:val="003F1A9D"/>
    <w:rsid w:val="003F1B4C"/>
    <w:rsid w:val="003F2BAE"/>
    <w:rsid w:val="003F357D"/>
    <w:rsid w:val="003F3CE6"/>
    <w:rsid w:val="003F677F"/>
    <w:rsid w:val="003F72EF"/>
    <w:rsid w:val="004008F6"/>
    <w:rsid w:val="004015AE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DCE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3D7D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517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6F2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A5F0D"/>
    <w:rsid w:val="005B04A8"/>
    <w:rsid w:val="005B1FD0"/>
    <w:rsid w:val="005B28AD"/>
    <w:rsid w:val="005B3070"/>
    <w:rsid w:val="005B328D"/>
    <w:rsid w:val="005B3503"/>
    <w:rsid w:val="005B3EE7"/>
    <w:rsid w:val="005B4DCD"/>
    <w:rsid w:val="005B4FAD"/>
    <w:rsid w:val="005C276A"/>
    <w:rsid w:val="005C4E23"/>
    <w:rsid w:val="005C6F58"/>
    <w:rsid w:val="005C726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5759"/>
    <w:rsid w:val="00640336"/>
    <w:rsid w:val="00640FC9"/>
    <w:rsid w:val="006414D3"/>
    <w:rsid w:val="006432F2"/>
    <w:rsid w:val="0065320F"/>
    <w:rsid w:val="00653D64"/>
    <w:rsid w:val="00654E13"/>
    <w:rsid w:val="006637B1"/>
    <w:rsid w:val="00666FFE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110D"/>
    <w:rsid w:val="006C4775"/>
    <w:rsid w:val="006C4F4A"/>
    <w:rsid w:val="006C573A"/>
    <w:rsid w:val="006C5C7C"/>
    <w:rsid w:val="006C5E80"/>
    <w:rsid w:val="006C7CEE"/>
    <w:rsid w:val="006D075E"/>
    <w:rsid w:val="006D09DC"/>
    <w:rsid w:val="006D3509"/>
    <w:rsid w:val="006D7C6E"/>
    <w:rsid w:val="006E15A2"/>
    <w:rsid w:val="006E2F95"/>
    <w:rsid w:val="006E7708"/>
    <w:rsid w:val="006F148B"/>
    <w:rsid w:val="00705EAF"/>
    <w:rsid w:val="0070773E"/>
    <w:rsid w:val="007101CC"/>
    <w:rsid w:val="00714D68"/>
    <w:rsid w:val="00715C55"/>
    <w:rsid w:val="00724E3B"/>
    <w:rsid w:val="00725C9D"/>
    <w:rsid w:val="00725EEA"/>
    <w:rsid w:val="007276B6"/>
    <w:rsid w:val="00730908"/>
    <w:rsid w:val="00730CE9"/>
    <w:rsid w:val="0073373D"/>
    <w:rsid w:val="00736B1E"/>
    <w:rsid w:val="007439DB"/>
    <w:rsid w:val="007464DA"/>
    <w:rsid w:val="0074791D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2C68"/>
    <w:rsid w:val="007A314D"/>
    <w:rsid w:val="007A38DF"/>
    <w:rsid w:val="007B00E5"/>
    <w:rsid w:val="007B20CF"/>
    <w:rsid w:val="007B2499"/>
    <w:rsid w:val="007B72E1"/>
    <w:rsid w:val="007B7769"/>
    <w:rsid w:val="007B783A"/>
    <w:rsid w:val="007C1B95"/>
    <w:rsid w:val="007C3DF3"/>
    <w:rsid w:val="007C796D"/>
    <w:rsid w:val="007D73FB"/>
    <w:rsid w:val="007D7608"/>
    <w:rsid w:val="007E2F2D"/>
    <w:rsid w:val="007E4059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384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DC3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26B9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9AF"/>
    <w:rsid w:val="00921CAD"/>
    <w:rsid w:val="00922061"/>
    <w:rsid w:val="009311ED"/>
    <w:rsid w:val="00931D41"/>
    <w:rsid w:val="00933D18"/>
    <w:rsid w:val="00940B6C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61F8"/>
    <w:rsid w:val="009938F7"/>
    <w:rsid w:val="00995A7D"/>
    <w:rsid w:val="009A05AA"/>
    <w:rsid w:val="009A2BF4"/>
    <w:rsid w:val="009A2D5A"/>
    <w:rsid w:val="009A4A14"/>
    <w:rsid w:val="009A6509"/>
    <w:rsid w:val="009A6E2F"/>
    <w:rsid w:val="009B2969"/>
    <w:rsid w:val="009B2C7E"/>
    <w:rsid w:val="009B3260"/>
    <w:rsid w:val="009B6DBD"/>
    <w:rsid w:val="009C0A4D"/>
    <w:rsid w:val="009C108A"/>
    <w:rsid w:val="009C2E47"/>
    <w:rsid w:val="009C6BFB"/>
    <w:rsid w:val="009D0C05"/>
    <w:rsid w:val="009D150F"/>
    <w:rsid w:val="009D51E1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02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4D2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0D5A"/>
    <w:rsid w:val="00BF58FC"/>
    <w:rsid w:val="00C01F77"/>
    <w:rsid w:val="00C01FFC"/>
    <w:rsid w:val="00C03158"/>
    <w:rsid w:val="00C05321"/>
    <w:rsid w:val="00C06AE4"/>
    <w:rsid w:val="00C114FF"/>
    <w:rsid w:val="00C11D49"/>
    <w:rsid w:val="00C12F42"/>
    <w:rsid w:val="00C171A1"/>
    <w:rsid w:val="00C171A4"/>
    <w:rsid w:val="00C175A2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17E"/>
    <w:rsid w:val="00C4587E"/>
    <w:rsid w:val="00C47552"/>
    <w:rsid w:val="00C55D33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4A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759"/>
    <w:rsid w:val="00C959E7"/>
    <w:rsid w:val="00C97DB9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1E3E"/>
    <w:rsid w:val="00D1452D"/>
    <w:rsid w:val="00D16FE0"/>
    <w:rsid w:val="00D2001A"/>
    <w:rsid w:val="00D20684"/>
    <w:rsid w:val="00D26B62"/>
    <w:rsid w:val="00D32624"/>
    <w:rsid w:val="00D3583E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C95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0386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0FB7"/>
    <w:rsid w:val="00DF2245"/>
    <w:rsid w:val="00DF35C8"/>
    <w:rsid w:val="00DF3C6A"/>
    <w:rsid w:val="00DF43C2"/>
    <w:rsid w:val="00DF4CE9"/>
    <w:rsid w:val="00DF4F68"/>
    <w:rsid w:val="00DF77CF"/>
    <w:rsid w:val="00E0068C"/>
    <w:rsid w:val="00E01C87"/>
    <w:rsid w:val="00E026E8"/>
    <w:rsid w:val="00E0313B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3240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6CA"/>
    <w:rsid w:val="00E846DC"/>
    <w:rsid w:val="00E8486F"/>
    <w:rsid w:val="00E84E9D"/>
    <w:rsid w:val="00E86CEE"/>
    <w:rsid w:val="00E9093C"/>
    <w:rsid w:val="00E935AF"/>
    <w:rsid w:val="00EA5AC0"/>
    <w:rsid w:val="00EA60C5"/>
    <w:rsid w:val="00EA7A37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9B0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4A9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4B1E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91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C0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7381-2EA8-49D1-9B76-0A239FA5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1111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Zdeňka</cp:lastModifiedBy>
  <cp:revision>9</cp:revision>
  <cp:lastPrinted>2025-03-26T08:40:00Z</cp:lastPrinted>
  <dcterms:created xsi:type="dcterms:W3CDTF">2025-03-12T07:49:00Z</dcterms:created>
  <dcterms:modified xsi:type="dcterms:W3CDTF">2025-04-29T06:35:00Z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